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18BF3BA" w14:textId="4DC6B1E9" w:rsidR="00234212" w:rsidRPr="00234212" w:rsidRDefault="00992736" w:rsidP="00234212">
      <w:pPr>
        <w:pStyle w:val="aff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bookmarkStart w:id="0" w:name="_Toc508685869"/>
      <w:r>
        <w:rPr>
          <w:rFonts w:cs="Arial" w:hint="eastAsia"/>
          <w:bCs w:val="0"/>
          <w:color w:val="800000"/>
          <w:kern w:val="0"/>
          <w:sz w:val="72"/>
          <w:szCs w:val="72"/>
        </w:rPr>
        <w:t>P</w:t>
      </w:r>
      <w:r>
        <w:rPr>
          <w:rFonts w:cs="Arial"/>
          <w:bCs w:val="0"/>
          <w:color w:val="800000"/>
          <w:kern w:val="0"/>
          <w:sz w:val="72"/>
          <w:szCs w:val="72"/>
        </w:rPr>
        <w:t>KG7301</w:t>
      </w:r>
      <w:r>
        <w:rPr>
          <w:rFonts w:cs="Arial" w:hint="eastAsia"/>
          <w:bCs w:val="0"/>
          <w:color w:val="800000"/>
          <w:kern w:val="0"/>
          <w:sz w:val="72"/>
          <w:szCs w:val="72"/>
        </w:rPr>
        <w:t>系列</w:t>
      </w:r>
      <w:r w:rsidR="00D4263F">
        <w:rPr>
          <w:rFonts w:cs="Arial" w:hint="eastAsia"/>
          <w:bCs w:val="0"/>
          <w:color w:val="800000"/>
          <w:kern w:val="0"/>
          <w:sz w:val="72"/>
          <w:szCs w:val="72"/>
        </w:rPr>
        <w:t>空降</w:t>
      </w:r>
      <w:proofErr w:type="gramStart"/>
      <w:r w:rsidR="00D4263F">
        <w:rPr>
          <w:rFonts w:cs="Arial" w:hint="eastAsia"/>
          <w:bCs w:val="0"/>
          <w:color w:val="800000"/>
          <w:kern w:val="0"/>
          <w:sz w:val="72"/>
          <w:szCs w:val="72"/>
        </w:rPr>
        <w:t>闸</w:t>
      </w:r>
      <w:proofErr w:type="gramEnd"/>
      <w:r w:rsidR="003D35BC">
        <w:rPr>
          <w:rFonts w:cs="Arial" w:hint="eastAsia"/>
          <w:bCs w:val="0"/>
          <w:color w:val="800000"/>
          <w:kern w:val="0"/>
          <w:sz w:val="72"/>
          <w:szCs w:val="72"/>
        </w:rPr>
        <w:t xml:space="preserve"> </w:t>
      </w:r>
    </w:p>
    <w:p w14:paraId="1BFE6B5E" w14:textId="15BB5992" w:rsidR="00234212" w:rsidRDefault="00992736" w:rsidP="00234212">
      <w:pPr>
        <w:pStyle w:val="aff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r>
        <w:rPr>
          <w:rFonts w:cs="Arial" w:hint="eastAsia"/>
          <w:bCs w:val="0"/>
          <w:color w:val="800000"/>
          <w:kern w:val="0"/>
          <w:sz w:val="72"/>
          <w:szCs w:val="72"/>
        </w:rPr>
        <w:t>工程安装</w:t>
      </w:r>
      <w:r w:rsidR="00234212">
        <w:rPr>
          <w:rFonts w:cs="Arial" w:hint="eastAsia"/>
          <w:bCs w:val="0"/>
          <w:color w:val="800000"/>
          <w:kern w:val="0"/>
          <w:sz w:val="72"/>
          <w:szCs w:val="72"/>
        </w:rPr>
        <w:t>指导书</w:t>
      </w:r>
      <w:bookmarkStart w:id="1" w:name="_GoBack"/>
      <w:bookmarkEnd w:id="1"/>
    </w:p>
    <w:p w14:paraId="0A69AD33" w14:textId="77777777" w:rsidR="00234212" w:rsidRPr="00D059EC" w:rsidRDefault="00234212" w:rsidP="00234212">
      <w:pPr>
        <w:pStyle w:val="aff0"/>
        <w:spacing w:before="156" w:after="156"/>
      </w:pPr>
    </w:p>
    <w:p w14:paraId="13262BE9" w14:textId="77777777" w:rsidR="00234212" w:rsidRDefault="00234212" w:rsidP="00234212">
      <w:pPr>
        <w:pStyle w:val="aff"/>
        <w:spacing w:before="2496" w:after="312"/>
      </w:pPr>
      <w:r>
        <w:rPr>
          <w:noProof/>
        </w:rPr>
        <w:drawing>
          <wp:inline distT="0" distB="0" distL="0" distR="0" wp14:anchorId="5B09A318" wp14:editId="1BC2AAD6">
            <wp:extent cx="1600200" cy="800100"/>
            <wp:effectExtent l="19050" t="0" r="0" b="0"/>
            <wp:docPr id="5" name="图片 3" descr="C:\Users\f01302\AppData\Local\Temp\notesE97E9E\蓝色英文_un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 descr="C:\Users\f01302\AppData\Local\Temp\notesE97E9E\蓝色英文_unv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BE5B95" w14:textId="226096D8" w:rsidR="00B565FE" w:rsidRPr="00234212" w:rsidRDefault="00234212" w:rsidP="00234212">
      <w:pPr>
        <w:pStyle w:val="aff0"/>
        <w:spacing w:before="156" w:after="156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 wp14:anchorId="1620826D" wp14:editId="7838494A">
                <wp:simplePos x="0" y="0"/>
                <wp:positionH relativeFrom="column">
                  <wp:posOffset>2286000</wp:posOffset>
                </wp:positionH>
                <wp:positionV relativeFrom="paragraph">
                  <wp:posOffset>7531735</wp:posOffset>
                </wp:positionV>
                <wp:extent cx="2057400" cy="1089660"/>
                <wp:effectExtent l="0" t="0" r="0" b="0"/>
                <wp:wrapNone/>
                <wp:docPr id="6" name="画布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BAEBC" id="画布 9" o:spid="_x0000_s1026" editas="canvas" style="position:absolute;left:0;text-align:left;margin-left:180pt;margin-top:593.05pt;width:162pt;height:85.8pt;z-index:251657216" coordsize="20574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D6Xr/E4wAAAA0BAAAPAAAAAAAAAAAAAAAAAGMDAABk&#10;cnMvZG93bnJldi54bWxQSwUGAAAAAAQABADzAAAAc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574;height:1089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>
        <w:rPr>
          <w:rFonts w:hint="eastAsia"/>
        </w:rPr>
        <w:t>浙江宇视科技有限公司</w:t>
      </w:r>
    </w:p>
    <w:p w14:paraId="60717D1A" w14:textId="77777777" w:rsidR="00B565FE" w:rsidRDefault="00B565FE">
      <w:pPr>
        <w:pStyle w:val="TOC"/>
        <w:jc w:val="both"/>
      </w:pPr>
    </w:p>
    <w:p w14:paraId="7CD943A1" w14:textId="77777777" w:rsidR="00B565FE" w:rsidRDefault="00B565FE">
      <w:pPr>
        <w:pStyle w:val="aff0"/>
        <w:rPr>
          <w:rFonts w:eastAsia="黑体"/>
          <w:sz w:val="48"/>
        </w:rPr>
        <w:sectPr w:rsidR="00B565F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160"/>
          <w:pgMar w:top="720" w:right="720" w:bottom="720" w:left="720" w:header="851" w:footer="284" w:gutter="0"/>
          <w:cols w:space="425"/>
          <w:titlePg/>
          <w:docGrid w:type="lines" w:linePitch="312"/>
        </w:sectPr>
      </w:pPr>
    </w:p>
    <w:p w14:paraId="36047AFD" w14:textId="77777777" w:rsidR="00B565FE" w:rsidRDefault="00D46344">
      <w:pPr>
        <w:pStyle w:val="TOC"/>
      </w:pPr>
      <w:r>
        <w:rPr>
          <w:rFonts w:hint="eastAsia"/>
        </w:rPr>
        <w:lastRenderedPageBreak/>
        <w:t>修订记录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639"/>
        <w:gridCol w:w="1276"/>
        <w:gridCol w:w="2977"/>
        <w:gridCol w:w="1893"/>
      </w:tblGrid>
      <w:tr w:rsidR="00B276A5" w:rsidRPr="007D5359" w14:paraId="6FDCF0D9" w14:textId="77777777" w:rsidTr="00877B91">
        <w:trPr>
          <w:trHeight w:val="170"/>
          <w:jc w:val="center"/>
        </w:trPr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5BA091EE" w14:textId="77777777" w:rsidR="00B276A5" w:rsidRPr="00CD42F2" w:rsidRDefault="00B276A5" w:rsidP="00877B91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3A0B4588" w14:textId="77777777" w:rsidR="00B276A5" w:rsidRPr="00CD42F2" w:rsidRDefault="00B276A5" w:rsidP="00877B91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修订版本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5D7745BA" w14:textId="77777777" w:rsidR="00B276A5" w:rsidRPr="00CD42F2" w:rsidRDefault="00B276A5" w:rsidP="00877B91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描述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shd w:val="clear" w:color="auto" w:fill="D9D9D9"/>
            <w:vAlign w:val="center"/>
          </w:tcPr>
          <w:p w14:paraId="43BAC9CF" w14:textId="77777777" w:rsidR="00B276A5" w:rsidRPr="00CD42F2" w:rsidRDefault="00B276A5" w:rsidP="00877B91">
            <w:pPr>
              <w:pStyle w:val="TableHeading0"/>
              <w:widowControl w:val="0"/>
            </w:pPr>
            <w:r w:rsidRPr="00CD42F2">
              <w:rPr>
                <w:rFonts w:hint="eastAsia"/>
              </w:rPr>
              <w:t>作者</w:t>
            </w:r>
          </w:p>
        </w:tc>
      </w:tr>
      <w:tr w:rsidR="0069191E" w:rsidRPr="00D05912" w14:paraId="232702E9" w14:textId="77777777" w:rsidTr="0069191E">
        <w:trPr>
          <w:trHeight w:val="170"/>
          <w:jc w:val="center"/>
        </w:trPr>
        <w:tc>
          <w:tcPr>
            <w:tcW w:w="16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0FC2DA94" w14:textId="69DD677B" w:rsidR="0069191E" w:rsidRPr="00DE3BEB" w:rsidRDefault="00F80F5A" w:rsidP="0069191E">
            <w:pPr>
              <w:pStyle w:val="TableText"/>
              <w:widowControl w:val="0"/>
              <w:rPr>
                <w:rFonts w:cs="Arial"/>
              </w:rPr>
            </w:pPr>
            <w:r>
              <w:rPr>
                <w:rFonts w:eastAsia="黑体" w:cs="Arial"/>
              </w:rPr>
              <w:t>2022-09</w:t>
            </w:r>
            <w:r w:rsidR="001A586C" w:rsidRPr="00DE3BEB">
              <w:rPr>
                <w:rFonts w:eastAsia="黑体" w:cs="Arial"/>
              </w:rPr>
              <w:t>-</w:t>
            </w:r>
            <w:r>
              <w:rPr>
                <w:rFonts w:eastAsia="黑体" w:cs="Arial"/>
              </w:rPr>
              <w:t>05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414815DD" w14:textId="08CB6818" w:rsidR="0069191E" w:rsidRPr="00DE3BEB" w:rsidRDefault="00DE3BEB" w:rsidP="004850EE">
            <w:pPr>
              <w:pStyle w:val="TableText"/>
              <w:widowControl w:val="0"/>
              <w:jc w:val="center"/>
              <w:rPr>
                <w:rFonts w:cs="Arial"/>
              </w:rPr>
            </w:pPr>
            <w:r w:rsidRPr="00DE3BEB">
              <w:rPr>
                <w:rFonts w:eastAsia="黑体" w:cs="Arial"/>
              </w:rPr>
              <w:t>V1.0.0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057B9EAC" w14:textId="7ECEA010" w:rsidR="00700134" w:rsidRPr="00700134" w:rsidRDefault="005803CE" w:rsidP="00700134">
            <w:pPr>
              <w:pStyle w:val="TableText"/>
              <w:widowControl w:val="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第一版</w:t>
            </w:r>
          </w:p>
        </w:tc>
        <w:tc>
          <w:tcPr>
            <w:tcW w:w="18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vAlign w:val="center"/>
          </w:tcPr>
          <w:p w14:paraId="7282E8B9" w14:textId="78C634CB" w:rsidR="0069191E" w:rsidRPr="00DE3BEB" w:rsidRDefault="00EE63A6" w:rsidP="0069191E">
            <w:pPr>
              <w:pStyle w:val="TableText"/>
              <w:widowControl w:val="0"/>
              <w:rPr>
                <w:rFonts w:cs="Arial"/>
              </w:rPr>
            </w:pPr>
            <w:r>
              <w:t>L08177</w:t>
            </w:r>
            <w:r>
              <w:rPr>
                <w:rFonts w:hint="eastAsia"/>
              </w:rPr>
              <w:t>、</w:t>
            </w:r>
            <w:r w:rsidR="00770B1E" w:rsidRPr="00DE3BEB">
              <w:rPr>
                <w:rFonts w:eastAsia="黑体" w:cs="Arial"/>
              </w:rPr>
              <w:t>H09669</w:t>
            </w:r>
          </w:p>
        </w:tc>
      </w:tr>
      <w:tr w:rsidR="001868D3" w:rsidRPr="00D05912" w14:paraId="21684403" w14:textId="77777777" w:rsidTr="0069191E">
        <w:trPr>
          <w:trHeight w:val="170"/>
          <w:jc w:val="center"/>
        </w:trPr>
        <w:tc>
          <w:tcPr>
            <w:tcW w:w="16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1423A0E8" w14:textId="2AB49BAB" w:rsidR="001868D3" w:rsidRDefault="00395F4A" w:rsidP="001868D3">
            <w:pPr>
              <w:pStyle w:val="TableText"/>
              <w:widowControl w:val="0"/>
            </w:pPr>
            <w:r>
              <w:rPr>
                <w:rFonts w:eastAsia="黑体" w:cs="Arial"/>
              </w:rPr>
              <w:t>2023-04</w:t>
            </w:r>
            <w:r w:rsidRPr="00DE3BEB">
              <w:rPr>
                <w:rFonts w:eastAsia="黑体" w:cs="Arial"/>
              </w:rPr>
              <w:t>-</w:t>
            </w:r>
            <w:r>
              <w:rPr>
                <w:rFonts w:eastAsia="黑体" w:cs="Arial"/>
              </w:rPr>
              <w:t>18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35E0985B" w14:textId="7123F06F" w:rsidR="001868D3" w:rsidRDefault="00395F4A" w:rsidP="00395F4A">
            <w:pPr>
              <w:pStyle w:val="TableText"/>
              <w:widowControl w:val="0"/>
              <w:jc w:val="center"/>
            </w:pPr>
            <w:r>
              <w:rPr>
                <w:rFonts w:eastAsia="黑体" w:cs="Arial"/>
              </w:rPr>
              <w:t>V1.0.1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0441BE1E" w14:textId="3E799BA8" w:rsidR="001868D3" w:rsidRDefault="00992736" w:rsidP="001868D3">
            <w:pPr>
              <w:pStyle w:val="TableText"/>
              <w:widowControl w:val="0"/>
            </w:pPr>
            <w:r>
              <w:rPr>
                <w:rFonts w:hint="eastAsia"/>
              </w:rPr>
              <w:t>对开接线方案优化</w:t>
            </w:r>
          </w:p>
        </w:tc>
        <w:tc>
          <w:tcPr>
            <w:tcW w:w="18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vAlign w:val="center"/>
          </w:tcPr>
          <w:p w14:paraId="69273D51" w14:textId="06A9E69E" w:rsidR="001868D3" w:rsidRDefault="00395F4A" w:rsidP="001868D3">
            <w:pPr>
              <w:pStyle w:val="TableText"/>
              <w:widowControl w:val="0"/>
            </w:pPr>
            <w:r>
              <w:rPr>
                <w:rFonts w:hint="eastAsia"/>
              </w:rPr>
              <w:t>w</w:t>
            </w:r>
            <w:r>
              <w:t>V16707</w:t>
            </w:r>
          </w:p>
        </w:tc>
      </w:tr>
      <w:tr w:rsidR="001868D3" w:rsidRPr="00D05912" w14:paraId="74064919" w14:textId="77777777" w:rsidTr="0069191E">
        <w:trPr>
          <w:trHeight w:val="170"/>
          <w:jc w:val="center"/>
        </w:trPr>
        <w:tc>
          <w:tcPr>
            <w:tcW w:w="16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5A5B7825" w14:textId="77777777" w:rsidR="001868D3" w:rsidRDefault="001868D3" w:rsidP="001868D3">
            <w:pPr>
              <w:pStyle w:val="TableText"/>
              <w:widowControl w:val="0"/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021D0A9F" w14:textId="77777777" w:rsidR="001868D3" w:rsidRDefault="001868D3" w:rsidP="001868D3">
            <w:pPr>
              <w:pStyle w:val="TableText"/>
              <w:widowControl w:val="0"/>
            </w:pP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vAlign w:val="center"/>
          </w:tcPr>
          <w:p w14:paraId="2F2D2DCF" w14:textId="77777777" w:rsidR="001868D3" w:rsidRDefault="001868D3" w:rsidP="001868D3">
            <w:pPr>
              <w:pStyle w:val="TableText"/>
              <w:widowControl w:val="0"/>
            </w:pPr>
          </w:p>
        </w:tc>
        <w:tc>
          <w:tcPr>
            <w:tcW w:w="18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vAlign w:val="center"/>
          </w:tcPr>
          <w:p w14:paraId="734332F1" w14:textId="77777777" w:rsidR="001868D3" w:rsidRDefault="001868D3" w:rsidP="001868D3">
            <w:pPr>
              <w:pStyle w:val="TableText"/>
              <w:widowControl w:val="0"/>
            </w:pPr>
          </w:p>
        </w:tc>
      </w:tr>
      <w:tr w:rsidR="001868D3" w:rsidRPr="00D05912" w14:paraId="7F1029E2" w14:textId="77777777" w:rsidTr="00877B91">
        <w:trPr>
          <w:trHeight w:val="170"/>
          <w:jc w:val="center"/>
        </w:trPr>
        <w:tc>
          <w:tcPr>
            <w:tcW w:w="1639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  <w:tl2br w:val="nil"/>
              <w:tr2bl w:val="nil"/>
            </w:tcBorders>
            <w:vAlign w:val="center"/>
          </w:tcPr>
          <w:p w14:paraId="0C58B240" w14:textId="77777777" w:rsidR="001868D3" w:rsidRDefault="001868D3" w:rsidP="001868D3">
            <w:pPr>
              <w:pStyle w:val="TableText"/>
              <w:widowControl w:val="0"/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  <w:tl2br w:val="nil"/>
              <w:tr2bl w:val="nil"/>
            </w:tcBorders>
            <w:vAlign w:val="center"/>
          </w:tcPr>
          <w:p w14:paraId="41BAEB5C" w14:textId="77777777" w:rsidR="001868D3" w:rsidRDefault="001868D3" w:rsidP="001868D3">
            <w:pPr>
              <w:pStyle w:val="TableText"/>
              <w:widowControl w:val="0"/>
            </w:pP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  <w:tl2br w:val="nil"/>
              <w:tr2bl w:val="nil"/>
            </w:tcBorders>
            <w:vAlign w:val="center"/>
          </w:tcPr>
          <w:p w14:paraId="3AE40569" w14:textId="77777777" w:rsidR="001868D3" w:rsidRDefault="001868D3" w:rsidP="001868D3">
            <w:pPr>
              <w:pStyle w:val="TableText"/>
              <w:widowControl w:val="0"/>
            </w:pPr>
          </w:p>
        </w:tc>
        <w:tc>
          <w:tcPr>
            <w:tcW w:w="189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58B05094" w14:textId="77777777" w:rsidR="001868D3" w:rsidRDefault="001868D3" w:rsidP="001868D3">
            <w:pPr>
              <w:pStyle w:val="TableText"/>
              <w:widowControl w:val="0"/>
            </w:pPr>
          </w:p>
        </w:tc>
      </w:tr>
    </w:tbl>
    <w:p w14:paraId="6A4DB297" w14:textId="679939AC" w:rsidR="00B565FE" w:rsidRDefault="00D46344" w:rsidP="002F7F8B">
      <w:pPr>
        <w:pStyle w:val="TOC1"/>
        <w:rPr>
          <w:b/>
        </w:rPr>
      </w:pPr>
      <w:r>
        <w:br w:type="page"/>
      </w:r>
      <w:bookmarkStart w:id="2" w:name="_Ref533495796"/>
      <w:bookmarkEnd w:id="0"/>
      <w:bookmarkEnd w:id="2"/>
      <w:r w:rsidR="00711896">
        <w:rPr>
          <w:rFonts w:hint="eastAsia"/>
          <w:b/>
        </w:rPr>
        <w:lastRenderedPageBreak/>
        <w:t>目录</w:t>
      </w:r>
    </w:p>
    <w:p w14:paraId="4BAFC4FD" w14:textId="0D6486BA" w:rsidR="002C6378" w:rsidRDefault="00416FC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r>
        <w:fldChar w:fldCharType="begin"/>
      </w:r>
      <w:r w:rsidR="00D46344">
        <w:instrText xml:space="preserve"> TOC \o "1-3" \h \z \u </w:instrText>
      </w:r>
      <w:r>
        <w:fldChar w:fldCharType="separate"/>
      </w:r>
      <w:hyperlink w:anchor="_Toc113608550" w:history="1">
        <w:r w:rsidR="002C6378" w:rsidRPr="00B8367F">
          <w:rPr>
            <w:rStyle w:val="af7"/>
          </w:rPr>
          <w:t xml:space="preserve">1 </w:t>
        </w:r>
        <w:r w:rsidR="002C6378" w:rsidRPr="00B8367F">
          <w:rPr>
            <w:rStyle w:val="af7"/>
          </w:rPr>
          <w:t>变更说明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_Toc113608550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6</w:t>
        </w:r>
        <w:r w:rsidR="002C6378">
          <w:rPr>
            <w:webHidden/>
          </w:rPr>
          <w:fldChar w:fldCharType="end"/>
        </w:r>
      </w:hyperlink>
    </w:p>
    <w:p w14:paraId="3124E8FD" w14:textId="6607B85F" w:rsidR="002C6378" w:rsidRDefault="007D2AF1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13608551" w:history="1">
        <w:r w:rsidR="002C6378" w:rsidRPr="00B8367F">
          <w:rPr>
            <w:rStyle w:val="af7"/>
          </w:rPr>
          <w:t xml:space="preserve">2 </w:t>
        </w:r>
        <w:r w:rsidR="002C6378" w:rsidRPr="00B8367F">
          <w:rPr>
            <w:rStyle w:val="af7"/>
          </w:rPr>
          <w:t>产品图片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_Toc113608551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7</w:t>
        </w:r>
        <w:r w:rsidR="002C6378">
          <w:rPr>
            <w:webHidden/>
          </w:rPr>
          <w:fldChar w:fldCharType="end"/>
        </w:r>
      </w:hyperlink>
    </w:p>
    <w:p w14:paraId="700B0BE5" w14:textId="28F819EA" w:rsidR="002C6378" w:rsidRDefault="007D2AF1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13608552" w:history="1">
        <w:r w:rsidR="002C6378" w:rsidRPr="00B8367F">
          <w:rPr>
            <w:rStyle w:val="af7"/>
          </w:rPr>
          <w:t xml:space="preserve">3 </w:t>
        </w:r>
        <w:r w:rsidR="002C6378" w:rsidRPr="00B8367F">
          <w:rPr>
            <w:rStyle w:val="af7"/>
          </w:rPr>
          <w:t>道闸安装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_Toc113608552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8</w:t>
        </w:r>
        <w:r w:rsidR="002C6378">
          <w:rPr>
            <w:webHidden/>
          </w:rPr>
          <w:fldChar w:fldCharType="end"/>
        </w:r>
      </w:hyperlink>
    </w:p>
    <w:p w14:paraId="72D45629" w14:textId="256268AE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3" w:history="1">
        <w:r w:rsidR="002C6378" w:rsidRPr="00B8367F">
          <w:rPr>
            <w:rStyle w:val="af7"/>
          </w:rPr>
          <w:t xml:space="preserve">3.1 </w:t>
        </w:r>
        <w:r w:rsidR="002C6378" w:rsidRPr="00B8367F">
          <w:rPr>
            <w:rStyle w:val="af7"/>
          </w:rPr>
          <w:t>安装要求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_Toc113608553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8</w:t>
        </w:r>
        <w:r w:rsidR="002C6378">
          <w:rPr>
            <w:webHidden/>
          </w:rPr>
          <w:fldChar w:fldCharType="end"/>
        </w:r>
      </w:hyperlink>
    </w:p>
    <w:p w14:paraId="56FA5A67" w14:textId="47A1610B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4" w:history="1">
        <w:r w:rsidR="002C6378" w:rsidRPr="00B8367F">
          <w:rPr>
            <w:rStyle w:val="af7"/>
          </w:rPr>
          <w:t xml:space="preserve">3.2 </w:t>
        </w:r>
        <w:r w:rsidR="002C6378" w:rsidRPr="00B8367F">
          <w:rPr>
            <w:rStyle w:val="af7"/>
          </w:rPr>
          <w:t>打孔要求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_Toc113608554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8</w:t>
        </w:r>
        <w:r w:rsidR="002C6378">
          <w:rPr>
            <w:webHidden/>
          </w:rPr>
          <w:fldChar w:fldCharType="end"/>
        </w:r>
      </w:hyperlink>
    </w:p>
    <w:p w14:paraId="5D6B16D4" w14:textId="438BC802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5" w:history="1">
        <w:r w:rsidR="002C6378" w:rsidRPr="00B8367F">
          <w:rPr>
            <w:rStyle w:val="af7"/>
          </w:rPr>
          <w:t xml:space="preserve">3.3 </w:t>
        </w:r>
        <w:r w:rsidR="002C6378" w:rsidRPr="00B8367F">
          <w:rPr>
            <w:rStyle w:val="af7"/>
          </w:rPr>
          <w:t>箱体安装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_Toc113608555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8</w:t>
        </w:r>
        <w:r w:rsidR="002C6378">
          <w:rPr>
            <w:webHidden/>
          </w:rPr>
          <w:fldChar w:fldCharType="end"/>
        </w:r>
      </w:hyperlink>
    </w:p>
    <w:p w14:paraId="7057B50E" w14:textId="0D434599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6" w:history="1">
        <w:r w:rsidR="002C6378" w:rsidRPr="00B8367F">
          <w:rPr>
            <w:rStyle w:val="af7"/>
          </w:rPr>
          <w:t xml:space="preserve">3.4 </w:t>
        </w:r>
        <w:r w:rsidR="002C6378" w:rsidRPr="00B8367F">
          <w:rPr>
            <w:rStyle w:val="af7"/>
          </w:rPr>
          <w:t>闸杆安装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_Toc113608556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9</w:t>
        </w:r>
        <w:r w:rsidR="002C6378">
          <w:rPr>
            <w:webHidden/>
          </w:rPr>
          <w:fldChar w:fldCharType="end"/>
        </w:r>
      </w:hyperlink>
    </w:p>
    <w:p w14:paraId="6FC9C575" w14:textId="36B9D29C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7" w:history="1">
        <w:r w:rsidR="002C6378" w:rsidRPr="00B8367F">
          <w:rPr>
            <w:rStyle w:val="af7"/>
          </w:rPr>
          <w:t xml:space="preserve">3.4.1 </w:t>
        </w:r>
        <w:r w:rsidR="002C6378" w:rsidRPr="00B8367F">
          <w:rPr>
            <w:rStyle w:val="af7"/>
          </w:rPr>
          <w:t>空降闸杆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_Toc113608557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9</w:t>
        </w:r>
        <w:r w:rsidR="002C6378">
          <w:rPr>
            <w:webHidden/>
          </w:rPr>
          <w:fldChar w:fldCharType="end"/>
        </w:r>
      </w:hyperlink>
    </w:p>
    <w:p w14:paraId="2AA8FE95" w14:textId="3F34E8A0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8" w:history="1">
        <w:r w:rsidR="002C6378" w:rsidRPr="00B8367F">
          <w:rPr>
            <w:rStyle w:val="af7"/>
          </w:rPr>
          <w:t xml:space="preserve">3.5 </w:t>
        </w:r>
        <w:r w:rsidR="002C6378" w:rsidRPr="00B8367F">
          <w:rPr>
            <w:rStyle w:val="af7"/>
          </w:rPr>
          <w:t>闸杆平衡调节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_Toc113608558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14</w:t>
        </w:r>
        <w:r w:rsidR="002C6378">
          <w:rPr>
            <w:webHidden/>
          </w:rPr>
          <w:fldChar w:fldCharType="end"/>
        </w:r>
      </w:hyperlink>
    </w:p>
    <w:p w14:paraId="303B7551" w14:textId="63F4C9FE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59" w:history="1">
        <w:r w:rsidR="002C6378" w:rsidRPr="00B8367F">
          <w:rPr>
            <w:rStyle w:val="af7"/>
          </w:rPr>
          <w:t xml:space="preserve">3.5.1 </w:t>
        </w:r>
        <w:r w:rsidR="002C6378" w:rsidRPr="00B8367F">
          <w:rPr>
            <w:rStyle w:val="af7"/>
          </w:rPr>
          <w:t>水平和垂直状态调节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_Toc113608559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15</w:t>
        </w:r>
        <w:r w:rsidR="002C6378">
          <w:rPr>
            <w:webHidden/>
          </w:rPr>
          <w:fldChar w:fldCharType="end"/>
        </w:r>
      </w:hyperlink>
    </w:p>
    <w:p w14:paraId="7410806F" w14:textId="6F3BC868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0" w:history="1">
        <w:r w:rsidR="002C6378" w:rsidRPr="00B8367F">
          <w:rPr>
            <w:rStyle w:val="af7"/>
          </w:rPr>
          <w:t xml:space="preserve">3.5.2 </w:t>
        </w:r>
        <w:r w:rsidR="002C6378" w:rsidRPr="00B8367F">
          <w:rPr>
            <w:rStyle w:val="af7"/>
          </w:rPr>
          <w:t>杆件抖动调节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_Toc113608560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16</w:t>
        </w:r>
        <w:r w:rsidR="002C6378">
          <w:rPr>
            <w:webHidden/>
          </w:rPr>
          <w:fldChar w:fldCharType="end"/>
        </w:r>
      </w:hyperlink>
    </w:p>
    <w:p w14:paraId="381C24A0" w14:textId="5F85DEF0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1" w:history="1">
        <w:r w:rsidR="002C6378" w:rsidRPr="00B8367F">
          <w:rPr>
            <w:rStyle w:val="af7"/>
          </w:rPr>
          <w:t xml:space="preserve">3.6 </w:t>
        </w:r>
        <w:r w:rsidR="002C6378" w:rsidRPr="00B8367F">
          <w:rPr>
            <w:rStyle w:val="af7"/>
          </w:rPr>
          <w:t>立杆雷达安装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_Toc113608561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19</w:t>
        </w:r>
        <w:r w:rsidR="002C6378">
          <w:rPr>
            <w:webHidden/>
          </w:rPr>
          <w:fldChar w:fldCharType="end"/>
        </w:r>
      </w:hyperlink>
    </w:p>
    <w:p w14:paraId="2AB5E32C" w14:textId="033839B4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2" w:history="1">
        <w:r w:rsidR="002C6378" w:rsidRPr="00B8367F">
          <w:rPr>
            <w:rStyle w:val="af7"/>
          </w:rPr>
          <w:t xml:space="preserve">3.6.1 </w:t>
        </w:r>
        <w:r w:rsidR="002C6378" w:rsidRPr="00B8367F">
          <w:rPr>
            <w:rStyle w:val="af7"/>
          </w:rPr>
          <w:t>安装要求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_Toc113608562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19</w:t>
        </w:r>
        <w:r w:rsidR="002C6378">
          <w:rPr>
            <w:webHidden/>
          </w:rPr>
          <w:fldChar w:fldCharType="end"/>
        </w:r>
      </w:hyperlink>
    </w:p>
    <w:p w14:paraId="1ED8C8AE" w14:textId="035CA98F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3" w:history="1">
        <w:r w:rsidR="002C6378" w:rsidRPr="00B8367F">
          <w:rPr>
            <w:rStyle w:val="af7"/>
          </w:rPr>
          <w:t xml:space="preserve">3.6.2 </w:t>
        </w:r>
        <w:r w:rsidR="002C6378" w:rsidRPr="00B8367F">
          <w:rPr>
            <w:rStyle w:val="af7"/>
          </w:rPr>
          <w:t>安装步骤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_Toc113608563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19</w:t>
        </w:r>
        <w:r w:rsidR="002C6378">
          <w:rPr>
            <w:webHidden/>
          </w:rPr>
          <w:fldChar w:fldCharType="end"/>
        </w:r>
      </w:hyperlink>
    </w:p>
    <w:p w14:paraId="7D978FCD" w14:textId="19B99C28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4" w:history="1">
        <w:r w:rsidR="002C6378" w:rsidRPr="00B8367F">
          <w:rPr>
            <w:rStyle w:val="af7"/>
          </w:rPr>
          <w:t xml:space="preserve">3.7 </w:t>
        </w:r>
        <w:r w:rsidR="002C6378" w:rsidRPr="00B8367F">
          <w:rPr>
            <w:rStyle w:val="af7"/>
          </w:rPr>
          <w:t>弹簧选择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_Toc113608564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22</w:t>
        </w:r>
        <w:r w:rsidR="002C6378">
          <w:rPr>
            <w:webHidden/>
          </w:rPr>
          <w:fldChar w:fldCharType="end"/>
        </w:r>
      </w:hyperlink>
    </w:p>
    <w:p w14:paraId="3A74AE73" w14:textId="3EE1DDE2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5" w:history="1">
        <w:r w:rsidR="002C6378" w:rsidRPr="00B8367F">
          <w:rPr>
            <w:rStyle w:val="af7"/>
          </w:rPr>
          <w:t xml:space="preserve">3.7.1 </w:t>
        </w:r>
        <w:r w:rsidR="002C6378" w:rsidRPr="00B8367F">
          <w:rPr>
            <w:rStyle w:val="af7"/>
          </w:rPr>
          <w:t>弹簧配置关系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_Toc113608565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22</w:t>
        </w:r>
        <w:r w:rsidR="002C6378">
          <w:rPr>
            <w:webHidden/>
          </w:rPr>
          <w:fldChar w:fldCharType="end"/>
        </w:r>
      </w:hyperlink>
    </w:p>
    <w:p w14:paraId="295538BC" w14:textId="4CE52F53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6" w:history="1">
        <w:r w:rsidR="002C6378" w:rsidRPr="00B8367F">
          <w:rPr>
            <w:rStyle w:val="af7"/>
          </w:rPr>
          <w:t xml:space="preserve">3.7.2 </w:t>
        </w:r>
        <w:r w:rsidR="002C6378" w:rsidRPr="00B8367F">
          <w:rPr>
            <w:rStyle w:val="af7"/>
          </w:rPr>
          <w:t>弹簧拆卸和安装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_Toc113608566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22</w:t>
        </w:r>
        <w:r w:rsidR="002C6378">
          <w:rPr>
            <w:webHidden/>
          </w:rPr>
          <w:fldChar w:fldCharType="end"/>
        </w:r>
      </w:hyperlink>
    </w:p>
    <w:p w14:paraId="456E5EA9" w14:textId="0B439CED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7" w:history="1">
        <w:r w:rsidR="002C6378" w:rsidRPr="00B8367F">
          <w:rPr>
            <w:rStyle w:val="af7"/>
          </w:rPr>
          <w:t xml:space="preserve">3.8 </w:t>
        </w:r>
        <w:r w:rsidR="002C6378" w:rsidRPr="00B8367F">
          <w:rPr>
            <w:rStyle w:val="af7"/>
          </w:rPr>
          <w:t>道闸速度调节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_Toc113608567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24</w:t>
        </w:r>
        <w:r w:rsidR="002C6378">
          <w:rPr>
            <w:webHidden/>
          </w:rPr>
          <w:fldChar w:fldCharType="end"/>
        </w:r>
      </w:hyperlink>
    </w:p>
    <w:p w14:paraId="3632557B" w14:textId="0208B81D" w:rsidR="002C6378" w:rsidRDefault="007D2AF1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13608568" w:history="1">
        <w:r w:rsidR="002C6378" w:rsidRPr="00B8367F">
          <w:rPr>
            <w:rStyle w:val="af7"/>
          </w:rPr>
          <w:t xml:space="preserve">4 </w:t>
        </w:r>
        <w:r w:rsidR="002C6378" w:rsidRPr="00B8367F">
          <w:rPr>
            <w:rStyle w:val="af7"/>
          </w:rPr>
          <w:t>设备接线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_Toc113608568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25</w:t>
        </w:r>
        <w:r w:rsidR="002C6378">
          <w:rPr>
            <w:webHidden/>
          </w:rPr>
          <w:fldChar w:fldCharType="end"/>
        </w:r>
      </w:hyperlink>
    </w:p>
    <w:p w14:paraId="44063297" w14:textId="07F95D4D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69" w:history="1">
        <w:r w:rsidR="002C6378" w:rsidRPr="00B8367F">
          <w:rPr>
            <w:rStyle w:val="af7"/>
          </w:rPr>
          <w:t xml:space="preserve">4.1 </w:t>
        </w:r>
        <w:r w:rsidR="002C6378" w:rsidRPr="00B8367F">
          <w:rPr>
            <w:rStyle w:val="af7"/>
          </w:rPr>
          <w:t>单道闸单进单出方案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_Toc113608569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25</w:t>
        </w:r>
        <w:r w:rsidR="002C6378">
          <w:rPr>
            <w:webHidden/>
          </w:rPr>
          <w:fldChar w:fldCharType="end"/>
        </w:r>
      </w:hyperlink>
    </w:p>
    <w:p w14:paraId="3CCF9BB4" w14:textId="1854BF29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0" w:history="1">
        <w:r w:rsidR="002C6378" w:rsidRPr="00B8367F">
          <w:rPr>
            <w:rStyle w:val="af7"/>
          </w:rPr>
          <w:t xml:space="preserve">4.1.1 </w:t>
        </w:r>
        <w:r w:rsidR="002C6378" w:rsidRPr="00B8367F">
          <w:rPr>
            <w:rStyle w:val="af7"/>
          </w:rPr>
          <w:t>整体接线图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_Toc113608570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25</w:t>
        </w:r>
        <w:r w:rsidR="002C6378">
          <w:rPr>
            <w:webHidden/>
          </w:rPr>
          <w:fldChar w:fldCharType="end"/>
        </w:r>
      </w:hyperlink>
    </w:p>
    <w:p w14:paraId="039521DC" w14:textId="24E22D33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1" w:history="1">
        <w:r w:rsidR="002C6378" w:rsidRPr="00B8367F">
          <w:rPr>
            <w:rStyle w:val="af7"/>
          </w:rPr>
          <w:t xml:space="preserve">4.1.2 </w:t>
        </w:r>
        <w:r w:rsidR="002C6378" w:rsidRPr="00B8367F">
          <w:rPr>
            <w:rStyle w:val="af7"/>
          </w:rPr>
          <w:t>道闸空开接线图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_Toc113608571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26</w:t>
        </w:r>
        <w:r w:rsidR="002C6378">
          <w:rPr>
            <w:webHidden/>
          </w:rPr>
          <w:fldChar w:fldCharType="end"/>
        </w:r>
      </w:hyperlink>
    </w:p>
    <w:p w14:paraId="0B40A3C1" w14:textId="73805569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2" w:history="1">
        <w:r w:rsidR="002C6378" w:rsidRPr="00B8367F">
          <w:rPr>
            <w:rStyle w:val="af7"/>
          </w:rPr>
          <w:t xml:space="preserve">4.1.3 </w:t>
        </w:r>
        <w:r w:rsidR="002C6378" w:rsidRPr="00B8367F">
          <w:rPr>
            <w:rStyle w:val="af7"/>
          </w:rPr>
          <w:t>开闸信号线和</w:t>
        </w:r>
        <w:r w:rsidR="002C6378" w:rsidRPr="00B8367F">
          <w:rPr>
            <w:rStyle w:val="af7"/>
          </w:rPr>
          <w:t>RS485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_Toc113608572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27</w:t>
        </w:r>
        <w:r w:rsidR="002C6378">
          <w:rPr>
            <w:webHidden/>
          </w:rPr>
          <w:fldChar w:fldCharType="end"/>
        </w:r>
      </w:hyperlink>
    </w:p>
    <w:p w14:paraId="49D6EABF" w14:textId="0169FED3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3" w:history="1">
        <w:r w:rsidR="002C6378" w:rsidRPr="00B8367F">
          <w:rPr>
            <w:rStyle w:val="af7"/>
          </w:rPr>
          <w:t xml:space="preserve">4.1.4 </w:t>
        </w:r>
        <w:r w:rsidR="002C6378" w:rsidRPr="00B8367F">
          <w:rPr>
            <w:rStyle w:val="af7"/>
          </w:rPr>
          <w:t>雷达接线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_Toc113608573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27</w:t>
        </w:r>
        <w:r w:rsidR="002C6378">
          <w:rPr>
            <w:webHidden/>
          </w:rPr>
          <w:fldChar w:fldCharType="end"/>
        </w:r>
      </w:hyperlink>
    </w:p>
    <w:p w14:paraId="54F86DBD" w14:textId="7D4421F8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4" w:history="1">
        <w:r w:rsidR="002C6378" w:rsidRPr="00B8367F">
          <w:rPr>
            <w:rStyle w:val="af7"/>
          </w:rPr>
          <w:t xml:space="preserve">4.2 </w:t>
        </w:r>
        <w:r w:rsidR="002C6378" w:rsidRPr="00B8367F">
          <w:rPr>
            <w:rStyle w:val="af7"/>
          </w:rPr>
          <w:t>道闸对开方案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_Toc113608574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28</w:t>
        </w:r>
        <w:r w:rsidR="002C6378">
          <w:rPr>
            <w:webHidden/>
          </w:rPr>
          <w:fldChar w:fldCharType="end"/>
        </w:r>
      </w:hyperlink>
    </w:p>
    <w:p w14:paraId="5996C905" w14:textId="4072C6A4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5" w:history="1">
        <w:r w:rsidR="002C6378" w:rsidRPr="00B8367F">
          <w:rPr>
            <w:rStyle w:val="af7"/>
          </w:rPr>
          <w:t xml:space="preserve">4.2.1 </w:t>
        </w:r>
        <w:r w:rsidR="002C6378" w:rsidRPr="00B8367F">
          <w:rPr>
            <w:rStyle w:val="af7"/>
          </w:rPr>
          <w:t>整体接线图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_Toc113608575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28</w:t>
        </w:r>
        <w:r w:rsidR="002C6378">
          <w:rPr>
            <w:webHidden/>
          </w:rPr>
          <w:fldChar w:fldCharType="end"/>
        </w:r>
      </w:hyperlink>
    </w:p>
    <w:p w14:paraId="08AAAB19" w14:textId="2990276D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6" w:history="1">
        <w:r w:rsidR="002C6378" w:rsidRPr="00B8367F">
          <w:rPr>
            <w:rStyle w:val="af7"/>
          </w:rPr>
          <w:t>4.2.2</w:t>
        </w:r>
        <w:r w:rsidR="002C6378" w:rsidRPr="00B8367F">
          <w:rPr>
            <w:rStyle w:val="af7"/>
            <w:rFonts w:ascii="黑体" w:hAnsi="黑体"/>
          </w:rPr>
          <w:t xml:space="preserve"> 道闸对开配置及接线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_Toc113608576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29</w:t>
        </w:r>
        <w:r w:rsidR="002C6378">
          <w:rPr>
            <w:webHidden/>
          </w:rPr>
          <w:fldChar w:fldCharType="end"/>
        </w:r>
      </w:hyperlink>
    </w:p>
    <w:p w14:paraId="16728F3D" w14:textId="05A4A94E" w:rsidR="002C6378" w:rsidRDefault="007D2AF1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13608577" w:history="1">
        <w:r w:rsidR="002C6378" w:rsidRPr="00B8367F">
          <w:rPr>
            <w:rStyle w:val="af7"/>
          </w:rPr>
          <w:t xml:space="preserve">5 </w:t>
        </w:r>
        <w:r w:rsidR="002C6378" w:rsidRPr="00B8367F">
          <w:rPr>
            <w:rStyle w:val="af7"/>
          </w:rPr>
          <w:t>道闸其他设置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_Toc113608577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30</w:t>
        </w:r>
        <w:r w:rsidR="002C6378">
          <w:rPr>
            <w:webHidden/>
          </w:rPr>
          <w:fldChar w:fldCharType="end"/>
        </w:r>
      </w:hyperlink>
    </w:p>
    <w:p w14:paraId="43EDD0A1" w14:textId="1AF4CF1F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8" w:history="1">
        <w:r w:rsidR="002C6378" w:rsidRPr="00B8367F">
          <w:rPr>
            <w:rStyle w:val="af7"/>
          </w:rPr>
          <w:t xml:space="preserve">5.1 </w:t>
        </w:r>
        <w:r w:rsidR="002C6378" w:rsidRPr="00B8367F">
          <w:rPr>
            <w:rStyle w:val="af7"/>
          </w:rPr>
          <w:t>遥控器使用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_Toc113608578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30</w:t>
        </w:r>
        <w:r w:rsidR="002C6378">
          <w:rPr>
            <w:webHidden/>
          </w:rPr>
          <w:fldChar w:fldCharType="end"/>
        </w:r>
      </w:hyperlink>
    </w:p>
    <w:p w14:paraId="1569968B" w14:textId="1BA88D0C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79" w:history="1">
        <w:r w:rsidR="002C6378" w:rsidRPr="00B8367F">
          <w:rPr>
            <w:rStyle w:val="af7"/>
          </w:rPr>
          <w:t xml:space="preserve">5.2 </w:t>
        </w:r>
        <w:r w:rsidR="002C6378" w:rsidRPr="00B8367F">
          <w:rPr>
            <w:rStyle w:val="af7"/>
          </w:rPr>
          <w:t>车队模式配置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_Toc113608579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30</w:t>
        </w:r>
        <w:r w:rsidR="002C6378">
          <w:rPr>
            <w:webHidden/>
          </w:rPr>
          <w:fldChar w:fldCharType="end"/>
        </w:r>
      </w:hyperlink>
    </w:p>
    <w:p w14:paraId="0EC1151C" w14:textId="059CBE27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0" w:history="1">
        <w:r w:rsidR="002C6378" w:rsidRPr="00B8367F">
          <w:rPr>
            <w:rStyle w:val="af7"/>
          </w:rPr>
          <w:t xml:space="preserve">5.3 </w:t>
        </w:r>
        <w:r w:rsidR="002C6378" w:rsidRPr="00B8367F">
          <w:rPr>
            <w:rStyle w:val="af7"/>
          </w:rPr>
          <w:t>控制器菜单设置说明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_Toc113608580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31</w:t>
        </w:r>
        <w:r w:rsidR="002C6378">
          <w:rPr>
            <w:webHidden/>
          </w:rPr>
          <w:fldChar w:fldCharType="end"/>
        </w:r>
      </w:hyperlink>
    </w:p>
    <w:p w14:paraId="20539902" w14:textId="64CDFF99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1" w:history="1">
        <w:r w:rsidR="002C6378" w:rsidRPr="00B8367F">
          <w:rPr>
            <w:rStyle w:val="af7"/>
          </w:rPr>
          <w:t xml:space="preserve">5.3.1 </w:t>
        </w:r>
        <w:r w:rsidR="002C6378" w:rsidRPr="00B8367F">
          <w:rPr>
            <w:rStyle w:val="af7"/>
          </w:rPr>
          <w:t>设置方法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_Toc113608581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32</w:t>
        </w:r>
        <w:r w:rsidR="002C6378">
          <w:rPr>
            <w:webHidden/>
          </w:rPr>
          <w:fldChar w:fldCharType="end"/>
        </w:r>
      </w:hyperlink>
    </w:p>
    <w:p w14:paraId="4221A04B" w14:textId="7DA637ED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2" w:history="1">
        <w:r w:rsidR="002C6378" w:rsidRPr="00B8367F">
          <w:rPr>
            <w:rStyle w:val="af7"/>
          </w:rPr>
          <w:t xml:space="preserve">5.3.2 </w:t>
        </w:r>
        <w:r w:rsidR="002C6378" w:rsidRPr="00B8367F">
          <w:rPr>
            <w:rStyle w:val="af7"/>
          </w:rPr>
          <w:t>常规菜单</w:t>
        </w:r>
        <w:r w:rsidR="002C6378" w:rsidRPr="00B8367F">
          <w:rPr>
            <w:rStyle w:val="af7"/>
          </w:rPr>
          <w:t>—</w:t>
        </w:r>
        <w:r w:rsidR="002C6378" w:rsidRPr="00B8367F">
          <w:rPr>
            <w:rStyle w:val="af7"/>
          </w:rPr>
          <w:t>目录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_Toc113608582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32</w:t>
        </w:r>
        <w:r w:rsidR="002C6378">
          <w:rPr>
            <w:webHidden/>
          </w:rPr>
          <w:fldChar w:fldCharType="end"/>
        </w:r>
      </w:hyperlink>
    </w:p>
    <w:p w14:paraId="1F0F2A6D" w14:textId="4F73FB6E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3" w:history="1">
        <w:r w:rsidR="002C6378" w:rsidRPr="00B8367F">
          <w:rPr>
            <w:rStyle w:val="af7"/>
          </w:rPr>
          <w:t xml:space="preserve">5.3.3 </w:t>
        </w:r>
        <w:r w:rsidR="002C6378" w:rsidRPr="00B8367F">
          <w:rPr>
            <w:rStyle w:val="af7"/>
          </w:rPr>
          <w:t>常规菜单</w:t>
        </w:r>
        <w:r w:rsidR="002C6378" w:rsidRPr="00B8367F">
          <w:rPr>
            <w:rStyle w:val="af7"/>
          </w:rPr>
          <w:t>—</w:t>
        </w:r>
        <w:r w:rsidR="002C6378" w:rsidRPr="00B8367F">
          <w:rPr>
            <w:rStyle w:val="af7"/>
          </w:rPr>
          <w:t>功能说明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_Toc113608583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32</w:t>
        </w:r>
        <w:r w:rsidR="002C6378">
          <w:rPr>
            <w:webHidden/>
          </w:rPr>
          <w:fldChar w:fldCharType="end"/>
        </w:r>
      </w:hyperlink>
    </w:p>
    <w:p w14:paraId="23DB4E86" w14:textId="72CAE508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4" w:history="1">
        <w:r w:rsidR="002C6378" w:rsidRPr="00B8367F">
          <w:rPr>
            <w:rStyle w:val="af7"/>
          </w:rPr>
          <w:t xml:space="preserve">5.3.4 </w:t>
        </w:r>
        <w:r w:rsidR="002C6378" w:rsidRPr="00B8367F">
          <w:rPr>
            <w:rStyle w:val="af7"/>
          </w:rPr>
          <w:t>高级菜单</w:t>
        </w:r>
        <w:r w:rsidR="002C6378" w:rsidRPr="00B8367F">
          <w:rPr>
            <w:rStyle w:val="af7"/>
          </w:rPr>
          <w:t>—</w:t>
        </w:r>
        <w:r w:rsidR="002C6378" w:rsidRPr="00B8367F">
          <w:rPr>
            <w:rStyle w:val="af7"/>
          </w:rPr>
          <w:t>目录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_Toc113608584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34</w:t>
        </w:r>
        <w:r w:rsidR="002C6378">
          <w:rPr>
            <w:webHidden/>
          </w:rPr>
          <w:fldChar w:fldCharType="end"/>
        </w:r>
      </w:hyperlink>
    </w:p>
    <w:p w14:paraId="2F6023A0" w14:textId="1383D193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5" w:history="1">
        <w:r w:rsidR="002C6378" w:rsidRPr="00B8367F">
          <w:rPr>
            <w:rStyle w:val="af7"/>
          </w:rPr>
          <w:t xml:space="preserve">5.3.5 </w:t>
        </w:r>
        <w:r w:rsidR="002C6378" w:rsidRPr="00B8367F">
          <w:rPr>
            <w:rStyle w:val="af7"/>
          </w:rPr>
          <w:t>高级菜单</w:t>
        </w:r>
        <w:r w:rsidR="002C6378" w:rsidRPr="00B8367F">
          <w:rPr>
            <w:rStyle w:val="af7"/>
          </w:rPr>
          <w:t>—</w:t>
        </w:r>
        <w:r w:rsidR="002C6378" w:rsidRPr="00B8367F">
          <w:rPr>
            <w:rStyle w:val="af7"/>
          </w:rPr>
          <w:t>功能说明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_Toc113608585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35</w:t>
        </w:r>
        <w:r w:rsidR="002C6378">
          <w:rPr>
            <w:webHidden/>
          </w:rPr>
          <w:fldChar w:fldCharType="end"/>
        </w:r>
      </w:hyperlink>
    </w:p>
    <w:p w14:paraId="16438CC4" w14:textId="4ADDD103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6" w:history="1">
        <w:r w:rsidR="002C6378" w:rsidRPr="00B8367F">
          <w:rPr>
            <w:rStyle w:val="af7"/>
          </w:rPr>
          <w:t xml:space="preserve">5.3.6 </w:t>
        </w:r>
        <w:r w:rsidR="002C6378" w:rsidRPr="00B8367F">
          <w:rPr>
            <w:rStyle w:val="af7"/>
          </w:rPr>
          <w:t>故障信息描述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_Toc113608586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38</w:t>
        </w:r>
        <w:r w:rsidR="002C6378">
          <w:rPr>
            <w:webHidden/>
          </w:rPr>
          <w:fldChar w:fldCharType="end"/>
        </w:r>
      </w:hyperlink>
    </w:p>
    <w:p w14:paraId="387BF44D" w14:textId="4C0DAD83" w:rsidR="002C6378" w:rsidRDefault="007D2AF1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7" w:history="1">
        <w:r w:rsidR="002C6378" w:rsidRPr="00B8367F">
          <w:rPr>
            <w:rStyle w:val="af7"/>
          </w:rPr>
          <w:t>5.3.7 LED</w:t>
        </w:r>
        <w:r w:rsidR="002C6378" w:rsidRPr="00B8367F">
          <w:rPr>
            <w:rStyle w:val="af7"/>
          </w:rPr>
          <w:t>显示信息含义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_Toc113608587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38</w:t>
        </w:r>
        <w:r w:rsidR="002C6378">
          <w:rPr>
            <w:webHidden/>
          </w:rPr>
          <w:fldChar w:fldCharType="end"/>
        </w:r>
      </w:hyperlink>
    </w:p>
    <w:p w14:paraId="0657F130" w14:textId="2DC1A6E3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8" w:history="1">
        <w:r w:rsidR="002C6378" w:rsidRPr="00B8367F">
          <w:rPr>
            <w:rStyle w:val="af7"/>
          </w:rPr>
          <w:t xml:space="preserve">5.4 </w:t>
        </w:r>
        <w:r w:rsidR="002C6378" w:rsidRPr="00B8367F">
          <w:rPr>
            <w:rStyle w:val="af7"/>
          </w:rPr>
          <w:t>开闸、关闸相关参数示意图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_Toc113608588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39</w:t>
        </w:r>
        <w:r w:rsidR="002C6378">
          <w:rPr>
            <w:webHidden/>
          </w:rPr>
          <w:fldChar w:fldCharType="end"/>
        </w:r>
      </w:hyperlink>
    </w:p>
    <w:p w14:paraId="76CC6F4A" w14:textId="70A429D9" w:rsidR="002C6378" w:rsidRDefault="007D2AF1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13608589" w:history="1">
        <w:r w:rsidR="002C6378" w:rsidRPr="00B8367F">
          <w:rPr>
            <w:rStyle w:val="af7"/>
          </w:rPr>
          <w:t xml:space="preserve">5.5 </w:t>
        </w:r>
        <w:r w:rsidR="002C6378" w:rsidRPr="00B8367F">
          <w:rPr>
            <w:rStyle w:val="af7"/>
          </w:rPr>
          <w:t>电机手轮的操作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_Toc113608589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40</w:t>
        </w:r>
        <w:r w:rsidR="002C6378">
          <w:rPr>
            <w:webHidden/>
          </w:rPr>
          <w:fldChar w:fldCharType="end"/>
        </w:r>
      </w:hyperlink>
    </w:p>
    <w:p w14:paraId="1BD65435" w14:textId="62DD7253" w:rsidR="002C6378" w:rsidRDefault="007D2AF1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13608590" w:history="1">
        <w:r w:rsidR="002C6378" w:rsidRPr="00B8367F">
          <w:rPr>
            <w:rStyle w:val="af7"/>
          </w:rPr>
          <w:t>6 FAQ</w:t>
        </w:r>
        <w:r w:rsidR="002C6378">
          <w:rPr>
            <w:webHidden/>
          </w:rPr>
          <w:tab/>
        </w:r>
        <w:r w:rsidR="002C6378">
          <w:rPr>
            <w:webHidden/>
          </w:rPr>
          <w:fldChar w:fldCharType="begin"/>
        </w:r>
        <w:r w:rsidR="002C6378">
          <w:rPr>
            <w:webHidden/>
          </w:rPr>
          <w:instrText xml:space="preserve"> PAGEREF _Toc113608590 \h </w:instrText>
        </w:r>
        <w:r w:rsidR="002C6378">
          <w:rPr>
            <w:webHidden/>
          </w:rPr>
        </w:r>
        <w:r w:rsidR="002C6378">
          <w:rPr>
            <w:webHidden/>
          </w:rPr>
          <w:fldChar w:fldCharType="separate"/>
        </w:r>
        <w:r w:rsidR="002C6378">
          <w:rPr>
            <w:webHidden/>
          </w:rPr>
          <w:t>41</w:t>
        </w:r>
        <w:r w:rsidR="002C6378">
          <w:rPr>
            <w:webHidden/>
          </w:rPr>
          <w:fldChar w:fldCharType="end"/>
        </w:r>
      </w:hyperlink>
    </w:p>
    <w:p w14:paraId="127C63B2" w14:textId="18E60739" w:rsidR="00A24D71" w:rsidRDefault="00416FC4" w:rsidP="00F24AEF">
      <w:pPr>
        <w:spacing w:before="0" w:after="0"/>
        <w:ind w:left="0"/>
        <w:jc w:val="left"/>
        <w:sectPr w:rsidR="00A24D71" w:rsidSect="00B565FE">
          <w:headerReference w:type="default" r:id="rId16"/>
          <w:footerReference w:type="default" r:id="rId17"/>
          <w:pgSz w:w="11907" w:h="16160"/>
          <w:pgMar w:top="720" w:right="720" w:bottom="720" w:left="720" w:header="851" w:footer="851" w:gutter="0"/>
          <w:cols w:space="425"/>
          <w:docGrid w:type="lines" w:linePitch="312"/>
        </w:sectPr>
      </w:pPr>
      <w:r>
        <w:fldChar w:fldCharType="end"/>
      </w:r>
    </w:p>
    <w:p w14:paraId="66B1B2D4" w14:textId="77777777" w:rsidR="00B565FE" w:rsidRPr="00A21F89" w:rsidRDefault="00D46344" w:rsidP="00A21F89">
      <w:pPr>
        <w:rPr>
          <w:rStyle w:val="NotesHeadingCharChar"/>
          <w:rFonts w:eastAsia="宋体"/>
          <w:lang w:eastAsia="zh-CN"/>
        </w:rPr>
      </w:pPr>
      <w:r w:rsidRPr="00A21F89">
        <w:rPr>
          <w:rStyle w:val="NotesHeadingCharChar"/>
          <w:rFonts w:eastAsia="宋体" w:hint="eastAsia"/>
          <w:lang w:eastAsia="zh-CN"/>
        </w:rPr>
        <w:lastRenderedPageBreak/>
        <w:t>说明：</w:t>
      </w:r>
    </w:p>
    <w:p w14:paraId="27F1D0E9" w14:textId="5C360D2B" w:rsidR="00A24D71" w:rsidRDefault="00D46344" w:rsidP="00A21F89">
      <w:pPr>
        <w:pStyle w:val="NotesText"/>
        <w:ind w:leftChars="200" w:left="420"/>
        <w:rPr>
          <w:lang w:eastAsia="zh-CN"/>
        </w:rPr>
      </w:pPr>
      <w:r>
        <w:rPr>
          <w:lang w:eastAsia="zh-CN"/>
        </w:rPr>
        <w:t>本手册主要</w:t>
      </w:r>
      <w:r w:rsidR="00BC777C">
        <w:rPr>
          <w:rFonts w:hint="eastAsia"/>
          <w:lang w:eastAsia="zh-CN"/>
        </w:rPr>
        <w:t>应用在</w:t>
      </w:r>
      <w:r w:rsidR="00713927">
        <w:rPr>
          <w:rFonts w:hint="eastAsia"/>
          <w:lang w:eastAsia="zh-CN"/>
        </w:rPr>
        <w:t>专代款</w:t>
      </w:r>
      <w:r w:rsidR="00D4263F">
        <w:rPr>
          <w:rFonts w:hint="eastAsia"/>
          <w:lang w:eastAsia="zh-CN"/>
        </w:rPr>
        <w:t>空降</w:t>
      </w:r>
      <w:proofErr w:type="gramStart"/>
      <w:r w:rsidR="00D4263F">
        <w:rPr>
          <w:rFonts w:hint="eastAsia"/>
          <w:lang w:eastAsia="zh-CN"/>
        </w:rPr>
        <w:t>闸</w:t>
      </w:r>
      <w:proofErr w:type="gramEnd"/>
      <w:r>
        <w:rPr>
          <w:rFonts w:hint="eastAsia"/>
          <w:lang w:eastAsia="zh-CN"/>
        </w:rPr>
        <w:t>项目</w:t>
      </w:r>
      <w:r w:rsidR="00842AD3">
        <w:rPr>
          <w:rFonts w:hint="eastAsia"/>
          <w:lang w:eastAsia="zh-CN"/>
        </w:rPr>
        <w:t>安装调试</w:t>
      </w:r>
      <w:r>
        <w:rPr>
          <w:rFonts w:hint="eastAsia"/>
          <w:lang w:eastAsia="zh-CN"/>
        </w:rPr>
        <w:t>时，保证常规功能业务可正常运行，所需进行的相关调试指导。</w:t>
      </w:r>
      <w:r w:rsidR="00BC777C">
        <w:rPr>
          <w:lang w:eastAsia="zh-CN"/>
        </w:rPr>
        <w:t>手册阅读对象为公司</w:t>
      </w:r>
      <w:r>
        <w:rPr>
          <w:lang w:eastAsia="zh-CN"/>
        </w:rPr>
        <w:t>安装调试员工、集成商及工程商的实施人员和维护人员。强烈建议上述人员先通读手册，然后着手</w:t>
      </w:r>
      <w:r>
        <w:rPr>
          <w:rFonts w:hint="eastAsia"/>
          <w:lang w:eastAsia="zh-CN"/>
        </w:rPr>
        <w:t>设备调试。</w:t>
      </w:r>
    </w:p>
    <w:p w14:paraId="2B4C009D" w14:textId="77777777" w:rsidR="00A21F89" w:rsidRDefault="00A21F89">
      <w:pPr>
        <w:pStyle w:val="NotesText"/>
        <w:rPr>
          <w:lang w:eastAsia="zh-CN"/>
        </w:rPr>
      </w:pPr>
    </w:p>
    <w:p w14:paraId="4C076C2E" w14:textId="77777777" w:rsidR="00A21F89" w:rsidRDefault="00A21F89">
      <w:pPr>
        <w:pStyle w:val="NotesText"/>
        <w:rPr>
          <w:lang w:eastAsia="zh-CN"/>
        </w:rPr>
      </w:pPr>
    </w:p>
    <w:p w14:paraId="5131025A" w14:textId="6663A55A" w:rsidR="00A21F89" w:rsidRDefault="00A21F89" w:rsidP="00A21F89">
      <w:pPr>
        <w:rPr>
          <w:rStyle w:val="NotesHeadingCharChar"/>
          <w:rFonts w:eastAsia="宋体"/>
          <w:lang w:eastAsia="zh-CN"/>
        </w:rPr>
      </w:pPr>
      <w:r w:rsidRPr="00A21F89">
        <w:rPr>
          <w:rStyle w:val="NotesHeadingCharChar"/>
          <w:rFonts w:eastAsia="宋体" w:hint="eastAsia"/>
          <w:lang w:eastAsia="zh-CN"/>
        </w:rPr>
        <w:t>本书</w:t>
      </w:r>
      <w:r w:rsidRPr="00A21F89">
        <w:rPr>
          <w:rStyle w:val="NotesHeadingCharChar"/>
          <w:rFonts w:eastAsia="宋体"/>
          <w:lang w:eastAsia="zh-CN"/>
        </w:rPr>
        <w:t>约定：</w:t>
      </w:r>
    </w:p>
    <w:p w14:paraId="17CB61D6" w14:textId="0495A073" w:rsidR="00A21F89" w:rsidRPr="00A21F89" w:rsidRDefault="00A21F89" w:rsidP="00A21F89">
      <w:pPr>
        <w:rPr>
          <w:rStyle w:val="NotesHeadingCharChar"/>
          <w:rFonts w:eastAsia="宋体"/>
          <w:b w:val="0"/>
          <w:lang w:eastAsia="zh-CN"/>
        </w:rPr>
      </w:pPr>
      <w:r w:rsidRPr="00A21F89">
        <w:rPr>
          <w:rStyle w:val="NotesHeadingCharChar"/>
          <w:rFonts w:eastAsia="宋体" w:hint="eastAsia"/>
          <w:b w:val="0"/>
          <w:lang w:eastAsia="zh-CN"/>
        </w:rPr>
        <w:t>界面</w:t>
      </w:r>
      <w:r w:rsidRPr="00A21F89">
        <w:rPr>
          <w:rStyle w:val="NotesHeadingCharChar"/>
          <w:rFonts w:eastAsia="宋体"/>
          <w:b w:val="0"/>
          <w:lang w:eastAsia="zh-CN"/>
        </w:rPr>
        <w:t>格式约定</w:t>
      </w:r>
    </w:p>
    <w:tbl>
      <w:tblPr>
        <w:tblStyle w:val="Table"/>
        <w:tblW w:w="9294" w:type="dxa"/>
        <w:tblLook w:val="04A0" w:firstRow="1" w:lastRow="0" w:firstColumn="1" w:lastColumn="0" w:noHBand="0" w:noVBand="1"/>
      </w:tblPr>
      <w:tblGrid>
        <w:gridCol w:w="2206"/>
        <w:gridCol w:w="7088"/>
      </w:tblGrid>
      <w:tr w:rsidR="00A21F89" w:rsidRPr="0007320D" w14:paraId="5FB837A5" w14:textId="77777777" w:rsidTr="00DE7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tcW w:w="2206" w:type="dxa"/>
          </w:tcPr>
          <w:p w14:paraId="435B6CD2" w14:textId="012FDF1C" w:rsidR="00A21F89" w:rsidRPr="0007320D" w:rsidRDefault="00A21F89" w:rsidP="00BF6BCD">
            <w:pPr>
              <w:pStyle w:val="TableText"/>
              <w:keepNext/>
              <w:jc w:val="center"/>
            </w:pPr>
            <w:r>
              <w:rPr>
                <w:rFonts w:hint="eastAsia"/>
              </w:rPr>
              <w:t>格式</w:t>
            </w:r>
          </w:p>
        </w:tc>
        <w:tc>
          <w:tcPr>
            <w:tcW w:w="7088" w:type="dxa"/>
          </w:tcPr>
          <w:p w14:paraId="06ED7BEF" w14:textId="7F25A4C5" w:rsidR="00A21F89" w:rsidRPr="0007320D" w:rsidRDefault="00A21F89" w:rsidP="00DE7220">
            <w:pPr>
              <w:pStyle w:val="TableText"/>
            </w:pPr>
            <w:r>
              <w:rPr>
                <w:rFonts w:ascii="瀹嬩綋" w:hAnsi="Times New Roman" w:cs="瀹嬩綋" w:hint="eastAsia"/>
              </w:rPr>
              <w:t>意义</w:t>
            </w:r>
          </w:p>
        </w:tc>
      </w:tr>
      <w:tr w:rsidR="00A21F89" w:rsidRPr="002220AC" w14:paraId="143323BA" w14:textId="77777777" w:rsidTr="00DE7220">
        <w:trPr>
          <w:trHeight w:val="282"/>
        </w:trPr>
        <w:tc>
          <w:tcPr>
            <w:tcW w:w="2206" w:type="dxa"/>
          </w:tcPr>
          <w:p w14:paraId="393B9B25" w14:textId="4BC33E56" w:rsidR="00A21F89" w:rsidRPr="0007320D" w:rsidRDefault="00A21F89" w:rsidP="00CA2F78">
            <w:pPr>
              <w:pStyle w:val="ItemStep"/>
              <w:numPr>
                <w:ilvl w:val="0"/>
                <w:numId w:val="0"/>
              </w:numPr>
              <w:ind w:left="1134" w:hanging="510"/>
            </w:pPr>
            <w:r>
              <w:t>&lt; &gt;</w:t>
            </w:r>
          </w:p>
        </w:tc>
        <w:tc>
          <w:tcPr>
            <w:tcW w:w="7088" w:type="dxa"/>
          </w:tcPr>
          <w:p w14:paraId="131127DE" w14:textId="3C110A28" w:rsidR="00A21F89" w:rsidRPr="002220AC" w:rsidRDefault="00A21F89" w:rsidP="00A21F89">
            <w:pPr>
              <w:pStyle w:val="TableText"/>
              <w:rPr>
                <w:color w:val="0000FF"/>
              </w:rPr>
            </w:pPr>
            <w:r>
              <w:rPr>
                <w:rFonts w:ascii="瀹嬩綋" w:hAnsi="Times New Roman" w:cs="瀹嬩綋" w:hint="eastAsia"/>
              </w:rPr>
              <w:t>带</w:t>
            </w:r>
            <w:r>
              <w:rPr>
                <w:rFonts w:ascii="瀹嬩綋" w:hAnsi="Times New Roman" w:cs="瀹嬩綋"/>
              </w:rPr>
              <w:t>尖括号</w:t>
            </w:r>
            <w:r>
              <w:rPr>
                <w:rFonts w:hint="eastAsia"/>
              </w:rPr>
              <w:t>“</w:t>
            </w:r>
            <w:r>
              <w:t>&lt; &gt;</w:t>
            </w:r>
            <w:r>
              <w:rPr>
                <w:rFonts w:hint="eastAsia"/>
              </w:rPr>
              <w:t>”表示</w:t>
            </w:r>
            <w:r>
              <w:t>按钮名，如</w:t>
            </w:r>
            <w:r>
              <w:rPr>
                <w:rFonts w:hint="eastAsia"/>
              </w:rPr>
              <w:t>“单击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确定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按钮”</w:t>
            </w:r>
          </w:p>
        </w:tc>
      </w:tr>
      <w:tr w:rsidR="00A21F89" w:rsidRPr="0007320D" w14:paraId="49632C00" w14:textId="77777777" w:rsidTr="001868D3">
        <w:trPr>
          <w:trHeight w:val="282"/>
        </w:trPr>
        <w:tc>
          <w:tcPr>
            <w:tcW w:w="2206" w:type="dxa"/>
            <w:tcBorders>
              <w:bottom w:val="single" w:sz="4" w:space="0" w:color="808080"/>
            </w:tcBorders>
          </w:tcPr>
          <w:p w14:paraId="7A236902" w14:textId="7AFCA0E0" w:rsidR="00A21F89" w:rsidRPr="00A21F89" w:rsidRDefault="00A21F89" w:rsidP="00CA2F78">
            <w:pPr>
              <w:pStyle w:val="ItemStep"/>
              <w:numPr>
                <w:ilvl w:val="0"/>
                <w:numId w:val="0"/>
              </w:numPr>
              <w:ind w:left="1134" w:hanging="510"/>
            </w:pPr>
            <w:r>
              <w:rPr>
                <w:rFonts w:hint="eastAsia"/>
              </w:rPr>
              <w:t>[</w:t>
            </w:r>
            <w:r>
              <w:t xml:space="preserve"> </w:t>
            </w:r>
            <w:r>
              <w:rPr>
                <w:rFonts w:hint="eastAsia"/>
              </w:rPr>
              <w:t>]</w:t>
            </w:r>
          </w:p>
        </w:tc>
        <w:tc>
          <w:tcPr>
            <w:tcW w:w="7088" w:type="dxa"/>
            <w:tcBorders>
              <w:bottom w:val="single" w:sz="4" w:space="0" w:color="808080"/>
            </w:tcBorders>
          </w:tcPr>
          <w:p w14:paraId="3B80705B" w14:textId="7CCF2754" w:rsidR="00A21F89" w:rsidRDefault="00A21F89" w:rsidP="00A21F89">
            <w:pPr>
              <w:pStyle w:val="TableText"/>
              <w:rPr>
                <w:rFonts w:ascii="瀹嬩綋" w:hAnsi="Times New Roman" w:cs="瀹嬩綋"/>
              </w:rPr>
            </w:pPr>
            <w:r>
              <w:rPr>
                <w:rFonts w:ascii="瀹嬩綋" w:hAnsi="Times New Roman" w:cs="瀹嬩綋" w:hint="eastAsia"/>
              </w:rPr>
              <w:t>带方括号</w:t>
            </w: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[</w:t>
            </w:r>
            <w:r>
              <w:t xml:space="preserve"> 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”表示</w:t>
            </w:r>
            <w:r>
              <w:t>窗口名、菜单名和数据表，如</w:t>
            </w:r>
            <w:r>
              <w:rPr>
                <w:rFonts w:hint="eastAsia"/>
              </w:rPr>
              <w:t>“弹出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新建用户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窗口”</w:t>
            </w:r>
          </w:p>
        </w:tc>
      </w:tr>
      <w:tr w:rsidR="00A21F89" w:rsidRPr="0007320D" w14:paraId="617110E1" w14:textId="77777777" w:rsidTr="001868D3">
        <w:trPr>
          <w:trHeight w:val="420"/>
        </w:trPr>
        <w:tc>
          <w:tcPr>
            <w:tcW w:w="2206" w:type="dxa"/>
            <w:tcBorders>
              <w:top w:val="single" w:sz="4" w:space="0" w:color="808080"/>
              <w:bottom w:val="single" w:sz="4" w:space="0" w:color="auto"/>
            </w:tcBorders>
          </w:tcPr>
          <w:p w14:paraId="08EE5344" w14:textId="3811AE0C" w:rsidR="00A21F89" w:rsidRPr="0007320D" w:rsidRDefault="00A21F89" w:rsidP="00CA2F78">
            <w:pPr>
              <w:pStyle w:val="ItemStep"/>
              <w:numPr>
                <w:ilvl w:val="0"/>
                <w:numId w:val="0"/>
              </w:numPr>
              <w:ind w:left="1134" w:hanging="510"/>
            </w:pPr>
            <w:r>
              <w:rPr>
                <w:rFonts w:hint="eastAsia"/>
              </w:rPr>
              <w:t>/</w:t>
            </w:r>
          </w:p>
        </w:tc>
        <w:tc>
          <w:tcPr>
            <w:tcW w:w="7088" w:type="dxa"/>
            <w:tcBorders>
              <w:top w:val="single" w:sz="4" w:space="0" w:color="808080"/>
              <w:bottom w:val="single" w:sz="4" w:space="0" w:color="auto"/>
            </w:tcBorders>
          </w:tcPr>
          <w:p w14:paraId="5A3C96C6" w14:textId="687DDCC4" w:rsidR="00A21F89" w:rsidRPr="0007320D" w:rsidRDefault="00A21F89" w:rsidP="00A21F89">
            <w:pPr>
              <w:pStyle w:val="TableText"/>
            </w:pPr>
            <w:r>
              <w:rPr>
                <w:rFonts w:hint="eastAsia"/>
              </w:rPr>
              <w:t>多级</w:t>
            </w:r>
            <w:r>
              <w:t>菜单用</w:t>
            </w:r>
            <w:r>
              <w:rPr>
                <w:rFonts w:hint="eastAsia"/>
              </w:rPr>
              <w:t>“</w:t>
            </w:r>
            <w:r>
              <w:t>/</w:t>
            </w:r>
            <w:r>
              <w:rPr>
                <w:rFonts w:hint="eastAsia"/>
              </w:rPr>
              <w:t>”隔开</w:t>
            </w:r>
            <w:r>
              <w:t>。如</w:t>
            </w:r>
            <w:r>
              <w:rPr>
                <w:rFonts w:hint="eastAsia"/>
              </w:rPr>
              <w:t>[</w:t>
            </w:r>
            <w:r>
              <w:t xml:space="preserve"> </w:t>
            </w:r>
            <w:r>
              <w:rPr>
                <w:rFonts w:hint="eastAsia"/>
              </w:rPr>
              <w:t>文件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新建</w:t>
            </w:r>
            <w:r>
              <w:t>/</w:t>
            </w:r>
            <w:r>
              <w:rPr>
                <w:rFonts w:hint="eastAsia"/>
              </w:rPr>
              <w:t>文件夹</w:t>
            </w:r>
            <w:r>
              <w:rPr>
                <w:rFonts w:hint="eastAsia"/>
              </w:rPr>
              <w:t>]</w:t>
            </w:r>
            <w:r w:rsidR="00BF6BCD">
              <w:rPr>
                <w:rFonts w:hint="eastAsia"/>
              </w:rPr>
              <w:t>多级</w:t>
            </w:r>
            <w:r w:rsidR="00BF6BCD">
              <w:t>菜单表示</w:t>
            </w:r>
            <w:r w:rsidR="00BF6BCD">
              <w:rPr>
                <w:rFonts w:hint="eastAsia"/>
              </w:rPr>
              <w:t>[</w:t>
            </w:r>
            <w:r w:rsidR="00BF6BCD">
              <w:rPr>
                <w:rFonts w:hint="eastAsia"/>
              </w:rPr>
              <w:t>文件</w:t>
            </w:r>
            <w:r w:rsidR="00BF6BCD">
              <w:rPr>
                <w:rFonts w:hint="eastAsia"/>
              </w:rPr>
              <w:t>]</w:t>
            </w:r>
            <w:r w:rsidR="00BF6BCD">
              <w:rPr>
                <w:rFonts w:hint="eastAsia"/>
              </w:rPr>
              <w:t>菜单</w:t>
            </w:r>
            <w:r w:rsidR="00BF6BCD">
              <w:t>下的</w:t>
            </w:r>
            <w:r w:rsidR="00BF6BCD">
              <w:t>[</w:t>
            </w:r>
            <w:r w:rsidR="00BF6BCD">
              <w:rPr>
                <w:rFonts w:hint="eastAsia"/>
              </w:rPr>
              <w:t>新建</w:t>
            </w:r>
            <w:r w:rsidR="00BF6BCD">
              <w:t>]</w:t>
            </w:r>
            <w:r w:rsidR="00BF6BCD">
              <w:rPr>
                <w:rFonts w:hint="eastAsia"/>
              </w:rPr>
              <w:t>子菜单</w:t>
            </w:r>
            <w:r w:rsidR="00BF6BCD">
              <w:t>下</w:t>
            </w:r>
            <w:r w:rsidR="00BF6BCD">
              <w:rPr>
                <w:rFonts w:hint="eastAsia"/>
              </w:rPr>
              <w:t>的</w:t>
            </w:r>
            <w:r w:rsidR="00BF6BCD">
              <w:rPr>
                <w:rFonts w:hint="eastAsia"/>
              </w:rPr>
              <w:t>[</w:t>
            </w:r>
            <w:r w:rsidR="00BF6BCD">
              <w:rPr>
                <w:rFonts w:hint="eastAsia"/>
              </w:rPr>
              <w:t>文件夹</w:t>
            </w:r>
            <w:r w:rsidR="00BF6BCD">
              <w:rPr>
                <w:rFonts w:hint="eastAsia"/>
              </w:rPr>
              <w:t>]</w:t>
            </w:r>
            <w:r w:rsidR="00BF6BCD">
              <w:rPr>
                <w:rFonts w:hint="eastAsia"/>
              </w:rPr>
              <w:t>菜单项</w:t>
            </w:r>
          </w:p>
        </w:tc>
      </w:tr>
    </w:tbl>
    <w:p w14:paraId="7B391F0F" w14:textId="3343F1E7" w:rsidR="00A21F89" w:rsidRDefault="00BF6BCD" w:rsidP="00BF6BCD">
      <w:pPr>
        <w:rPr>
          <w:rStyle w:val="NotesHeadingCharChar"/>
          <w:rFonts w:eastAsia="宋体"/>
          <w:b w:val="0"/>
          <w:lang w:eastAsia="zh-CN"/>
        </w:rPr>
      </w:pPr>
      <w:r w:rsidRPr="00BF6BCD">
        <w:rPr>
          <w:rStyle w:val="NotesHeadingCharChar"/>
          <w:rFonts w:eastAsia="宋体" w:hint="eastAsia"/>
          <w:b w:val="0"/>
          <w:lang w:eastAsia="zh-CN"/>
        </w:rPr>
        <w:t>本书</w:t>
      </w:r>
      <w:r w:rsidRPr="00BF6BCD">
        <w:rPr>
          <w:rStyle w:val="NotesHeadingCharChar"/>
          <w:rFonts w:eastAsia="宋体"/>
          <w:b w:val="0"/>
          <w:lang w:eastAsia="zh-CN"/>
        </w:rPr>
        <w:t>还采用</w:t>
      </w:r>
      <w:r>
        <w:rPr>
          <w:rStyle w:val="NotesHeadingCharChar"/>
          <w:rFonts w:eastAsia="宋体" w:hint="eastAsia"/>
          <w:b w:val="0"/>
          <w:lang w:eastAsia="zh-CN"/>
        </w:rPr>
        <w:t>各种</w:t>
      </w:r>
      <w:r>
        <w:rPr>
          <w:rStyle w:val="NotesHeadingCharChar"/>
          <w:rFonts w:eastAsia="宋体"/>
          <w:b w:val="0"/>
          <w:lang w:eastAsia="zh-CN"/>
        </w:rPr>
        <w:t>醒目的标志来表示在操作过程中</w:t>
      </w:r>
      <w:r>
        <w:rPr>
          <w:rStyle w:val="NotesHeadingCharChar"/>
          <w:rFonts w:eastAsia="宋体" w:hint="eastAsia"/>
          <w:b w:val="0"/>
          <w:lang w:eastAsia="zh-CN"/>
        </w:rPr>
        <w:t>应</w:t>
      </w:r>
      <w:r>
        <w:rPr>
          <w:rStyle w:val="NotesHeadingCharChar"/>
          <w:rFonts w:eastAsia="宋体"/>
          <w:b w:val="0"/>
          <w:lang w:eastAsia="zh-CN"/>
        </w:rPr>
        <w:t>该特别</w:t>
      </w:r>
      <w:r>
        <w:rPr>
          <w:rStyle w:val="NotesHeadingCharChar"/>
          <w:rFonts w:eastAsia="宋体" w:hint="eastAsia"/>
          <w:b w:val="0"/>
          <w:lang w:eastAsia="zh-CN"/>
        </w:rPr>
        <w:t>注意</w:t>
      </w:r>
      <w:r>
        <w:rPr>
          <w:rStyle w:val="NotesHeadingCharChar"/>
          <w:rFonts w:eastAsia="宋体"/>
          <w:b w:val="0"/>
          <w:lang w:eastAsia="zh-CN"/>
        </w:rPr>
        <w:t>的地方，</w:t>
      </w:r>
      <w:r>
        <w:rPr>
          <w:rStyle w:val="NotesHeadingCharChar"/>
          <w:rFonts w:eastAsia="宋体" w:hint="eastAsia"/>
          <w:b w:val="0"/>
          <w:lang w:eastAsia="zh-CN"/>
        </w:rPr>
        <w:t>这些</w:t>
      </w:r>
      <w:r>
        <w:rPr>
          <w:rStyle w:val="NotesHeadingCharChar"/>
          <w:rFonts w:eastAsia="宋体"/>
          <w:b w:val="0"/>
          <w:lang w:eastAsia="zh-CN"/>
        </w:rPr>
        <w:t>标志的意义如下：</w:t>
      </w:r>
    </w:p>
    <w:tbl>
      <w:tblPr>
        <w:tblStyle w:val="Table"/>
        <w:tblW w:w="9294" w:type="dxa"/>
        <w:tblLook w:val="04A0" w:firstRow="1" w:lastRow="0" w:firstColumn="1" w:lastColumn="0" w:noHBand="0" w:noVBand="1"/>
      </w:tblPr>
      <w:tblGrid>
        <w:gridCol w:w="2206"/>
        <w:gridCol w:w="7088"/>
      </w:tblGrid>
      <w:tr w:rsidR="00BF6BCD" w:rsidRPr="0007320D" w14:paraId="76F3F1CB" w14:textId="77777777" w:rsidTr="00DE7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tcW w:w="2206" w:type="dxa"/>
          </w:tcPr>
          <w:p w14:paraId="3090547C" w14:textId="77777777" w:rsidR="00BF6BCD" w:rsidRPr="0007320D" w:rsidRDefault="00BF6BCD" w:rsidP="00DE7220">
            <w:pPr>
              <w:pStyle w:val="TableText"/>
              <w:keepNext/>
              <w:jc w:val="center"/>
            </w:pPr>
            <w:r>
              <w:rPr>
                <w:rFonts w:hint="eastAsia"/>
              </w:rPr>
              <w:t>格式</w:t>
            </w:r>
          </w:p>
        </w:tc>
        <w:tc>
          <w:tcPr>
            <w:tcW w:w="7088" w:type="dxa"/>
          </w:tcPr>
          <w:p w14:paraId="2C05D61D" w14:textId="77777777" w:rsidR="00BF6BCD" w:rsidRPr="0007320D" w:rsidRDefault="00BF6BCD" w:rsidP="00DE7220">
            <w:pPr>
              <w:pStyle w:val="TableText"/>
            </w:pPr>
            <w:r>
              <w:rPr>
                <w:rFonts w:ascii="瀹嬩綋" w:hAnsi="Times New Roman" w:cs="瀹嬩綋" w:hint="eastAsia"/>
              </w:rPr>
              <w:t>意义</w:t>
            </w:r>
          </w:p>
        </w:tc>
      </w:tr>
      <w:tr w:rsidR="00BF6BCD" w:rsidRPr="002220AC" w14:paraId="1A88C133" w14:textId="77777777" w:rsidTr="00DE7220">
        <w:trPr>
          <w:trHeight w:val="282"/>
        </w:trPr>
        <w:tc>
          <w:tcPr>
            <w:tcW w:w="2206" w:type="dxa"/>
          </w:tcPr>
          <w:p w14:paraId="07900218" w14:textId="72505EAC" w:rsidR="00BF6BCD" w:rsidRPr="0007320D" w:rsidRDefault="00BF6BCD" w:rsidP="00BF6BCD">
            <w:pPr>
              <w:pStyle w:val="ItemStep"/>
              <w:numPr>
                <w:ilvl w:val="0"/>
                <w:numId w:val="0"/>
              </w:numPr>
              <w:ind w:left="1134" w:hanging="510"/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104CD098" wp14:editId="6DEAFE1B">
                  <wp:extent cx="276225" cy="247650"/>
                  <wp:effectExtent l="19050" t="0" r="9525" b="0"/>
                  <wp:docPr id="931" name="图片 931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3AAD043F" w14:textId="2C93CEEC" w:rsidR="00BF6BCD" w:rsidRPr="002220AC" w:rsidRDefault="00BF6BCD" w:rsidP="00DE7220">
            <w:pPr>
              <w:pStyle w:val="TableText"/>
              <w:rPr>
                <w:color w:val="0000FF"/>
              </w:rPr>
            </w:pPr>
            <w:r w:rsidRPr="00BF6BCD">
              <w:rPr>
                <w:rFonts w:hint="eastAsia"/>
              </w:rPr>
              <w:t>警告</w:t>
            </w:r>
            <w:r w:rsidRPr="00BF6BCD">
              <w:t>，该标志后的</w:t>
            </w:r>
            <w:r w:rsidRPr="00BF6BCD">
              <w:rPr>
                <w:rFonts w:hint="eastAsia"/>
              </w:rPr>
              <w:t>注释</w:t>
            </w:r>
            <w:r w:rsidRPr="00BF6BCD">
              <w:t>需给予格外关注，不当的</w:t>
            </w:r>
            <w:r w:rsidRPr="00BF6BCD">
              <w:rPr>
                <w:rFonts w:hint="eastAsia"/>
              </w:rPr>
              <w:t>操作</w:t>
            </w:r>
            <w:r w:rsidRPr="00BF6BCD">
              <w:t>可能会对人身造成</w:t>
            </w:r>
            <w:r w:rsidRPr="00BF6BCD">
              <w:rPr>
                <w:rFonts w:hint="eastAsia"/>
              </w:rPr>
              <w:t>伤害</w:t>
            </w:r>
          </w:p>
        </w:tc>
      </w:tr>
      <w:tr w:rsidR="00BF6BCD" w14:paraId="07FE9BEE" w14:textId="77777777" w:rsidTr="001868D3">
        <w:trPr>
          <w:trHeight w:val="282"/>
        </w:trPr>
        <w:tc>
          <w:tcPr>
            <w:tcW w:w="2206" w:type="dxa"/>
            <w:tcBorders>
              <w:bottom w:val="single" w:sz="4" w:space="0" w:color="808080"/>
            </w:tcBorders>
          </w:tcPr>
          <w:p w14:paraId="0B6892FA" w14:textId="1B15D8CA" w:rsidR="00BF6BCD" w:rsidRPr="00A21F89" w:rsidRDefault="00BF6BCD" w:rsidP="00BF6BCD">
            <w:pPr>
              <w:pStyle w:val="ItemStep"/>
              <w:numPr>
                <w:ilvl w:val="0"/>
                <w:numId w:val="0"/>
              </w:numPr>
              <w:ind w:left="1134" w:hanging="510"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302A6BC4" wp14:editId="66750263">
                  <wp:extent cx="257175" cy="257175"/>
                  <wp:effectExtent l="19050" t="0" r="9525" b="0"/>
                  <wp:docPr id="94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bottom w:val="single" w:sz="4" w:space="0" w:color="808080"/>
            </w:tcBorders>
          </w:tcPr>
          <w:p w14:paraId="45DB454E" w14:textId="6039B5D3" w:rsidR="00BF6BCD" w:rsidRDefault="00BF6BCD" w:rsidP="00DE7220">
            <w:pPr>
              <w:pStyle w:val="TableText"/>
              <w:rPr>
                <w:rFonts w:ascii="瀹嬩綋" w:hAnsi="Times New Roman" w:cs="瀹嬩綋"/>
              </w:rPr>
            </w:pPr>
            <w:r>
              <w:rPr>
                <w:rFonts w:ascii="瀹嬩綋" w:hAnsi="Times New Roman" w:cs="瀹嬩綋" w:hint="eastAsia"/>
              </w:rPr>
              <w:t>注意</w:t>
            </w:r>
            <w:r>
              <w:rPr>
                <w:rFonts w:ascii="瀹嬩綋" w:hAnsi="Times New Roman" w:cs="瀹嬩綋"/>
              </w:rPr>
              <w:t>，提醒操作中应注意的事项，不当的操作可能</w:t>
            </w:r>
            <w:proofErr w:type="gramStart"/>
            <w:r>
              <w:rPr>
                <w:rFonts w:ascii="瀹嬩綋" w:hAnsi="Times New Roman" w:cs="瀹嬩綋"/>
              </w:rPr>
              <w:t>被</w:t>
            </w:r>
            <w:r>
              <w:rPr>
                <w:rFonts w:ascii="瀹嬩綋" w:hAnsi="Times New Roman" w:cs="瀹嬩綋" w:hint="eastAsia"/>
              </w:rPr>
              <w:t>导致</w:t>
            </w:r>
            <w:proofErr w:type="gramEnd"/>
            <w:r>
              <w:rPr>
                <w:rFonts w:ascii="瀹嬩綋" w:hAnsi="Times New Roman" w:cs="瀹嬩綋"/>
              </w:rPr>
              <w:t>数据丢失</w:t>
            </w:r>
            <w:r>
              <w:rPr>
                <w:rFonts w:ascii="瀹嬩綋" w:hAnsi="Times New Roman" w:cs="瀹嬩綋" w:hint="eastAsia"/>
              </w:rPr>
              <w:t>或者</w:t>
            </w:r>
            <w:r>
              <w:rPr>
                <w:rFonts w:ascii="瀹嬩綋" w:hAnsi="Times New Roman" w:cs="瀹嬩綋"/>
              </w:rPr>
              <w:t>设备损坏</w:t>
            </w:r>
          </w:p>
        </w:tc>
      </w:tr>
      <w:tr w:rsidR="00BF6BCD" w:rsidRPr="0007320D" w14:paraId="0A738D83" w14:textId="77777777" w:rsidTr="001868D3">
        <w:trPr>
          <w:trHeight w:val="420"/>
        </w:trPr>
        <w:tc>
          <w:tcPr>
            <w:tcW w:w="2206" w:type="dxa"/>
            <w:tcBorders>
              <w:top w:val="single" w:sz="4" w:space="0" w:color="808080"/>
              <w:bottom w:val="single" w:sz="4" w:space="0" w:color="auto"/>
            </w:tcBorders>
          </w:tcPr>
          <w:p w14:paraId="4DB09DBA" w14:textId="77DC9394" w:rsidR="00BF6BCD" w:rsidRPr="0007320D" w:rsidRDefault="00BF6BCD" w:rsidP="00BF6BCD">
            <w:pPr>
              <w:pStyle w:val="ItemStep"/>
              <w:numPr>
                <w:ilvl w:val="0"/>
                <w:numId w:val="0"/>
              </w:numPr>
              <w:ind w:left="1134" w:hanging="510"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416993D" wp14:editId="52019865">
                  <wp:extent cx="276225" cy="238125"/>
                  <wp:effectExtent l="19050" t="0" r="0" b="0"/>
                  <wp:docPr id="945" name="图片 3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top w:val="single" w:sz="4" w:space="0" w:color="808080"/>
              <w:bottom w:val="single" w:sz="4" w:space="0" w:color="auto"/>
            </w:tcBorders>
          </w:tcPr>
          <w:p w14:paraId="0B9FBF1E" w14:textId="3A569EF0" w:rsidR="00BF6BCD" w:rsidRPr="0007320D" w:rsidRDefault="00BF6BCD" w:rsidP="00DE7220">
            <w:pPr>
              <w:pStyle w:val="TableText"/>
            </w:pPr>
            <w:r>
              <w:rPr>
                <w:rFonts w:hint="eastAsia"/>
              </w:rPr>
              <w:t>说明</w:t>
            </w:r>
            <w:r>
              <w:t>，对操作内容的描述进行必要的补充和说明</w:t>
            </w:r>
          </w:p>
        </w:tc>
      </w:tr>
    </w:tbl>
    <w:p w14:paraId="0DD3DC9F" w14:textId="5E4DE165" w:rsidR="00A21F89" w:rsidRDefault="00A21F89">
      <w:pPr>
        <w:pStyle w:val="NotesText"/>
        <w:rPr>
          <w:lang w:eastAsia="zh-CN"/>
        </w:rPr>
        <w:sectPr w:rsidR="00A21F89" w:rsidSect="00B565FE">
          <w:pgSz w:w="11907" w:h="16160"/>
          <w:pgMar w:top="720" w:right="720" w:bottom="720" w:left="720" w:header="851" w:footer="851" w:gutter="0"/>
          <w:cols w:space="425"/>
          <w:docGrid w:type="lines" w:linePitch="312"/>
        </w:sectPr>
      </w:pPr>
    </w:p>
    <w:p w14:paraId="24CB92D2" w14:textId="1A49DE34" w:rsidR="008119D9" w:rsidRDefault="008119D9" w:rsidP="008119D9">
      <w:pPr>
        <w:pStyle w:val="10"/>
        <w:keepNext w:val="0"/>
        <w:pageBreakBefore/>
      </w:pPr>
      <w:bookmarkStart w:id="3" w:name="_变更说明"/>
      <w:bookmarkStart w:id="4" w:name="_Toc113608550"/>
      <w:bookmarkStart w:id="5" w:name="_Toc398892596"/>
      <w:bookmarkStart w:id="6" w:name="_Toc366522782"/>
      <w:bookmarkEnd w:id="3"/>
      <w:r>
        <w:rPr>
          <w:rFonts w:hint="eastAsia"/>
        </w:rPr>
        <w:lastRenderedPageBreak/>
        <w:t>变更说明</w:t>
      </w:r>
      <w:bookmarkEnd w:id="4"/>
    </w:p>
    <w:p w14:paraId="15AED476" w14:textId="7611D685" w:rsidR="006F636B" w:rsidRDefault="00395F4A" w:rsidP="00C8413D">
      <w:r>
        <w:rPr>
          <w:rFonts w:hint="eastAsia"/>
        </w:rPr>
        <w:t>按要求对道闸对开方案的接线图做出修改。</w:t>
      </w:r>
    </w:p>
    <w:p w14:paraId="412A4D43" w14:textId="562DB99B" w:rsidR="00EC2A93" w:rsidRDefault="00EC2A93" w:rsidP="00EC2A93">
      <w:pPr>
        <w:pStyle w:val="10"/>
        <w:keepNext w:val="0"/>
        <w:pageBreakBefore/>
      </w:pPr>
      <w:bookmarkStart w:id="7" w:name="_Toc113608551"/>
      <w:r>
        <w:rPr>
          <w:rFonts w:hint="eastAsia"/>
        </w:rPr>
        <w:lastRenderedPageBreak/>
        <w:t>产品图片</w:t>
      </w:r>
      <w:bookmarkEnd w:id="7"/>
    </w:p>
    <w:p w14:paraId="2A1CDAE1" w14:textId="5C0F315E" w:rsidR="00267805" w:rsidRDefault="00302073" w:rsidP="00C81643">
      <w:pPr>
        <w:pStyle w:val="FigureDescription"/>
      </w:pPr>
      <w:r>
        <w:rPr>
          <w:rFonts w:hint="eastAsia"/>
        </w:rPr>
        <w:t>专代款</w:t>
      </w:r>
      <w:r w:rsidR="00D4263F">
        <w:rPr>
          <w:rFonts w:hint="eastAsia"/>
        </w:rPr>
        <w:t>空降</w:t>
      </w:r>
      <w:proofErr w:type="gramStart"/>
      <w:r w:rsidR="00D4263F">
        <w:rPr>
          <w:rFonts w:hint="eastAsia"/>
        </w:rPr>
        <w:t>闸</w:t>
      </w:r>
      <w:proofErr w:type="gramEnd"/>
      <w:r w:rsidR="00CE041E">
        <w:rPr>
          <w:rFonts w:hint="eastAsia"/>
        </w:rPr>
        <w:t>产品图</w:t>
      </w:r>
    </w:p>
    <w:p w14:paraId="75148A79" w14:textId="030DD2D7" w:rsidR="00C81643" w:rsidRDefault="00C81643" w:rsidP="006252EA">
      <w:r w:rsidRPr="00C81643">
        <w:rPr>
          <w:noProof/>
        </w:rPr>
        <w:drawing>
          <wp:inline distT="0" distB="0" distL="0" distR="0" wp14:anchorId="4D42E54C" wp14:editId="09627846">
            <wp:extent cx="1466779" cy="3650285"/>
            <wp:effectExtent l="0" t="0" r="635" b="7620"/>
            <wp:docPr id="8" name="图片 8" descr="F:\1.周任务\空降闸指导书、CB4858.15-8.20\空降闸\空降闸照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周任务\空降闸指导书、CB4858.15-8.20\空降闸\空降闸照片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8" t="32286" r="50244" b="18583"/>
                    <a:stretch/>
                  </pic:blipFill>
                  <pic:spPr bwMode="auto">
                    <a:xfrm>
                      <a:off x="0" y="0"/>
                      <a:ext cx="1475586" cy="367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22BA2" w14:textId="2EF50A5E" w:rsidR="005674D4" w:rsidRDefault="0062395B" w:rsidP="00267805">
      <w:pPr>
        <w:pStyle w:val="TableDescription"/>
      </w:pPr>
      <w:r>
        <w:rPr>
          <w:rFonts w:hint="eastAsia"/>
        </w:rPr>
        <w:t>道闸</w:t>
      </w:r>
      <w:r w:rsidR="00267805">
        <w:rPr>
          <w:rFonts w:hint="eastAsia"/>
        </w:rPr>
        <w:t>型号和描述</w:t>
      </w:r>
    </w:p>
    <w:tbl>
      <w:tblPr>
        <w:tblStyle w:val="Table1"/>
        <w:tblW w:w="6435" w:type="dxa"/>
        <w:tblLook w:val="04A0" w:firstRow="1" w:lastRow="0" w:firstColumn="1" w:lastColumn="0" w:noHBand="0" w:noVBand="1"/>
      </w:tblPr>
      <w:tblGrid>
        <w:gridCol w:w="2490"/>
        <w:gridCol w:w="3945"/>
      </w:tblGrid>
      <w:tr w:rsidR="0062395B" w:rsidRPr="0007320D" w14:paraId="3784A0A3" w14:textId="77777777" w:rsidTr="00E87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2490" w:type="dxa"/>
          </w:tcPr>
          <w:p w14:paraId="4047DE8B" w14:textId="39EFC2CB" w:rsidR="0062395B" w:rsidRPr="00560A36" w:rsidRDefault="0062395B" w:rsidP="0062395B">
            <w:pPr>
              <w:pStyle w:val="TableHeading0"/>
            </w:pPr>
            <w:r>
              <w:rPr>
                <w:rFonts w:hint="eastAsia"/>
              </w:rPr>
              <w:t>型号</w:t>
            </w:r>
          </w:p>
        </w:tc>
        <w:tc>
          <w:tcPr>
            <w:tcW w:w="3945" w:type="dxa"/>
          </w:tcPr>
          <w:p w14:paraId="20494FBC" w14:textId="77777777" w:rsidR="0062395B" w:rsidRPr="00560A36" w:rsidRDefault="0062395B" w:rsidP="0062395B">
            <w:pPr>
              <w:pStyle w:val="TableHeading0"/>
            </w:pPr>
            <w:r>
              <w:rPr>
                <w:rFonts w:hint="eastAsia"/>
              </w:rPr>
              <w:t>名称</w:t>
            </w:r>
          </w:p>
        </w:tc>
      </w:tr>
      <w:tr w:rsidR="00CB2C35" w:rsidRPr="0007320D" w14:paraId="6106B95B" w14:textId="77777777" w:rsidTr="00E87F59">
        <w:trPr>
          <w:trHeight w:val="271"/>
        </w:trPr>
        <w:tc>
          <w:tcPr>
            <w:tcW w:w="2490" w:type="dxa"/>
            <w:vAlign w:val="top"/>
          </w:tcPr>
          <w:p w14:paraId="55E86BC8" w14:textId="254777F4" w:rsidR="00CB2C35" w:rsidRPr="0007320D" w:rsidRDefault="00BE16A9" w:rsidP="00CB2C35">
            <w:pPr>
              <w:pStyle w:val="TableText"/>
            </w:pPr>
            <w:r>
              <w:rPr>
                <w:rFonts w:eastAsia="微软雅黑" w:cs="Arial"/>
                <w:color w:val="000000"/>
              </w:rPr>
              <w:t>PKG7301</w:t>
            </w:r>
            <w:r>
              <w:rPr>
                <w:rFonts w:eastAsia="微软雅黑" w:cs="Arial"/>
                <w:color w:val="000000"/>
              </w:rPr>
              <w:t>系列</w:t>
            </w:r>
            <w:r w:rsidR="00B26C84" w:rsidRPr="00B26C84">
              <w:rPr>
                <w:rFonts w:eastAsia="微软雅黑" w:cs="Arial"/>
                <w:color w:val="000000"/>
              </w:rPr>
              <w:t>@KJ-30-A</w:t>
            </w:r>
          </w:p>
        </w:tc>
        <w:tc>
          <w:tcPr>
            <w:tcW w:w="3945" w:type="dxa"/>
            <w:vAlign w:val="top"/>
          </w:tcPr>
          <w:p w14:paraId="35B0F729" w14:textId="6F6AF3FA" w:rsidR="00CB2C35" w:rsidRPr="00AD5B93" w:rsidRDefault="00CB2C35" w:rsidP="00CB2C35">
            <w:pPr>
              <w:pStyle w:val="TableTex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微软雅黑" w:hint="eastAsia"/>
                <w:color w:val="000000"/>
              </w:rPr>
              <w:t>空降闸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（</w:t>
            </w:r>
            <w:r w:rsidRPr="0062395B">
              <w:rPr>
                <w:rFonts w:eastAsiaTheme="minorEastAsia" w:cs="Arial"/>
                <w:color w:val="000000"/>
              </w:rPr>
              <w:t>5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秒，</w:t>
            </w:r>
            <w:r w:rsidRPr="0062395B">
              <w:rPr>
                <w:rFonts w:eastAsiaTheme="minorEastAsia" w:cs="Arial"/>
                <w:color w:val="000000"/>
              </w:rPr>
              <w:t>3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米杆）</w:t>
            </w:r>
            <w:r w:rsidRPr="00AD5B93">
              <w:rPr>
                <w:rFonts w:asciiTheme="minorEastAsia" w:eastAsiaTheme="minorEastAsia" w:hAnsiTheme="minorEastAsia" w:hint="eastAsia"/>
              </w:rPr>
              <w:t xml:space="preserve">  </w:t>
            </w:r>
          </w:p>
        </w:tc>
      </w:tr>
      <w:tr w:rsidR="00CB2C35" w:rsidRPr="0007320D" w14:paraId="1FE86057" w14:textId="77777777" w:rsidTr="00E87F59">
        <w:trPr>
          <w:trHeight w:val="271"/>
        </w:trPr>
        <w:tc>
          <w:tcPr>
            <w:tcW w:w="2490" w:type="dxa"/>
            <w:tcBorders>
              <w:bottom w:val="single" w:sz="4" w:space="0" w:color="808080"/>
            </w:tcBorders>
            <w:vAlign w:val="top"/>
          </w:tcPr>
          <w:p w14:paraId="5A01D39D" w14:textId="22059A06" w:rsidR="00CB2C35" w:rsidRPr="0007320D" w:rsidRDefault="00BE16A9" w:rsidP="00CB2C35">
            <w:pPr>
              <w:pStyle w:val="TableText"/>
            </w:pPr>
            <w:r>
              <w:rPr>
                <w:rFonts w:eastAsia="微软雅黑" w:cs="Arial"/>
                <w:color w:val="000000"/>
              </w:rPr>
              <w:t>PKG7301</w:t>
            </w:r>
            <w:r>
              <w:rPr>
                <w:rFonts w:eastAsia="微软雅黑" w:cs="Arial"/>
                <w:color w:val="000000"/>
              </w:rPr>
              <w:t>系列</w:t>
            </w:r>
            <w:r w:rsidR="00B26C84" w:rsidRPr="00B26C84">
              <w:rPr>
                <w:rFonts w:eastAsia="微软雅黑" w:cs="Arial"/>
                <w:color w:val="000000"/>
              </w:rPr>
              <w:t>@KJ-40-A</w:t>
            </w:r>
          </w:p>
        </w:tc>
        <w:tc>
          <w:tcPr>
            <w:tcW w:w="3945" w:type="dxa"/>
            <w:tcBorders>
              <w:bottom w:val="single" w:sz="4" w:space="0" w:color="808080"/>
            </w:tcBorders>
            <w:vAlign w:val="top"/>
          </w:tcPr>
          <w:p w14:paraId="51E02B42" w14:textId="4BC7326D" w:rsidR="00CB2C35" w:rsidRPr="00AD5B93" w:rsidRDefault="00CB2C35" w:rsidP="00CB2C35">
            <w:pPr>
              <w:pStyle w:val="TableTex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微软雅黑" w:hint="eastAsia"/>
                <w:color w:val="000000"/>
              </w:rPr>
              <w:t>空降闸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（</w:t>
            </w:r>
            <w:r w:rsidRPr="0062395B">
              <w:rPr>
                <w:rFonts w:eastAsiaTheme="minorEastAsia" w:cs="Arial"/>
                <w:color w:val="000000"/>
              </w:rPr>
              <w:t>5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秒，</w:t>
            </w:r>
            <w:r w:rsidRPr="0062395B">
              <w:rPr>
                <w:rFonts w:eastAsiaTheme="minorEastAsia" w:cs="Arial"/>
                <w:color w:val="000000"/>
              </w:rPr>
              <w:t>4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米杆）</w:t>
            </w:r>
            <w:r w:rsidRPr="00AD5B93">
              <w:rPr>
                <w:rFonts w:asciiTheme="minorEastAsia" w:eastAsiaTheme="minorEastAsia" w:hAnsiTheme="minorEastAsia" w:hint="eastAsia"/>
              </w:rPr>
              <w:t xml:space="preserve">  </w:t>
            </w:r>
          </w:p>
        </w:tc>
      </w:tr>
      <w:tr w:rsidR="00CB2C35" w:rsidRPr="0007320D" w14:paraId="7C87B6AB" w14:textId="77777777" w:rsidTr="00E87F59">
        <w:trPr>
          <w:trHeight w:val="271"/>
        </w:trPr>
        <w:tc>
          <w:tcPr>
            <w:tcW w:w="2490" w:type="dxa"/>
            <w:tcBorders>
              <w:top w:val="single" w:sz="4" w:space="0" w:color="808080"/>
              <w:bottom w:val="single" w:sz="4" w:space="0" w:color="auto"/>
            </w:tcBorders>
            <w:vAlign w:val="top"/>
          </w:tcPr>
          <w:p w14:paraId="30C4A985" w14:textId="33F5916B" w:rsidR="00CB2C35" w:rsidRDefault="00BE16A9" w:rsidP="00CB2C35">
            <w:pPr>
              <w:pStyle w:val="TableText"/>
            </w:pPr>
            <w:r>
              <w:rPr>
                <w:rFonts w:eastAsia="微软雅黑" w:cs="Arial"/>
                <w:color w:val="000000"/>
              </w:rPr>
              <w:t>PKG7301</w:t>
            </w:r>
            <w:r>
              <w:rPr>
                <w:rFonts w:eastAsia="微软雅黑" w:cs="Arial"/>
                <w:color w:val="000000"/>
              </w:rPr>
              <w:t>系列</w:t>
            </w:r>
            <w:r w:rsidR="00B26C84" w:rsidRPr="00B26C84">
              <w:rPr>
                <w:rFonts w:eastAsia="微软雅黑" w:cs="Arial"/>
                <w:color w:val="000000"/>
              </w:rPr>
              <w:t>@KJ-50-A</w:t>
            </w:r>
          </w:p>
        </w:tc>
        <w:tc>
          <w:tcPr>
            <w:tcW w:w="3945" w:type="dxa"/>
            <w:tcBorders>
              <w:top w:val="single" w:sz="4" w:space="0" w:color="808080"/>
              <w:bottom w:val="single" w:sz="4" w:space="0" w:color="auto"/>
            </w:tcBorders>
            <w:vAlign w:val="top"/>
          </w:tcPr>
          <w:p w14:paraId="65800D36" w14:textId="250213AA" w:rsidR="00CB2C35" w:rsidRPr="00AD5B93" w:rsidRDefault="00CB2C35" w:rsidP="00CB2C35">
            <w:pPr>
              <w:pStyle w:val="TableTex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微软雅黑" w:hint="eastAsia"/>
                <w:color w:val="000000"/>
              </w:rPr>
              <w:t>空降闸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（</w:t>
            </w:r>
            <w:r w:rsidRPr="0062395B">
              <w:rPr>
                <w:rFonts w:eastAsiaTheme="minorEastAsia" w:cs="Arial"/>
                <w:color w:val="000000"/>
              </w:rPr>
              <w:t>6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秒，</w:t>
            </w:r>
            <w:r w:rsidRPr="0062395B">
              <w:rPr>
                <w:rFonts w:eastAsiaTheme="minorEastAsia" w:cs="Arial"/>
                <w:color w:val="000000"/>
              </w:rPr>
              <w:t>5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米杆）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CB2C35" w:rsidRPr="0007320D" w14:paraId="55278B2B" w14:textId="77777777" w:rsidTr="00E87F59">
        <w:trPr>
          <w:trHeight w:val="271"/>
        </w:trPr>
        <w:tc>
          <w:tcPr>
            <w:tcW w:w="2490" w:type="dxa"/>
            <w:tcBorders>
              <w:top w:val="single" w:sz="4" w:space="0" w:color="808080"/>
              <w:bottom w:val="single" w:sz="4" w:space="0" w:color="auto"/>
            </w:tcBorders>
            <w:vAlign w:val="top"/>
          </w:tcPr>
          <w:p w14:paraId="107D5F8B" w14:textId="03CEF926" w:rsidR="00CB2C35" w:rsidRPr="00AD5B93" w:rsidRDefault="00BE16A9" w:rsidP="00CB2C35">
            <w:pPr>
              <w:pStyle w:val="TableText"/>
              <w:rPr>
                <w:rFonts w:eastAsia="微软雅黑" w:cs="Arial"/>
                <w:color w:val="000000"/>
              </w:rPr>
            </w:pPr>
            <w:r>
              <w:rPr>
                <w:rFonts w:eastAsia="微软雅黑" w:cs="Arial"/>
                <w:color w:val="000000"/>
              </w:rPr>
              <w:t>PKG7301</w:t>
            </w:r>
            <w:r>
              <w:rPr>
                <w:rFonts w:eastAsia="微软雅黑" w:cs="Arial"/>
                <w:color w:val="000000"/>
              </w:rPr>
              <w:t>系列</w:t>
            </w:r>
            <w:r w:rsidR="00B26C84" w:rsidRPr="00B26C84">
              <w:rPr>
                <w:rFonts w:eastAsia="微软雅黑" w:cs="Arial"/>
                <w:color w:val="000000"/>
              </w:rPr>
              <w:t>@KJ-60-A</w:t>
            </w:r>
          </w:p>
        </w:tc>
        <w:tc>
          <w:tcPr>
            <w:tcW w:w="3945" w:type="dxa"/>
            <w:tcBorders>
              <w:top w:val="single" w:sz="4" w:space="0" w:color="808080"/>
              <w:bottom w:val="single" w:sz="4" w:space="0" w:color="auto"/>
            </w:tcBorders>
            <w:vAlign w:val="top"/>
          </w:tcPr>
          <w:p w14:paraId="34C7196F" w14:textId="21B9F592" w:rsidR="00CB2C35" w:rsidRDefault="00CB2C35" w:rsidP="00CB2C35">
            <w:pPr>
              <w:pStyle w:val="TableText"/>
              <w:rPr>
                <w:rFonts w:asciiTheme="minorEastAsia" w:eastAsiaTheme="minorEastAsia" w:hAnsiTheme="minorEastAsia" w:cs="微软雅黑"/>
                <w:color w:val="000000"/>
              </w:rPr>
            </w:pPr>
            <w:r>
              <w:rPr>
                <w:rFonts w:asciiTheme="minorEastAsia" w:eastAsiaTheme="minorEastAsia" w:hAnsiTheme="minorEastAsia" w:cs="微软雅黑" w:hint="eastAsia"/>
                <w:color w:val="000000"/>
              </w:rPr>
              <w:t>空降闸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（</w:t>
            </w:r>
            <w:r w:rsidRPr="0062395B">
              <w:rPr>
                <w:rFonts w:eastAsiaTheme="minorEastAsia" w:cs="Arial"/>
                <w:color w:val="000000"/>
              </w:rPr>
              <w:t>7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秒，</w:t>
            </w:r>
            <w:r w:rsidRPr="0062395B">
              <w:rPr>
                <w:rFonts w:eastAsiaTheme="minorEastAsia" w:cs="Arial"/>
                <w:color w:val="000000"/>
              </w:rPr>
              <w:t>6</w:t>
            </w:r>
            <w:r w:rsidRPr="00AD5B93">
              <w:rPr>
                <w:rFonts w:asciiTheme="minorEastAsia" w:eastAsiaTheme="minorEastAsia" w:hAnsiTheme="minorEastAsia" w:cs="微软雅黑" w:hint="eastAsia"/>
                <w:color w:val="000000"/>
              </w:rPr>
              <w:t>米杆）</w:t>
            </w:r>
            <w:r>
              <w:rPr>
                <w:rFonts w:asciiTheme="minorEastAsia" w:eastAsiaTheme="minorEastAsia" w:hAnsiTheme="minorEastAsia" w:cs="微软雅黑" w:hint="eastAsia"/>
                <w:color w:val="000000"/>
              </w:rPr>
              <w:t xml:space="preserve"> </w:t>
            </w:r>
            <w:r>
              <w:rPr>
                <w:rFonts w:asciiTheme="minorEastAsia" w:eastAsiaTheme="minorEastAsia" w:hAnsiTheme="minorEastAsia" w:cs="微软雅黑"/>
                <w:color w:val="000000"/>
              </w:rPr>
              <w:t xml:space="preserve"> </w:t>
            </w:r>
          </w:p>
        </w:tc>
      </w:tr>
    </w:tbl>
    <w:p w14:paraId="7D4AED6E" w14:textId="6A3B0D6E" w:rsidR="00F56436" w:rsidRDefault="00F56436" w:rsidP="00F56436"/>
    <w:p w14:paraId="3E8393D1" w14:textId="77777777" w:rsidR="00F56436" w:rsidRPr="00F56436" w:rsidRDefault="00F56436" w:rsidP="00F56436"/>
    <w:p w14:paraId="755C0B10" w14:textId="181686CD" w:rsidR="00EB3A80" w:rsidRDefault="00EB3A80" w:rsidP="00EB3A80">
      <w:pPr>
        <w:pStyle w:val="10"/>
        <w:keepNext w:val="0"/>
        <w:pageBreakBefore/>
      </w:pPr>
      <w:bookmarkStart w:id="8" w:name="_Toc113608552"/>
      <w:r>
        <w:rPr>
          <w:rFonts w:hint="eastAsia"/>
        </w:rPr>
        <w:lastRenderedPageBreak/>
        <w:t>道闸安装</w:t>
      </w:r>
      <w:bookmarkEnd w:id="8"/>
    </w:p>
    <w:p w14:paraId="333E19CD" w14:textId="23522B78" w:rsidR="000C020F" w:rsidRDefault="000C020F" w:rsidP="000C020F">
      <w:pPr>
        <w:pStyle w:val="2"/>
      </w:pPr>
      <w:bookmarkStart w:id="9" w:name="_Toc113608553"/>
      <w:r>
        <w:rPr>
          <w:rFonts w:hint="eastAsia"/>
        </w:rPr>
        <w:t>安装要求</w:t>
      </w:r>
      <w:bookmarkEnd w:id="9"/>
    </w:p>
    <w:p w14:paraId="6875753C" w14:textId="77777777" w:rsidR="00FD2EF8" w:rsidRDefault="00FD2EF8" w:rsidP="00FD2EF8">
      <w:pPr>
        <w:pStyle w:val="ItemStep"/>
        <w:rPr>
          <w:lang w:eastAsia="zh-CN"/>
        </w:rPr>
      </w:pPr>
      <w:r>
        <w:rPr>
          <w:rFonts w:hint="eastAsia"/>
          <w:lang w:eastAsia="zh-CN"/>
        </w:rPr>
        <w:t>安装位置的地面应水平，保证道闸的机身垂直于水平面；道</w:t>
      </w:r>
      <w:proofErr w:type="gramStart"/>
      <w:r>
        <w:rPr>
          <w:rFonts w:hint="eastAsia"/>
          <w:lang w:eastAsia="zh-CN"/>
        </w:rPr>
        <w:t>闸杆应</w:t>
      </w:r>
      <w:proofErr w:type="gramEnd"/>
      <w:r>
        <w:rPr>
          <w:rFonts w:hint="eastAsia"/>
          <w:lang w:eastAsia="zh-CN"/>
        </w:rPr>
        <w:t>垂直于行车方向；</w:t>
      </w:r>
      <w:r>
        <w:rPr>
          <w:lang w:eastAsia="zh-CN"/>
        </w:rPr>
        <w:t xml:space="preserve"> </w:t>
      </w:r>
    </w:p>
    <w:p w14:paraId="7D1F6FB6" w14:textId="77777777" w:rsidR="00FD2EF8" w:rsidRDefault="00FD2EF8" w:rsidP="00FD2EF8">
      <w:pPr>
        <w:pStyle w:val="ItemStep"/>
        <w:rPr>
          <w:lang w:eastAsia="zh-CN"/>
        </w:rPr>
      </w:pPr>
      <w:r>
        <w:rPr>
          <w:rFonts w:hint="eastAsia"/>
          <w:lang w:eastAsia="zh-CN"/>
        </w:rPr>
        <w:t>与其他设备距离在</w:t>
      </w:r>
      <w:r>
        <w:rPr>
          <w:lang w:eastAsia="zh-CN"/>
        </w:rPr>
        <w:t>0.5</w:t>
      </w:r>
      <w:r>
        <w:rPr>
          <w:rFonts w:hint="eastAsia"/>
          <w:lang w:eastAsia="zh-CN"/>
        </w:rPr>
        <w:t xml:space="preserve">m </w:t>
      </w:r>
      <w:r>
        <w:rPr>
          <w:rFonts w:hint="eastAsia"/>
          <w:lang w:eastAsia="zh-CN"/>
        </w:rPr>
        <w:t>以上，方便开门检修；</w:t>
      </w:r>
    </w:p>
    <w:p w14:paraId="225A6B4B" w14:textId="04B4FB61" w:rsidR="00FD2EF8" w:rsidRPr="00FD2EF8" w:rsidRDefault="00B83351" w:rsidP="00FD2EF8">
      <w:pPr>
        <w:pStyle w:val="ItemStep"/>
        <w:rPr>
          <w:lang w:eastAsia="zh-CN"/>
        </w:rPr>
      </w:pPr>
      <w:r>
        <w:rPr>
          <w:rFonts w:hint="eastAsia"/>
          <w:lang w:eastAsia="zh-CN"/>
        </w:rPr>
        <w:t>如果安装在安全岛上</w:t>
      </w:r>
      <w:r w:rsidR="00FD2EF8">
        <w:rPr>
          <w:rFonts w:hint="eastAsia"/>
          <w:lang w:eastAsia="zh-CN"/>
        </w:rPr>
        <w:t>，注意不要使箱体超出安全岛。</w:t>
      </w:r>
    </w:p>
    <w:p w14:paraId="0F107D20" w14:textId="28CB93C2" w:rsidR="000C020F" w:rsidRDefault="000C020F" w:rsidP="000C020F">
      <w:pPr>
        <w:pStyle w:val="2"/>
      </w:pPr>
      <w:bookmarkStart w:id="10" w:name="_Toc113608554"/>
      <w:r>
        <w:rPr>
          <w:rFonts w:hint="eastAsia"/>
        </w:rPr>
        <w:t>打孔要求</w:t>
      </w:r>
      <w:bookmarkEnd w:id="10"/>
    </w:p>
    <w:p w14:paraId="3B5E62EF" w14:textId="7EDB0E7C" w:rsidR="00201E69" w:rsidRDefault="00201E69" w:rsidP="00201E69">
      <w:pPr>
        <w:pStyle w:val="ItemStep"/>
        <w:rPr>
          <w:lang w:eastAsia="zh-CN"/>
        </w:rPr>
      </w:pPr>
      <w:r>
        <w:rPr>
          <w:rFonts w:hint="eastAsia"/>
          <w:b/>
          <w:lang w:eastAsia="zh-CN"/>
        </w:rPr>
        <w:t>孔位置确认：</w:t>
      </w:r>
      <w:r>
        <w:rPr>
          <w:rFonts w:hint="eastAsia"/>
          <w:lang w:eastAsia="zh-CN"/>
        </w:rPr>
        <w:t>把箱体放置到选好的位置，打开箱门，用螺丝刀沿底</w:t>
      </w:r>
      <w:r w:rsidR="006F0647">
        <w:rPr>
          <w:rFonts w:hint="eastAsia"/>
          <w:lang w:eastAsia="zh-CN"/>
        </w:rPr>
        <w:t>座板上腰型槽在地面划线，确认打孔位置后，移开箱体；孔间距尺寸如图</w:t>
      </w:r>
      <w:r w:rsidR="00BA6E9F">
        <w:rPr>
          <w:rFonts w:hint="eastAsia"/>
          <w:lang w:eastAsia="zh-CN"/>
        </w:rPr>
        <w:t>3</w:t>
      </w:r>
      <w:r w:rsidR="00BA6E9F">
        <w:rPr>
          <w:lang w:eastAsia="zh-CN"/>
        </w:rPr>
        <w:t>-1</w:t>
      </w:r>
      <w:r w:rsidR="00BA6E9F">
        <w:rPr>
          <w:rFonts w:hint="eastAsia"/>
          <w:lang w:eastAsia="zh-CN"/>
        </w:rPr>
        <w:t>。</w:t>
      </w:r>
    </w:p>
    <w:p w14:paraId="2F0635AE" w14:textId="77777777" w:rsidR="00201E69" w:rsidRDefault="00201E69" w:rsidP="00201E69">
      <w:pPr>
        <w:pStyle w:val="FigureDescription"/>
      </w:pPr>
      <w:r>
        <w:rPr>
          <w:rFonts w:hint="eastAsia"/>
        </w:rPr>
        <w:t>打孔间距</w:t>
      </w:r>
    </w:p>
    <w:p w14:paraId="1C46194C" w14:textId="2AD8ACA1" w:rsidR="00201E69" w:rsidRDefault="00BA6E9F" w:rsidP="00201E69">
      <w:pPr>
        <w:pStyle w:val="Figure"/>
      </w:pPr>
      <w:r>
        <w:rPr>
          <w:noProof/>
        </w:rPr>
        <w:drawing>
          <wp:inline distT="0" distB="0" distL="0" distR="0" wp14:anchorId="556368D7" wp14:editId="61B9DD77">
            <wp:extent cx="2313830" cy="19743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43521" cy="199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FE7F" w14:textId="351B2996" w:rsidR="00CF4D63" w:rsidRPr="00201E69" w:rsidRDefault="00201E69" w:rsidP="00963221">
      <w:pPr>
        <w:pStyle w:val="ItemStep"/>
        <w:rPr>
          <w:lang w:eastAsia="zh-CN"/>
        </w:rPr>
      </w:pPr>
      <w:r>
        <w:rPr>
          <w:rFonts w:hint="eastAsia"/>
          <w:b/>
          <w:lang w:eastAsia="zh-CN"/>
        </w:rPr>
        <w:t>打孔要求：</w:t>
      </w:r>
      <w:r>
        <w:rPr>
          <w:rFonts w:hint="eastAsia"/>
          <w:lang w:eastAsia="zh-CN"/>
        </w:rPr>
        <w:t>在确认好的打孔位置，用</w:t>
      </w:r>
      <w:r>
        <w:rPr>
          <w:rFonts w:hint="eastAsia"/>
        </w:rPr>
        <w:t>Φ</w:t>
      </w:r>
      <w:r w:rsidR="00BA6E9F">
        <w:rPr>
          <w:lang w:eastAsia="zh-CN"/>
        </w:rPr>
        <w:t>18</w:t>
      </w:r>
      <w:r>
        <w:rPr>
          <w:rFonts w:hint="eastAsia"/>
          <w:lang w:eastAsia="zh-CN"/>
        </w:rPr>
        <w:t>钻头（螺丝尺寸</w:t>
      </w:r>
      <w:r>
        <w:rPr>
          <w:rFonts w:hint="eastAsia"/>
        </w:rPr>
        <w:t>Φ</w:t>
      </w:r>
      <w:r w:rsidR="00BA6E9F">
        <w:rPr>
          <w:lang w:eastAsia="zh-CN"/>
        </w:rPr>
        <w:t>18</w:t>
      </w:r>
      <w:r>
        <w:rPr>
          <w:rFonts w:hint="eastAsia"/>
          <w:lang w:eastAsia="zh-CN"/>
        </w:rPr>
        <w:t>）进行打孔，</w:t>
      </w:r>
      <w:proofErr w:type="gramStart"/>
      <w:r>
        <w:rPr>
          <w:rFonts w:hint="eastAsia"/>
          <w:lang w:eastAsia="zh-CN"/>
        </w:rPr>
        <w:t>孔深</w:t>
      </w:r>
      <w:proofErr w:type="gramEnd"/>
      <w:r w:rsidR="0086172B">
        <w:rPr>
          <w:lang w:eastAsia="zh-CN"/>
        </w:rPr>
        <w:t>80</w:t>
      </w:r>
      <w:r w:rsidR="00AE3209">
        <w:rPr>
          <w:rFonts w:hint="eastAsia"/>
          <w:lang w:eastAsia="zh-CN"/>
        </w:rPr>
        <w:t>mm</w:t>
      </w:r>
      <w:r w:rsidR="00AE3209">
        <w:rPr>
          <w:rFonts w:hint="eastAsia"/>
          <w:lang w:eastAsia="zh-CN"/>
        </w:rPr>
        <w:t>左右</w:t>
      </w:r>
      <w:r w:rsidR="000A6E50">
        <w:rPr>
          <w:rFonts w:hint="eastAsia"/>
          <w:lang w:eastAsia="zh-CN"/>
        </w:rPr>
        <w:t>。</w:t>
      </w:r>
      <w:r>
        <w:rPr>
          <w:rFonts w:hint="eastAsia"/>
          <w:lang w:eastAsia="zh-CN"/>
        </w:rPr>
        <w:t xml:space="preserve">  </w:t>
      </w:r>
    </w:p>
    <w:p w14:paraId="154D3678" w14:textId="52FA2765" w:rsidR="000C020F" w:rsidRDefault="000C020F" w:rsidP="000C020F">
      <w:pPr>
        <w:pStyle w:val="2"/>
      </w:pPr>
      <w:bookmarkStart w:id="11" w:name="_Toc113608555"/>
      <w:r>
        <w:rPr>
          <w:rFonts w:hint="eastAsia"/>
        </w:rPr>
        <w:t>箱体安装</w:t>
      </w:r>
      <w:bookmarkEnd w:id="11"/>
    </w:p>
    <w:p w14:paraId="0B0C94C9" w14:textId="77777777" w:rsidR="00201E69" w:rsidRDefault="00201E69" w:rsidP="00201E69">
      <w:pPr>
        <w:pStyle w:val="INStep"/>
        <w:ind w:left="737" w:hanging="737"/>
      </w:pPr>
      <w:r>
        <w:rPr>
          <w:rFonts w:hint="eastAsia"/>
        </w:rPr>
        <w:t>取出箱内随机附件；</w:t>
      </w:r>
    </w:p>
    <w:p w14:paraId="7CB49FB5" w14:textId="77777777" w:rsidR="00201E69" w:rsidRDefault="00201E69" w:rsidP="00201E69">
      <w:pPr>
        <w:pStyle w:val="INStep"/>
        <w:ind w:left="737" w:hanging="737"/>
      </w:pPr>
      <w:r>
        <w:rPr>
          <w:rFonts w:hint="eastAsia"/>
        </w:rPr>
        <w:t>将道闸安置在打孔位置上；</w:t>
      </w:r>
    </w:p>
    <w:p w14:paraId="385FE7E7" w14:textId="77777777" w:rsidR="00201E69" w:rsidRDefault="00201E69" w:rsidP="00201E69">
      <w:pPr>
        <w:pStyle w:val="INStep"/>
        <w:ind w:left="737" w:hanging="737"/>
      </w:pPr>
      <w:r>
        <w:rPr>
          <w:rFonts w:hint="eastAsia"/>
        </w:rPr>
        <w:t>置入膨胀螺丝，调整好箱体水平度及垂直度；</w:t>
      </w:r>
    </w:p>
    <w:p w14:paraId="52505A37" w14:textId="77777777" w:rsidR="00201E69" w:rsidRDefault="00201E69" w:rsidP="00201E69">
      <w:pPr>
        <w:pStyle w:val="INStep"/>
        <w:ind w:left="737" w:hanging="737"/>
      </w:pPr>
      <w:r>
        <w:rPr>
          <w:rFonts w:hint="eastAsia"/>
        </w:rPr>
        <w:t>安装压板条，在每个螺丝上放下一个平垫片及一个弹簧垫片，用螺丝锁紧，保证箱体无晃动。</w:t>
      </w:r>
    </w:p>
    <w:p w14:paraId="6FA1CCE4" w14:textId="672EFB28" w:rsidR="00201E69" w:rsidRDefault="00201E69" w:rsidP="00201E69">
      <w:pPr>
        <w:pStyle w:val="FigureDescription"/>
      </w:pPr>
      <w:r>
        <w:lastRenderedPageBreak/>
        <w:t>安装压板条</w:t>
      </w:r>
    </w:p>
    <w:p w14:paraId="2D3E29A9" w14:textId="40D9432D" w:rsidR="00201E69" w:rsidRDefault="00FB5EB2" w:rsidP="00C437FE">
      <w:r>
        <w:rPr>
          <w:noProof/>
        </w:rPr>
        <w:drawing>
          <wp:inline distT="0" distB="0" distL="0" distR="0" wp14:anchorId="69F2DF4D" wp14:editId="256D7187">
            <wp:extent cx="2156604" cy="145928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84160" cy="147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0259" w14:textId="77777777" w:rsidR="00201E69" w:rsidRDefault="00201E69" w:rsidP="00201E69">
      <w:pPr>
        <w:pStyle w:val="FigureDescription"/>
      </w:pPr>
      <w:r>
        <w:t>螺丝</w:t>
      </w:r>
    </w:p>
    <w:p w14:paraId="61C61D57" w14:textId="142E8CDC" w:rsidR="00201E69" w:rsidRPr="00201E69" w:rsidRDefault="00201E69" w:rsidP="00201E69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75A7FB74" wp14:editId="48667E63">
            <wp:extent cx="2782570" cy="1351721"/>
            <wp:effectExtent l="0" t="0" r="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5304" cy="136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C87CA" w14:textId="1C306738" w:rsidR="000C020F" w:rsidRDefault="000C020F" w:rsidP="000C020F">
      <w:pPr>
        <w:pStyle w:val="2"/>
      </w:pPr>
      <w:bookmarkStart w:id="12" w:name="_Toc113608556"/>
      <w:proofErr w:type="gramStart"/>
      <w:r>
        <w:rPr>
          <w:rFonts w:hint="eastAsia"/>
        </w:rPr>
        <w:t>闸杆</w:t>
      </w:r>
      <w:r w:rsidR="00B63FDB">
        <w:rPr>
          <w:rFonts w:hint="eastAsia"/>
        </w:rPr>
        <w:t>安装</w:t>
      </w:r>
      <w:bookmarkEnd w:id="12"/>
      <w:proofErr w:type="gramEnd"/>
    </w:p>
    <w:p w14:paraId="400EB337" w14:textId="77777777" w:rsidR="00546478" w:rsidRDefault="00546478" w:rsidP="00546478">
      <w:pPr>
        <w:pStyle w:val="3"/>
      </w:pPr>
      <w:bookmarkStart w:id="13" w:name="_Toc90482026"/>
      <w:bookmarkStart w:id="14" w:name="_Toc113608557"/>
      <w:r>
        <w:rPr>
          <w:rFonts w:hint="eastAsia"/>
        </w:rPr>
        <w:t>空降</w:t>
      </w:r>
      <w:r w:rsidRPr="00801CBD">
        <w:rPr>
          <w:rFonts w:hint="eastAsia"/>
        </w:rPr>
        <w:t>闸杆</w:t>
      </w:r>
      <w:bookmarkEnd w:id="13"/>
      <w:bookmarkEnd w:id="14"/>
    </w:p>
    <w:p w14:paraId="0EFE2CAF" w14:textId="77777777" w:rsidR="00546478" w:rsidRPr="002F486D" w:rsidRDefault="00546478" w:rsidP="00546478">
      <w:pPr>
        <w:pStyle w:val="INStep"/>
        <w:ind w:left="737" w:hanging="737"/>
      </w:pPr>
      <w:r>
        <w:rPr>
          <w:rFonts w:hint="eastAsia"/>
        </w:rPr>
        <w:t>取出随机配件中的空降</w:t>
      </w:r>
      <w:proofErr w:type="gramStart"/>
      <w:r>
        <w:rPr>
          <w:rFonts w:hint="eastAsia"/>
        </w:rPr>
        <w:t>闸杆固定杆</w:t>
      </w:r>
      <w:proofErr w:type="gramEnd"/>
      <w:r>
        <w:rPr>
          <w:rFonts w:hint="eastAsia"/>
        </w:rPr>
        <w:t>把</w:t>
      </w:r>
    </w:p>
    <w:p w14:paraId="4804F809" w14:textId="48463AA7" w:rsidR="00546478" w:rsidRDefault="00546478" w:rsidP="00546478">
      <w:pPr>
        <w:pStyle w:val="FigureDescription"/>
      </w:pPr>
      <w:r w:rsidRPr="00546478">
        <w:rPr>
          <w:rFonts w:hint="eastAsia"/>
        </w:rPr>
        <w:t>空降</w:t>
      </w:r>
      <w:proofErr w:type="gramStart"/>
      <w:r w:rsidRPr="00546478">
        <w:rPr>
          <w:rFonts w:hint="eastAsia"/>
        </w:rPr>
        <w:t>闸杆固定杆</w:t>
      </w:r>
      <w:proofErr w:type="gramEnd"/>
      <w:r w:rsidRPr="00546478">
        <w:rPr>
          <w:rFonts w:hint="eastAsia"/>
        </w:rPr>
        <w:t>把</w:t>
      </w:r>
    </w:p>
    <w:p w14:paraId="01AC4F89" w14:textId="4C553334" w:rsidR="00546478" w:rsidRDefault="00546478" w:rsidP="004E5068">
      <w:r w:rsidRPr="00CF2E09">
        <w:rPr>
          <w:noProof/>
        </w:rPr>
        <w:drawing>
          <wp:inline distT="0" distB="0" distL="0" distR="0" wp14:anchorId="0A3C8AA7" wp14:editId="4F9FD04E">
            <wp:extent cx="4060209" cy="2980366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3968" r="2765" b="5836"/>
                    <a:stretch/>
                  </pic:blipFill>
                  <pic:spPr bwMode="auto">
                    <a:xfrm>
                      <a:off x="0" y="0"/>
                      <a:ext cx="4071543" cy="2988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3DB37" w14:textId="77777777" w:rsidR="00546478" w:rsidRDefault="00546478" w:rsidP="00546478">
      <w:pPr>
        <w:pStyle w:val="INStep"/>
        <w:ind w:left="737" w:hanging="737"/>
      </w:pPr>
      <w:r>
        <w:rPr>
          <w:rFonts w:hint="eastAsia"/>
        </w:rPr>
        <w:lastRenderedPageBreak/>
        <w:t>将两个杆把分别放置在两侧道闸杆件支撑臂上，</w:t>
      </w:r>
    </w:p>
    <w:p w14:paraId="59AD9969" w14:textId="77777777" w:rsidR="00546478" w:rsidRDefault="00546478" w:rsidP="00546478">
      <w:pPr>
        <w:pStyle w:val="FigureDescription"/>
      </w:pPr>
      <w:r>
        <w:rPr>
          <w:rFonts w:hint="eastAsia"/>
        </w:rPr>
        <w:t>道闸杆件支撑臂</w:t>
      </w:r>
    </w:p>
    <w:p w14:paraId="73E3261C" w14:textId="77777777" w:rsidR="00546478" w:rsidRDefault="00546478" w:rsidP="00546478">
      <w:r>
        <w:rPr>
          <w:noProof/>
        </w:rPr>
        <w:drawing>
          <wp:inline distT="0" distB="0" distL="0" distR="0" wp14:anchorId="5BEA4C09" wp14:editId="3EEDA5DF">
            <wp:extent cx="3846728" cy="2415654"/>
            <wp:effectExtent l="0" t="0" r="1905" b="38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7451" cy="244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9FF9F" w14:textId="1816DCC4" w:rsidR="00546478" w:rsidRDefault="00546478" w:rsidP="00546478">
      <w:pPr>
        <w:pStyle w:val="FigureDescription"/>
      </w:pPr>
      <w:r>
        <w:rPr>
          <w:rFonts w:hint="eastAsia"/>
        </w:rPr>
        <w:t>杆把放置在支撑臂上</w:t>
      </w:r>
    </w:p>
    <w:p w14:paraId="402011C9" w14:textId="3D0A530F" w:rsidR="00546478" w:rsidRPr="00546478" w:rsidRDefault="00546478" w:rsidP="00546478">
      <w:r>
        <w:rPr>
          <w:noProof/>
        </w:rPr>
        <w:drawing>
          <wp:inline distT="0" distB="0" distL="0" distR="0" wp14:anchorId="50213041" wp14:editId="2445043B">
            <wp:extent cx="3858539" cy="20828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0739" r="16641"/>
                    <a:stretch/>
                  </pic:blipFill>
                  <pic:spPr bwMode="auto">
                    <a:xfrm>
                      <a:off x="0" y="0"/>
                      <a:ext cx="3871668" cy="208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075EB" w14:textId="34BD4183" w:rsidR="00546478" w:rsidRDefault="00546478" w:rsidP="00546478">
      <w:pPr>
        <w:pStyle w:val="Figure"/>
        <w:ind w:left="737" w:hanging="737"/>
      </w:pPr>
    </w:p>
    <w:p w14:paraId="7A887549" w14:textId="77777777" w:rsidR="00546478" w:rsidRPr="007752B2" w:rsidRDefault="00546478" w:rsidP="00546478">
      <w:pPr>
        <w:pStyle w:val="INStep"/>
        <w:ind w:left="737" w:hanging="737"/>
      </w:pPr>
      <w:r>
        <w:rPr>
          <w:rFonts w:hint="eastAsia"/>
        </w:rPr>
        <w:t>安装杆把，先安装对角的两个螺丝，然后</w:t>
      </w:r>
      <w:r>
        <w:rPr>
          <w:rFonts w:hint="eastAsia"/>
          <w:color w:val="FF0000"/>
        </w:rPr>
        <w:t>装上</w:t>
      </w:r>
      <w:r w:rsidRPr="003E3FA4">
        <w:rPr>
          <w:rFonts w:hint="eastAsia"/>
          <w:color w:val="FF0000"/>
        </w:rPr>
        <w:t>全部螺丝，但不要拧紧</w:t>
      </w:r>
      <w:r>
        <w:rPr>
          <w:rFonts w:hint="eastAsia"/>
        </w:rPr>
        <w:t>，以便于下一步</w:t>
      </w:r>
      <w:proofErr w:type="gramStart"/>
      <w:r>
        <w:rPr>
          <w:rFonts w:hint="eastAsia"/>
        </w:rPr>
        <w:t>进行闸杆安装</w:t>
      </w:r>
      <w:proofErr w:type="gramEnd"/>
    </w:p>
    <w:p w14:paraId="60086535" w14:textId="77777777" w:rsidR="00546478" w:rsidRDefault="00546478" w:rsidP="00546478">
      <w:pPr>
        <w:rPr>
          <w:noProof/>
        </w:rPr>
      </w:pPr>
      <w:r>
        <w:rPr>
          <w:noProof/>
        </w:rPr>
        <w:drawing>
          <wp:inline distT="0" distB="0" distL="0" distR="0" wp14:anchorId="475097CB" wp14:editId="79DC1AF6">
            <wp:extent cx="3386938" cy="19105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00033" cy="191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</w:p>
    <w:p w14:paraId="3D1F8D7A" w14:textId="77777777" w:rsidR="00546478" w:rsidRDefault="00546478" w:rsidP="0054647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C0355DE" wp14:editId="7701DAEB">
            <wp:extent cx="4174434" cy="13604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99910" cy="136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35862" w14:textId="77777777" w:rsidR="00546478" w:rsidRDefault="00546478" w:rsidP="00546478">
      <w:pPr>
        <w:pStyle w:val="INStep"/>
        <w:ind w:left="737" w:hanging="737"/>
      </w:pPr>
      <w:r>
        <w:rPr>
          <w:rFonts w:hint="eastAsia"/>
        </w:rPr>
        <w:t>安装闸杆</w:t>
      </w:r>
    </w:p>
    <w:p w14:paraId="0FE2AA5B" w14:textId="77777777" w:rsidR="00546478" w:rsidRPr="003E3FA4" w:rsidRDefault="00546478" w:rsidP="00546478">
      <w:pPr>
        <w:pStyle w:val="FigureDescription"/>
      </w:pPr>
      <w:r>
        <w:t>抬起闸杆</w:t>
      </w:r>
      <w:r>
        <w:rPr>
          <w:rFonts w:hint="eastAsia"/>
        </w:rPr>
        <w:t>，</w:t>
      </w:r>
      <w:proofErr w:type="gramStart"/>
      <w:r>
        <w:t>将闸杆</w:t>
      </w:r>
      <w:proofErr w:type="gramEnd"/>
      <w:r>
        <w:t>尾端插入杆把</w:t>
      </w:r>
    </w:p>
    <w:p w14:paraId="05AE1731" w14:textId="77777777" w:rsidR="00546478" w:rsidRDefault="00546478" w:rsidP="00546478">
      <w:r>
        <w:rPr>
          <w:noProof/>
        </w:rPr>
        <w:drawing>
          <wp:inline distT="0" distB="0" distL="0" distR="0" wp14:anchorId="1D386F32" wp14:editId="190E9487">
            <wp:extent cx="3343047" cy="261452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75934" cy="264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53C6" w14:textId="77777777" w:rsidR="00546478" w:rsidRDefault="00546478" w:rsidP="00546478">
      <w:pPr>
        <w:pStyle w:val="FigureDescription"/>
      </w:pPr>
      <w:r>
        <w:t>先用长螺丝固定</w:t>
      </w:r>
    </w:p>
    <w:p w14:paraId="0DE68369" w14:textId="77777777" w:rsidR="00546478" w:rsidRDefault="00546478" w:rsidP="00546478">
      <w:r>
        <w:rPr>
          <w:noProof/>
        </w:rPr>
        <w:drawing>
          <wp:inline distT="0" distB="0" distL="0" distR="0" wp14:anchorId="5F64BDD5" wp14:editId="7341F70D">
            <wp:extent cx="4890505" cy="2210937"/>
            <wp:effectExtent l="0" t="0" r="571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23752" cy="222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C1AA0" w14:textId="77777777" w:rsidR="00546478" w:rsidRDefault="00546478" w:rsidP="00546478">
      <w:pPr>
        <w:pStyle w:val="FigureDescription"/>
      </w:pPr>
      <w:r>
        <w:rPr>
          <w:rFonts w:hint="eastAsia"/>
        </w:rPr>
        <w:lastRenderedPageBreak/>
        <w:t>将剩余的螺丝孔固定</w:t>
      </w:r>
    </w:p>
    <w:p w14:paraId="05A667E9" w14:textId="77777777" w:rsidR="00546478" w:rsidRDefault="00546478" w:rsidP="00546478">
      <w:r>
        <w:rPr>
          <w:noProof/>
        </w:rPr>
        <w:drawing>
          <wp:inline distT="0" distB="0" distL="0" distR="0" wp14:anchorId="69745DCA" wp14:editId="303EEED1">
            <wp:extent cx="4094921" cy="171544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07241" cy="172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D0BD1" w14:textId="77777777" w:rsidR="00546478" w:rsidRDefault="00546478" w:rsidP="00546478">
      <w:pPr>
        <w:pStyle w:val="FigureDescription"/>
      </w:pPr>
      <w:r>
        <w:rPr>
          <w:rFonts w:hint="eastAsia"/>
        </w:rPr>
        <w:t>将长螺丝取下，更换为配套的螺丝加垫片，并拧紧</w:t>
      </w:r>
    </w:p>
    <w:p w14:paraId="2FEB3747" w14:textId="77777777" w:rsidR="00546478" w:rsidRPr="00662399" w:rsidRDefault="00546478" w:rsidP="00546478">
      <w:r>
        <w:rPr>
          <w:noProof/>
        </w:rPr>
        <w:drawing>
          <wp:inline distT="0" distB="0" distL="0" distR="0" wp14:anchorId="795C98FF" wp14:editId="70665D01">
            <wp:extent cx="3866667" cy="2057143"/>
            <wp:effectExtent l="0" t="0" r="635" b="63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66667" cy="2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47D46" w14:textId="77777777" w:rsidR="00546478" w:rsidRDefault="00546478" w:rsidP="00546478">
      <w:pPr>
        <w:pStyle w:val="INStep"/>
        <w:ind w:left="737" w:hanging="737"/>
      </w:pPr>
      <w:r>
        <w:rPr>
          <w:rFonts w:hint="eastAsia"/>
        </w:rPr>
        <w:t>拧紧两侧的杆把固定螺丝</w:t>
      </w:r>
    </w:p>
    <w:p w14:paraId="4036E881" w14:textId="77777777" w:rsidR="00546478" w:rsidRDefault="00546478" w:rsidP="00546478">
      <w:pPr>
        <w:pStyle w:val="FigureDescription"/>
      </w:pPr>
      <w:r>
        <w:t>拧紧螺丝</w:t>
      </w:r>
    </w:p>
    <w:p w14:paraId="1582834B" w14:textId="77777777" w:rsidR="00546478" w:rsidRPr="00E25BA0" w:rsidRDefault="00546478" w:rsidP="00546478">
      <w:r>
        <w:rPr>
          <w:noProof/>
        </w:rPr>
        <w:drawing>
          <wp:inline distT="0" distB="0" distL="0" distR="0" wp14:anchorId="220ADEA2" wp14:editId="160BBCA7">
            <wp:extent cx="2863970" cy="286397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75449" cy="287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39356" w14:textId="77777777" w:rsidR="00546478" w:rsidRDefault="00546478" w:rsidP="00546478">
      <w:pPr>
        <w:pStyle w:val="INStep"/>
        <w:ind w:left="737" w:hanging="737"/>
      </w:pPr>
      <w:r>
        <w:rPr>
          <w:rFonts w:hint="eastAsia"/>
        </w:rPr>
        <w:t>安装空降</w:t>
      </w:r>
      <w:proofErr w:type="gramStart"/>
      <w:r>
        <w:rPr>
          <w:rFonts w:hint="eastAsia"/>
        </w:rPr>
        <w:t>闸杆小</w:t>
      </w:r>
      <w:proofErr w:type="gramEnd"/>
      <w:r>
        <w:rPr>
          <w:rFonts w:hint="eastAsia"/>
        </w:rPr>
        <w:t>横杆</w:t>
      </w:r>
    </w:p>
    <w:p w14:paraId="7D6821D4" w14:textId="77777777" w:rsidR="00546478" w:rsidRDefault="00546478" w:rsidP="00546478">
      <w:pPr>
        <w:pStyle w:val="FigureDescription"/>
      </w:pPr>
      <w:r>
        <w:lastRenderedPageBreak/>
        <w:t>安装小横杆</w:t>
      </w:r>
    </w:p>
    <w:p w14:paraId="1EE6CF2F" w14:textId="77777777" w:rsidR="00546478" w:rsidRDefault="00546478" w:rsidP="00546478">
      <w:r>
        <w:rPr>
          <w:noProof/>
        </w:rPr>
        <w:drawing>
          <wp:inline distT="0" distB="0" distL="0" distR="0" wp14:anchorId="5B51174D" wp14:editId="756C72DE">
            <wp:extent cx="2720291" cy="3241343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40862" cy="32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F9A5" w14:textId="77777777" w:rsidR="00546478" w:rsidRDefault="00546478" w:rsidP="00546478">
      <w:pPr>
        <w:pStyle w:val="INStep"/>
        <w:ind w:left="737" w:hanging="737"/>
      </w:pPr>
      <w:r>
        <w:rPr>
          <w:rFonts w:hint="eastAsia"/>
        </w:rPr>
        <w:t>安装</w:t>
      </w:r>
      <w:proofErr w:type="gramStart"/>
      <w:r>
        <w:rPr>
          <w:rFonts w:hint="eastAsia"/>
        </w:rPr>
        <w:t>空降闸杆装饰</w:t>
      </w:r>
      <w:proofErr w:type="gramEnd"/>
      <w:r>
        <w:rPr>
          <w:rFonts w:hint="eastAsia"/>
        </w:rPr>
        <w:t>件</w:t>
      </w:r>
    </w:p>
    <w:p w14:paraId="7BC3F1ED" w14:textId="77777777" w:rsidR="00546478" w:rsidRDefault="00546478" w:rsidP="00546478">
      <w:pPr>
        <w:pStyle w:val="FigureDescription"/>
      </w:pPr>
      <w:r>
        <w:t>安装装饰件</w:t>
      </w:r>
    </w:p>
    <w:p w14:paraId="2724F9C6" w14:textId="77777777" w:rsidR="00546478" w:rsidRDefault="00546478" w:rsidP="00546478">
      <w:r>
        <w:rPr>
          <w:noProof/>
        </w:rPr>
        <w:drawing>
          <wp:inline distT="0" distB="0" distL="0" distR="0" wp14:anchorId="4D9369E3" wp14:editId="35EF6D7C">
            <wp:extent cx="4380931" cy="1031687"/>
            <wp:effectExtent l="0" t="0" r="635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40525" cy="104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EF154" w14:textId="77777777" w:rsidR="00546478" w:rsidRDefault="00546478" w:rsidP="00546478">
      <w:pPr>
        <w:pStyle w:val="FigureDescription"/>
      </w:pPr>
      <w:r>
        <w:t>装饰件安装完成示意图</w:t>
      </w:r>
    </w:p>
    <w:p w14:paraId="07F47DA7" w14:textId="7D06E8B4" w:rsidR="00546478" w:rsidRPr="00546478" w:rsidRDefault="00546478" w:rsidP="00546478">
      <w:r>
        <w:rPr>
          <w:noProof/>
        </w:rPr>
        <w:drawing>
          <wp:inline distT="0" distB="0" distL="0" distR="0" wp14:anchorId="03F3DD69" wp14:editId="2C19C0B3">
            <wp:extent cx="3705367" cy="1913749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29173" cy="192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653E1" w14:textId="2475BCC9" w:rsidR="000C020F" w:rsidRDefault="003247E7" w:rsidP="000C020F">
      <w:pPr>
        <w:pStyle w:val="2"/>
      </w:pPr>
      <w:bookmarkStart w:id="15" w:name="_Toc113608558"/>
      <w:proofErr w:type="gramStart"/>
      <w:r>
        <w:rPr>
          <w:rFonts w:hint="eastAsia"/>
        </w:rPr>
        <w:lastRenderedPageBreak/>
        <w:t>闸杆平衡</w:t>
      </w:r>
      <w:proofErr w:type="gramEnd"/>
      <w:r>
        <w:rPr>
          <w:rFonts w:hint="eastAsia"/>
        </w:rPr>
        <w:t>调节</w:t>
      </w:r>
      <w:bookmarkEnd w:id="15"/>
    </w:p>
    <w:p w14:paraId="34D18488" w14:textId="77777777" w:rsidR="00E97A3B" w:rsidRDefault="00E97A3B" w:rsidP="00E97A3B">
      <w:pPr>
        <w:pStyle w:val="FigureDescription"/>
      </w:pPr>
      <w:r>
        <w:rPr>
          <w:rFonts w:hint="eastAsia"/>
        </w:rPr>
        <w:t>空降</w:t>
      </w:r>
      <w:proofErr w:type="gramStart"/>
      <w:r>
        <w:rPr>
          <w:rFonts w:hint="eastAsia"/>
        </w:rPr>
        <w:t>闸杆未</w:t>
      </w:r>
      <w:proofErr w:type="gramEnd"/>
      <w:r>
        <w:rPr>
          <w:rFonts w:hint="eastAsia"/>
        </w:rPr>
        <w:t>平衡</w:t>
      </w:r>
    </w:p>
    <w:p w14:paraId="64D614B8" w14:textId="77777777" w:rsidR="00E97A3B" w:rsidRDefault="00E97A3B" w:rsidP="00E97A3B">
      <w:r>
        <w:rPr>
          <w:noProof/>
        </w:rPr>
        <w:drawing>
          <wp:inline distT="0" distB="0" distL="0" distR="0" wp14:anchorId="03E5C358" wp14:editId="03938306">
            <wp:extent cx="3085987" cy="1699146"/>
            <wp:effectExtent l="0" t="0" r="635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14561" cy="171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A74D" w14:textId="77777777" w:rsidR="00723999" w:rsidRPr="00C12FE4" w:rsidRDefault="00723999" w:rsidP="00723999">
      <w:pPr>
        <w:pStyle w:val="FigureDescription"/>
      </w:pPr>
      <w:proofErr w:type="gramStart"/>
      <w:r>
        <w:rPr>
          <w:rFonts w:hint="eastAsia"/>
        </w:rPr>
        <w:t>空降闸杆平衡</w:t>
      </w:r>
      <w:proofErr w:type="gramEnd"/>
      <w:r>
        <w:rPr>
          <w:rFonts w:hint="eastAsia"/>
        </w:rPr>
        <w:t>调节方法</w:t>
      </w:r>
    </w:p>
    <w:p w14:paraId="6096F99B" w14:textId="77777777" w:rsidR="00723999" w:rsidRDefault="00723999" w:rsidP="00723999">
      <w:r>
        <w:rPr>
          <w:noProof/>
        </w:rPr>
        <w:drawing>
          <wp:inline distT="0" distB="0" distL="0" distR="0" wp14:anchorId="0CC65C48" wp14:editId="01110B44">
            <wp:extent cx="2291899" cy="32004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16822" cy="323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297D6" w14:textId="77777777" w:rsidR="00723999" w:rsidRDefault="00723999" w:rsidP="00723999">
      <w:pPr>
        <w:pStyle w:val="FigureDescription"/>
      </w:pPr>
      <w:r>
        <w:rPr>
          <w:rFonts w:hint="eastAsia"/>
        </w:rPr>
        <w:t>竖直小杆垂直</w:t>
      </w:r>
    </w:p>
    <w:p w14:paraId="53D838F2" w14:textId="4E9F23D2" w:rsidR="00E97A3B" w:rsidRPr="00E97A3B" w:rsidRDefault="00723999" w:rsidP="00723999">
      <w:r>
        <w:rPr>
          <w:noProof/>
        </w:rPr>
        <w:drawing>
          <wp:inline distT="0" distB="0" distL="0" distR="0" wp14:anchorId="1069750C" wp14:editId="2685B741">
            <wp:extent cx="2122227" cy="1555222"/>
            <wp:effectExtent l="0" t="0" r="0" b="6985"/>
            <wp:docPr id="896" name="图片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98560" cy="161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C2568" w14:textId="6C4A4226" w:rsidR="00DF4608" w:rsidRDefault="003247E7" w:rsidP="009B703D">
      <w:pPr>
        <w:pStyle w:val="3"/>
        <w:numPr>
          <w:ilvl w:val="2"/>
          <w:numId w:val="16"/>
        </w:numPr>
      </w:pPr>
      <w:bookmarkStart w:id="16" w:name="_Toc113608559"/>
      <w:r>
        <w:rPr>
          <w:rFonts w:hint="eastAsia"/>
        </w:rPr>
        <w:lastRenderedPageBreak/>
        <w:t>水平和垂直状态调节</w:t>
      </w:r>
      <w:bookmarkEnd w:id="16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DF4608" w:rsidRPr="007847B0" w14:paraId="5F21E95F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440749" w14:textId="77777777" w:rsidR="00DF4608" w:rsidRDefault="00DF4608" w:rsidP="009345E4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310ACD53" wp14:editId="0673B00A">
                  <wp:extent cx="276225" cy="238125"/>
                  <wp:effectExtent l="19050" t="0" r="0" b="0"/>
                  <wp:docPr id="36" name="图片 36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9D842C6" w14:textId="77777777" w:rsidR="00DF4608" w:rsidRPr="00520C38" w:rsidRDefault="00DF4608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78869C2A" w14:textId="77777777" w:rsidR="00DF4608" w:rsidRPr="00D30516" w:rsidRDefault="00DF4608" w:rsidP="009345E4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道闸在出厂前已经调试好，</w:t>
            </w:r>
            <w:r>
              <w:rPr>
                <w:rFonts w:hint="eastAsia"/>
                <w:lang w:eastAsia="zh-CN"/>
              </w:rPr>
              <w:t>默认无需进行杆件水平和垂直状态调节。</w:t>
            </w:r>
          </w:p>
        </w:tc>
      </w:tr>
    </w:tbl>
    <w:p w14:paraId="5F0DD589" w14:textId="76BC9779" w:rsidR="00723999" w:rsidRPr="0074733C" w:rsidRDefault="00723999" w:rsidP="00723999">
      <w:pPr>
        <w:pStyle w:val="INStep"/>
        <w:ind w:left="737" w:hanging="737"/>
        <w:rPr>
          <w:rFonts w:asciiTheme="minorEastAsia" w:hAnsiTheme="minorEastAsia"/>
          <w:szCs w:val="21"/>
        </w:rPr>
      </w:pPr>
      <w:proofErr w:type="gramStart"/>
      <w:r w:rsidRPr="00102566">
        <w:rPr>
          <w:rFonts w:hint="eastAsia"/>
        </w:rPr>
        <w:t>长按“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 w:rsidRPr="00102566">
        <w:rPr>
          <w:rFonts w:hint="eastAsia"/>
        </w:rPr>
        <w:t>”</w:t>
      </w:r>
      <w:proofErr w:type="gramEnd"/>
      <w:r w:rsidRPr="00102566">
        <w:rPr>
          <w:rFonts w:hint="eastAsia"/>
        </w:rPr>
        <w:t>按键</w:t>
      </w:r>
      <w:r w:rsidRPr="00102566">
        <w:rPr>
          <w:rFonts w:hint="eastAsia"/>
        </w:rPr>
        <w:t>2</w:t>
      </w:r>
      <w:r w:rsidRPr="00102566">
        <w:rPr>
          <w:rFonts w:hint="eastAsia"/>
        </w:rPr>
        <w:t>秒进入常规菜单设置状态，</w:t>
      </w:r>
      <w:r w:rsidRPr="00102566">
        <w:rPr>
          <w:rFonts w:hint="eastAsia"/>
        </w:rPr>
        <w:t>LED</w:t>
      </w:r>
      <w:r w:rsidRPr="00102566">
        <w:rPr>
          <w:rFonts w:hint="eastAsia"/>
        </w:rPr>
        <w:t>将显示“</w:t>
      </w:r>
      <w:r w:rsidRPr="00102566">
        <w:rPr>
          <w:rFonts w:hint="eastAsia"/>
        </w:rPr>
        <w:t>F-XX</w:t>
      </w:r>
      <w:r>
        <w:rPr>
          <w:rFonts w:hint="eastAsia"/>
        </w:rPr>
        <w:t>”。</w:t>
      </w:r>
      <w:r w:rsidRPr="00F4107B">
        <w:rPr>
          <w:rFonts w:hint="eastAsia"/>
          <w:color w:val="000000" w:themeColor="text1"/>
        </w:rPr>
        <w:t>F</w:t>
      </w:r>
      <w:r w:rsidRPr="00F4107B">
        <w:rPr>
          <w:color w:val="000000" w:themeColor="text1"/>
        </w:rPr>
        <w:t>-08</w:t>
      </w:r>
      <w:r w:rsidRPr="00F4107B">
        <w:rPr>
          <w:rFonts w:hint="eastAsia"/>
          <w:color w:val="000000" w:themeColor="text1"/>
        </w:rPr>
        <w:t>为</w:t>
      </w:r>
      <w:r w:rsidRPr="00F4107B">
        <w:rPr>
          <w:color w:val="000000" w:themeColor="text1"/>
        </w:rPr>
        <w:t>水平位置调节</w:t>
      </w:r>
      <w:r>
        <w:rPr>
          <w:rFonts w:hint="eastAsia"/>
          <w:color w:val="000000" w:themeColor="text1"/>
        </w:rPr>
        <w:t>，</w:t>
      </w:r>
      <w:r w:rsidRPr="00F4107B">
        <w:rPr>
          <w:rFonts w:hint="eastAsia"/>
          <w:color w:val="000000" w:themeColor="text1"/>
        </w:rPr>
        <w:t>F-</w:t>
      </w:r>
      <w:r w:rsidRPr="00F4107B">
        <w:rPr>
          <w:color w:val="000000" w:themeColor="text1"/>
        </w:rPr>
        <w:t>09</w:t>
      </w:r>
      <w:r w:rsidRPr="00F4107B">
        <w:rPr>
          <w:color w:val="000000" w:themeColor="text1"/>
        </w:rPr>
        <w:t>为垂直位置调节</w:t>
      </w:r>
      <w:r w:rsidRPr="00F4107B">
        <w:rPr>
          <w:rFonts w:hint="eastAsia"/>
          <w:color w:val="000000" w:themeColor="text1"/>
        </w:rPr>
        <w:t>，</w:t>
      </w:r>
      <w:r w:rsidRPr="00F4107B">
        <w:rPr>
          <w:color w:val="000000" w:themeColor="text1"/>
        </w:rPr>
        <w:t>调整方式如图所示</w:t>
      </w:r>
    </w:p>
    <w:tbl>
      <w:tblPr>
        <w:tblW w:w="10490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781"/>
      </w:tblGrid>
      <w:tr w:rsidR="0074733C" w:rsidRPr="007847B0" w14:paraId="376E068E" w14:textId="77777777" w:rsidTr="00847735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FDEBA9" w14:textId="77777777" w:rsidR="0074733C" w:rsidRDefault="0074733C" w:rsidP="00847735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12FE4084" wp14:editId="3EFDD401">
                  <wp:extent cx="276225" cy="238125"/>
                  <wp:effectExtent l="19050" t="0" r="0" b="0"/>
                  <wp:docPr id="19" name="图片 19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A469AEC" w14:textId="77777777" w:rsidR="0074733C" w:rsidRPr="00520C38" w:rsidRDefault="0074733C" w:rsidP="00847735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51B2121F" w14:textId="3718B85B" w:rsidR="0074733C" w:rsidRPr="00D30516" w:rsidRDefault="0074733C" w:rsidP="006D1984">
            <w:pPr>
              <w:pStyle w:val="NotesTextList"/>
              <w:ind w:leftChars="100" w:left="210"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在进行水平调节前，需确认</w:t>
            </w:r>
            <w:r>
              <w:rPr>
                <w:rFonts w:hint="eastAsia"/>
                <w:lang w:eastAsia="zh-CN"/>
              </w:rPr>
              <w:t>H</w:t>
            </w:r>
            <w:r>
              <w:rPr>
                <w:lang w:eastAsia="zh-CN"/>
              </w:rPr>
              <w:t>-33</w:t>
            </w:r>
            <w:r>
              <w:rPr>
                <w:rFonts w:hint="eastAsia"/>
                <w:lang w:eastAsia="zh-CN"/>
              </w:rPr>
              <w:t>参数（</w:t>
            </w:r>
            <w:r>
              <w:rPr>
                <w:rFonts w:hint="eastAsia"/>
                <w:lang w:eastAsia="zh-CN"/>
              </w:rPr>
              <w:t>H-</w:t>
            </w:r>
            <w:r>
              <w:rPr>
                <w:lang w:eastAsia="zh-CN"/>
              </w:rPr>
              <w:t>33</w:t>
            </w:r>
            <w:r>
              <w:rPr>
                <w:rFonts w:hint="eastAsia"/>
                <w:lang w:eastAsia="zh-CN"/>
              </w:rPr>
              <w:t>是寻找限位模式</w:t>
            </w:r>
            <w:r w:rsidR="00A6376A">
              <w:rPr>
                <w:rFonts w:hint="eastAsia"/>
                <w:lang w:eastAsia="zh-CN"/>
              </w:rPr>
              <w:t>，详细</w:t>
            </w:r>
            <w:r w:rsidR="001F401E">
              <w:rPr>
                <w:rFonts w:hint="eastAsia"/>
                <w:lang w:eastAsia="zh-CN"/>
              </w:rPr>
              <w:t>说明可转至</w:t>
            </w:r>
            <w:hyperlink w:anchor="_高级菜单—功能说明" w:history="1">
              <w:r w:rsidR="001F401E">
                <w:rPr>
                  <w:rStyle w:val="af7"/>
                  <w:rFonts w:hint="eastAsia"/>
                  <w:lang w:eastAsia="zh-CN"/>
                </w:rPr>
                <w:t>5.3.5</w:t>
              </w:r>
              <w:r w:rsidR="001F401E">
                <w:rPr>
                  <w:rStyle w:val="af7"/>
                  <w:rFonts w:hint="eastAsia"/>
                  <w:lang w:eastAsia="zh-CN"/>
                </w:rPr>
                <w:t>高级菜单</w:t>
              </w:r>
              <w:proofErr w:type="gramStart"/>
              <w:r w:rsidR="001F401E">
                <w:rPr>
                  <w:rStyle w:val="af7"/>
                  <w:rFonts w:hint="eastAsia"/>
                  <w:lang w:eastAsia="zh-CN"/>
                </w:rPr>
                <w:t>—功能</w:t>
              </w:r>
              <w:proofErr w:type="gramEnd"/>
              <w:r w:rsidR="001F401E">
                <w:rPr>
                  <w:rStyle w:val="af7"/>
                  <w:rFonts w:hint="eastAsia"/>
                  <w:lang w:eastAsia="zh-CN"/>
                </w:rPr>
                <w:t>说明</w:t>
              </w:r>
            </w:hyperlink>
            <w:r>
              <w:rPr>
                <w:rFonts w:hint="eastAsia"/>
                <w:lang w:eastAsia="zh-CN"/>
              </w:rPr>
              <w:t>），</w:t>
            </w:r>
            <w:r w:rsidR="006D1984">
              <w:rPr>
                <w:rFonts w:hint="eastAsia"/>
                <w:lang w:eastAsia="zh-CN"/>
              </w:rPr>
              <w:t>H</w:t>
            </w:r>
            <w:r w:rsidR="006D1984">
              <w:rPr>
                <w:lang w:eastAsia="zh-CN"/>
              </w:rPr>
              <w:t>-33</w:t>
            </w:r>
            <w:r>
              <w:rPr>
                <w:rFonts w:hint="eastAsia"/>
                <w:lang w:eastAsia="zh-CN"/>
              </w:rPr>
              <w:t>在不同参数下，</w:t>
            </w:r>
            <w:r w:rsidR="006D1984">
              <w:rPr>
                <w:rFonts w:hint="eastAsia"/>
                <w:lang w:eastAsia="zh-CN"/>
              </w:rPr>
              <w:t>调整</w:t>
            </w:r>
            <w:r w:rsidR="006D1984">
              <w:rPr>
                <w:rFonts w:hint="eastAsia"/>
                <w:lang w:eastAsia="zh-CN"/>
              </w:rPr>
              <w:t>F</w:t>
            </w:r>
            <w:r w:rsidR="006D1984">
              <w:rPr>
                <w:lang w:eastAsia="zh-CN"/>
              </w:rPr>
              <w:t>-08</w:t>
            </w:r>
            <w:r w:rsidR="006D1984">
              <w:rPr>
                <w:rFonts w:hint="eastAsia"/>
                <w:lang w:eastAsia="zh-CN"/>
              </w:rPr>
              <w:t>、</w:t>
            </w:r>
            <w:r w:rsidR="006D1984">
              <w:rPr>
                <w:rFonts w:hint="eastAsia"/>
                <w:lang w:eastAsia="zh-CN"/>
              </w:rPr>
              <w:t>F</w:t>
            </w:r>
            <w:r w:rsidR="006D1984">
              <w:rPr>
                <w:lang w:eastAsia="zh-CN"/>
              </w:rPr>
              <w:t>-09</w:t>
            </w:r>
            <w:r w:rsidR="006D1984">
              <w:rPr>
                <w:rFonts w:hint="eastAsia"/>
                <w:lang w:eastAsia="zh-CN"/>
              </w:rPr>
              <w:t>参数</w:t>
            </w:r>
            <w:r w:rsidR="00307E54">
              <w:rPr>
                <w:rFonts w:hint="eastAsia"/>
                <w:lang w:eastAsia="zh-CN"/>
              </w:rPr>
              <w:t>杆件状态</w:t>
            </w:r>
            <w:r>
              <w:rPr>
                <w:rFonts w:hint="eastAsia"/>
                <w:lang w:eastAsia="zh-CN"/>
              </w:rPr>
              <w:t>表现不同。</w:t>
            </w:r>
          </w:p>
        </w:tc>
      </w:tr>
    </w:tbl>
    <w:p w14:paraId="30C5C6CE" w14:textId="7E68C75C" w:rsidR="00723999" w:rsidRPr="0074733C" w:rsidRDefault="00723999" w:rsidP="0074733C">
      <w:pPr>
        <w:pStyle w:val="FigureDescription"/>
      </w:pPr>
      <w:r w:rsidRPr="0074733C">
        <w:rPr>
          <w:rFonts w:hint="eastAsia"/>
        </w:rPr>
        <w:t>水平垂直调节示意图</w:t>
      </w:r>
    </w:p>
    <w:p w14:paraId="7F92AF3B" w14:textId="061BFAA0" w:rsidR="00723999" w:rsidRDefault="00C65902" w:rsidP="00C65902">
      <w:r>
        <w:rPr>
          <w:noProof/>
        </w:rPr>
        <w:drawing>
          <wp:inline distT="0" distB="0" distL="0" distR="0" wp14:anchorId="012DC7AE" wp14:editId="3212D968">
            <wp:extent cx="6373865" cy="1781175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73423" cy="180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BBDAB" w14:textId="4627967E" w:rsidR="007851DD" w:rsidRDefault="00213A3B" w:rsidP="00F747D7">
      <w:pPr>
        <w:ind w:left="0"/>
      </w:pPr>
      <w:r>
        <w:rPr>
          <w:rFonts w:hint="eastAsia"/>
        </w:rPr>
        <w:t>H</w:t>
      </w:r>
      <w:r>
        <w:t>-33</w:t>
      </w:r>
      <w:r>
        <w:rPr>
          <w:rFonts w:hint="eastAsia"/>
        </w:rPr>
        <w:t>设为</w:t>
      </w:r>
      <w:r>
        <w:rPr>
          <w:rFonts w:hint="eastAsia"/>
        </w:rPr>
        <w:t>0</w:t>
      </w:r>
      <w:r>
        <w:rPr>
          <w:rFonts w:hint="eastAsia"/>
        </w:rPr>
        <w:t>时</w:t>
      </w:r>
      <w:r w:rsidR="007851DD">
        <w:rPr>
          <w:rFonts w:hint="eastAsia"/>
        </w:rPr>
        <w:t>:</w:t>
      </w:r>
    </w:p>
    <w:p w14:paraId="7321B692" w14:textId="4E065D06" w:rsidR="00F747D7" w:rsidRDefault="00213A3B" w:rsidP="007851DD">
      <w:pPr>
        <w:ind w:left="0" w:firstLine="425"/>
      </w:pPr>
      <w:r>
        <w:rPr>
          <w:rFonts w:hint="eastAsia"/>
        </w:rPr>
        <w:t>F</w:t>
      </w:r>
      <w:r>
        <w:t>-08</w:t>
      </w:r>
      <w:r>
        <w:rPr>
          <w:rFonts w:hint="eastAsia"/>
        </w:rPr>
        <w:t>数值增大，杆件角度</w:t>
      </w:r>
      <w:r w:rsidR="00925043">
        <w:rPr>
          <w:rFonts w:hint="eastAsia"/>
        </w:rPr>
        <w:t>上升</w:t>
      </w:r>
      <w:r>
        <w:rPr>
          <w:rFonts w:hint="eastAsia"/>
        </w:rPr>
        <w:t>，反之</w:t>
      </w:r>
      <w:r w:rsidR="00925043">
        <w:rPr>
          <w:rFonts w:hint="eastAsia"/>
        </w:rPr>
        <w:t>下落</w:t>
      </w:r>
      <w:r w:rsidR="00544867">
        <w:rPr>
          <w:rFonts w:hint="eastAsia"/>
        </w:rPr>
        <w:t>；</w:t>
      </w:r>
      <w:r w:rsidR="00544867">
        <w:rPr>
          <w:rFonts w:hint="eastAsia"/>
        </w:rPr>
        <w:t>F</w:t>
      </w:r>
      <w:r w:rsidR="00DA6CE1">
        <w:rPr>
          <w:rFonts w:hint="eastAsia"/>
        </w:rPr>
        <w:t>-</w:t>
      </w:r>
      <w:r w:rsidR="00544867">
        <w:t>09</w:t>
      </w:r>
      <w:r w:rsidR="00544867">
        <w:rPr>
          <w:rFonts w:hint="eastAsia"/>
        </w:rPr>
        <w:t>数值增大，杆件前倾，反之后仰</w:t>
      </w:r>
      <w:r w:rsidR="007851DD">
        <w:rPr>
          <w:rFonts w:hint="eastAsia"/>
        </w:rPr>
        <w:t>。</w:t>
      </w:r>
    </w:p>
    <w:p w14:paraId="0EBFBE88" w14:textId="28C24D10" w:rsidR="007851DD" w:rsidRDefault="00544867" w:rsidP="00F747D7">
      <w:pPr>
        <w:ind w:left="0"/>
      </w:pPr>
      <w:r>
        <w:rPr>
          <w:rFonts w:hint="eastAsia"/>
        </w:rPr>
        <w:t>H</w:t>
      </w:r>
      <w:r>
        <w:t>-33</w:t>
      </w:r>
      <w:r>
        <w:rPr>
          <w:rFonts w:hint="eastAsia"/>
        </w:rPr>
        <w:t>设为</w:t>
      </w:r>
      <w:r>
        <w:t>1</w:t>
      </w:r>
      <w:r>
        <w:rPr>
          <w:rFonts w:hint="eastAsia"/>
        </w:rPr>
        <w:t>时</w:t>
      </w:r>
      <w:r w:rsidR="007851DD">
        <w:rPr>
          <w:rFonts w:hint="eastAsia"/>
        </w:rPr>
        <w:t>:</w:t>
      </w:r>
    </w:p>
    <w:p w14:paraId="202E40E5" w14:textId="50394D0A" w:rsidR="00544867" w:rsidRDefault="00544867" w:rsidP="007851DD">
      <w:pPr>
        <w:ind w:left="0" w:firstLine="425"/>
      </w:pPr>
      <w:r>
        <w:rPr>
          <w:rFonts w:hint="eastAsia"/>
        </w:rPr>
        <w:t>F</w:t>
      </w:r>
      <w:r>
        <w:t>-08</w:t>
      </w:r>
      <w:r>
        <w:rPr>
          <w:rFonts w:hint="eastAsia"/>
        </w:rPr>
        <w:t>数值增大，杆件角度</w:t>
      </w:r>
      <w:r w:rsidR="00925043">
        <w:rPr>
          <w:rFonts w:hint="eastAsia"/>
        </w:rPr>
        <w:t>下落</w:t>
      </w:r>
      <w:r>
        <w:rPr>
          <w:rFonts w:hint="eastAsia"/>
        </w:rPr>
        <w:t>，反之</w:t>
      </w:r>
      <w:r w:rsidR="00925043">
        <w:rPr>
          <w:rFonts w:hint="eastAsia"/>
        </w:rPr>
        <w:t>上升</w:t>
      </w:r>
      <w:r>
        <w:rPr>
          <w:rFonts w:hint="eastAsia"/>
        </w:rPr>
        <w:t>；</w:t>
      </w:r>
      <w:r>
        <w:rPr>
          <w:rFonts w:hint="eastAsia"/>
        </w:rPr>
        <w:t>F</w:t>
      </w:r>
      <w:r w:rsidR="00DA6CE1">
        <w:rPr>
          <w:rFonts w:hint="eastAsia"/>
        </w:rPr>
        <w:t>-</w:t>
      </w:r>
      <w:r>
        <w:t>09</w:t>
      </w:r>
      <w:r>
        <w:rPr>
          <w:rFonts w:hint="eastAsia"/>
        </w:rPr>
        <w:t>数值增大，杆件前倾，反之后仰</w:t>
      </w:r>
      <w:r w:rsidR="007851DD">
        <w:rPr>
          <w:rFonts w:hint="eastAsia"/>
        </w:rPr>
        <w:t>。</w:t>
      </w:r>
    </w:p>
    <w:p w14:paraId="65AEAC16" w14:textId="6E52C2BB" w:rsidR="007851DD" w:rsidRDefault="00544867" w:rsidP="00F747D7">
      <w:pPr>
        <w:ind w:left="0"/>
      </w:pPr>
      <w:r>
        <w:rPr>
          <w:rFonts w:hint="eastAsia"/>
        </w:rPr>
        <w:t>H</w:t>
      </w:r>
      <w:r>
        <w:t>-33</w:t>
      </w:r>
      <w:r>
        <w:rPr>
          <w:rFonts w:hint="eastAsia"/>
        </w:rPr>
        <w:t>设为</w:t>
      </w:r>
      <w:r w:rsidR="007851DD">
        <w:t>2</w:t>
      </w:r>
      <w:r>
        <w:rPr>
          <w:rFonts w:hint="eastAsia"/>
        </w:rPr>
        <w:t>时</w:t>
      </w:r>
      <w:r w:rsidR="007851DD">
        <w:rPr>
          <w:rFonts w:hint="eastAsia"/>
        </w:rPr>
        <w:t>:</w:t>
      </w:r>
    </w:p>
    <w:p w14:paraId="389136E2" w14:textId="5F2EB922" w:rsidR="00544867" w:rsidRDefault="00544867" w:rsidP="007851DD">
      <w:pPr>
        <w:ind w:left="0" w:firstLine="425"/>
      </w:pPr>
      <w:r>
        <w:rPr>
          <w:rFonts w:hint="eastAsia"/>
        </w:rPr>
        <w:t>F</w:t>
      </w:r>
      <w:r>
        <w:t>-08</w:t>
      </w:r>
      <w:r>
        <w:rPr>
          <w:rFonts w:hint="eastAsia"/>
        </w:rPr>
        <w:t>数值增大，杆件角度</w:t>
      </w:r>
      <w:r w:rsidR="00925043">
        <w:rPr>
          <w:rFonts w:hint="eastAsia"/>
        </w:rPr>
        <w:t>上升</w:t>
      </w:r>
      <w:r>
        <w:rPr>
          <w:rFonts w:hint="eastAsia"/>
        </w:rPr>
        <w:t>，反之</w:t>
      </w:r>
      <w:r w:rsidR="00FB66BB">
        <w:rPr>
          <w:rFonts w:hint="eastAsia"/>
        </w:rPr>
        <w:t>下落</w:t>
      </w:r>
      <w:r>
        <w:rPr>
          <w:rFonts w:hint="eastAsia"/>
        </w:rPr>
        <w:t>；</w:t>
      </w:r>
      <w:r>
        <w:rPr>
          <w:rFonts w:hint="eastAsia"/>
        </w:rPr>
        <w:t>F</w:t>
      </w:r>
      <w:r w:rsidR="00DA6CE1">
        <w:rPr>
          <w:rFonts w:hint="eastAsia"/>
        </w:rPr>
        <w:t>-</w:t>
      </w:r>
      <w:r>
        <w:t>09</w:t>
      </w:r>
      <w:r>
        <w:rPr>
          <w:rFonts w:hint="eastAsia"/>
        </w:rPr>
        <w:t>数值增大，杆件</w:t>
      </w:r>
      <w:r w:rsidR="007851DD">
        <w:rPr>
          <w:rFonts w:hint="eastAsia"/>
        </w:rPr>
        <w:t>后仰</w:t>
      </w:r>
      <w:r>
        <w:rPr>
          <w:rFonts w:hint="eastAsia"/>
        </w:rPr>
        <w:t>，反之</w:t>
      </w:r>
      <w:r w:rsidR="007851DD">
        <w:rPr>
          <w:rFonts w:hint="eastAsia"/>
        </w:rPr>
        <w:t>前倾。</w:t>
      </w:r>
    </w:p>
    <w:tbl>
      <w:tblPr>
        <w:tblW w:w="1054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9773"/>
      </w:tblGrid>
      <w:tr w:rsidR="003C6BF3" w:rsidRPr="007847B0" w14:paraId="73D4D48E" w14:textId="77777777" w:rsidTr="00A95262">
        <w:trPr>
          <w:cantSplit/>
          <w:trHeight w:val="337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1712AE" w14:textId="77777777" w:rsidR="003C6BF3" w:rsidRDefault="003C6BF3" w:rsidP="00A6376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6EB43C5" wp14:editId="4A93C3E4">
                  <wp:extent cx="257175" cy="257175"/>
                  <wp:effectExtent l="19050" t="0" r="9525" b="0"/>
                  <wp:docPr id="900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0345F27" w14:textId="77777777" w:rsidR="003C6BF3" w:rsidRPr="00520C38" w:rsidRDefault="003C6BF3" w:rsidP="00A6376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64DFABF5" w14:textId="08C195AB" w:rsidR="003C6BF3" w:rsidRPr="00D30516" w:rsidRDefault="003C6BF3" w:rsidP="00A6376A">
            <w:pPr>
              <w:pStyle w:val="NotesTextList"/>
              <w:ind w:leftChars="100" w:left="210" w:firstLine="0"/>
              <w:rPr>
                <w:lang w:eastAsia="zh-CN"/>
              </w:rPr>
            </w:pPr>
            <w:r w:rsidRPr="003C6BF3">
              <w:rPr>
                <w:rFonts w:hint="eastAsia"/>
                <w:lang w:eastAsia="zh-CN"/>
              </w:rPr>
              <w:t>H-33</w:t>
            </w:r>
            <w:r w:rsidRPr="003C6BF3">
              <w:rPr>
                <w:rFonts w:hint="eastAsia"/>
                <w:lang w:eastAsia="zh-CN"/>
              </w:rPr>
              <w:t>的参数可进入高级菜单进行确认，高级菜单进入方式：</w:t>
            </w:r>
            <w:proofErr w:type="gramStart"/>
            <w:r w:rsidRPr="003C6BF3">
              <w:rPr>
                <w:rFonts w:hint="eastAsia"/>
                <w:lang w:eastAsia="zh-CN"/>
              </w:rPr>
              <w:t>同时长按“</w:t>
            </w:r>
            <w:r w:rsidRPr="003C6BF3">
              <w:rPr>
                <w:rFonts w:hint="eastAsia"/>
                <w:lang w:eastAsia="zh-CN"/>
              </w:rPr>
              <w:t>Menu/Confirm</w:t>
            </w:r>
            <w:r w:rsidRPr="003C6BF3">
              <w:rPr>
                <w:rFonts w:hint="eastAsia"/>
                <w:lang w:eastAsia="zh-CN"/>
              </w:rPr>
              <w:t>”</w:t>
            </w:r>
            <w:proofErr w:type="gramEnd"/>
            <w:r w:rsidRPr="003C6BF3">
              <w:rPr>
                <w:rFonts w:hint="eastAsia"/>
                <w:lang w:eastAsia="zh-CN"/>
              </w:rPr>
              <w:t>+</w:t>
            </w:r>
            <w:r w:rsidRPr="003C6BF3">
              <w:rPr>
                <w:rFonts w:hint="eastAsia"/>
                <w:lang w:eastAsia="zh-CN"/>
              </w:rPr>
              <w:t>“■</w:t>
            </w:r>
            <w:r w:rsidRPr="003C6BF3">
              <w:rPr>
                <w:rFonts w:hint="eastAsia"/>
                <w:lang w:eastAsia="zh-CN"/>
              </w:rPr>
              <w:t>/QUIT</w:t>
            </w:r>
            <w:r w:rsidRPr="003C6BF3">
              <w:rPr>
                <w:rFonts w:hint="eastAsia"/>
                <w:lang w:eastAsia="zh-CN"/>
              </w:rPr>
              <w:t>”键</w:t>
            </w:r>
            <w:r w:rsidRPr="003C6BF3">
              <w:rPr>
                <w:rFonts w:hint="eastAsia"/>
                <w:lang w:eastAsia="zh-CN"/>
              </w:rPr>
              <w:t>2</w:t>
            </w:r>
            <w:r w:rsidRPr="003C6BF3">
              <w:rPr>
                <w:rFonts w:hint="eastAsia"/>
                <w:lang w:eastAsia="zh-CN"/>
              </w:rPr>
              <w:t>秒，进入后</w:t>
            </w:r>
            <w:r w:rsidRPr="003C6BF3">
              <w:rPr>
                <w:rFonts w:hint="eastAsia"/>
                <w:lang w:eastAsia="zh-CN"/>
              </w:rPr>
              <w:t>LED</w:t>
            </w:r>
            <w:r w:rsidRPr="003C6BF3">
              <w:rPr>
                <w:rFonts w:hint="eastAsia"/>
                <w:lang w:eastAsia="zh-CN"/>
              </w:rPr>
              <w:t>显示“</w:t>
            </w:r>
            <w:r w:rsidRPr="003C6BF3">
              <w:rPr>
                <w:rFonts w:hint="eastAsia"/>
                <w:lang w:eastAsia="zh-CN"/>
              </w:rPr>
              <w:t>H-XX</w:t>
            </w:r>
            <w:r w:rsidRPr="003C6BF3">
              <w:rPr>
                <w:rFonts w:hint="eastAsia"/>
                <w:lang w:eastAsia="zh-CN"/>
              </w:rPr>
              <w:t>”，</w:t>
            </w:r>
            <w:r w:rsidRPr="003C6BF3">
              <w:rPr>
                <w:rFonts w:hint="eastAsia"/>
                <w:lang w:eastAsia="zh-CN"/>
              </w:rPr>
              <w:t xml:space="preserve"> H-33</w:t>
            </w:r>
            <w:r w:rsidRPr="003C6BF3">
              <w:rPr>
                <w:rFonts w:hint="eastAsia"/>
                <w:lang w:eastAsia="zh-CN"/>
              </w:rPr>
              <w:t>默认数值为</w:t>
            </w:r>
            <w:r w:rsidRPr="003C6BF3"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37C410B9" w14:textId="486CC518" w:rsidR="00723999" w:rsidRPr="003C6BF3" w:rsidRDefault="00723999" w:rsidP="003C6BF3">
      <w:pPr>
        <w:pStyle w:val="INStep"/>
        <w:ind w:left="737" w:hanging="737"/>
      </w:pPr>
      <w:proofErr w:type="gramStart"/>
      <w:r w:rsidRPr="003C6BF3">
        <w:rPr>
          <w:rFonts w:hint="eastAsia"/>
        </w:rPr>
        <w:t>短按或者长按</w:t>
      </w:r>
      <w:proofErr w:type="gramEnd"/>
      <w:r w:rsidRPr="003C6BF3">
        <w:rPr>
          <w:rFonts w:hint="eastAsia"/>
        </w:rPr>
        <w:t>“▲</w:t>
      </w:r>
      <w:r w:rsidRPr="003C6BF3">
        <w:rPr>
          <w:rFonts w:hint="eastAsia"/>
        </w:rPr>
        <w:t>/+</w:t>
      </w:r>
      <w:r w:rsidRPr="003C6BF3">
        <w:rPr>
          <w:rFonts w:hint="eastAsia"/>
        </w:rPr>
        <w:t>”、“▼</w:t>
      </w:r>
      <w:r w:rsidRPr="003C6BF3">
        <w:rPr>
          <w:rFonts w:hint="eastAsia"/>
        </w:rPr>
        <w:t>/-</w:t>
      </w:r>
      <w:r w:rsidRPr="003C6BF3">
        <w:rPr>
          <w:rFonts w:hint="eastAsia"/>
        </w:rPr>
        <w:t>”两个按钮选择菜单项，</w:t>
      </w:r>
      <w:proofErr w:type="gramStart"/>
      <w:r w:rsidRPr="003C6BF3">
        <w:rPr>
          <w:rFonts w:hint="eastAsia"/>
        </w:rPr>
        <w:t>短按一次</w:t>
      </w:r>
      <w:proofErr w:type="gramEnd"/>
      <w:r w:rsidRPr="003C6BF3">
        <w:rPr>
          <w:rFonts w:hint="eastAsia"/>
        </w:rPr>
        <w:t>加一或者减</w:t>
      </w:r>
      <w:proofErr w:type="gramStart"/>
      <w:r w:rsidRPr="003C6BF3">
        <w:rPr>
          <w:rFonts w:hint="eastAsia"/>
        </w:rPr>
        <w:t>一</w:t>
      </w:r>
      <w:proofErr w:type="gramEnd"/>
      <w:r w:rsidRPr="003C6BF3">
        <w:rPr>
          <w:rFonts w:hint="eastAsia"/>
        </w:rPr>
        <w:t>，</w:t>
      </w:r>
      <w:proofErr w:type="gramStart"/>
      <w:r w:rsidRPr="003C6BF3">
        <w:rPr>
          <w:rFonts w:hint="eastAsia"/>
        </w:rPr>
        <w:t>长按则</w:t>
      </w:r>
      <w:proofErr w:type="gramEnd"/>
      <w:r w:rsidRPr="003C6BF3">
        <w:rPr>
          <w:rFonts w:hint="eastAsia"/>
        </w:rPr>
        <w:t>连续加减。</w:t>
      </w:r>
    </w:p>
    <w:p w14:paraId="77C2522F" w14:textId="77777777" w:rsidR="00723999" w:rsidRDefault="00723999" w:rsidP="00723999">
      <w:pPr>
        <w:pStyle w:val="INStep"/>
        <w:ind w:left="737" w:hanging="73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当LED显示的“F-XX”项是需要设置的参数时，再次按</w:t>
      </w:r>
      <w:r>
        <w:rPr>
          <w:rFonts w:asciiTheme="minorEastAsia" w:hAnsiTheme="minorEastAsia" w:hint="eastAsia"/>
          <w:b/>
          <w:szCs w:val="21"/>
        </w:rPr>
        <w:t>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asciiTheme="minorEastAsia" w:hAnsiTheme="minorEastAsia" w:hint="eastAsia"/>
          <w:b/>
          <w:szCs w:val="21"/>
        </w:rPr>
        <w:t>”</w:t>
      </w:r>
      <w:r>
        <w:rPr>
          <w:rFonts w:asciiTheme="minorEastAsia" w:hAnsiTheme="minorEastAsia" w:hint="eastAsia"/>
          <w:szCs w:val="21"/>
        </w:rPr>
        <w:t>键进入指定项的设置，按</w:t>
      </w:r>
      <w:r>
        <w:rPr>
          <w:rFonts w:asciiTheme="minorEastAsia" w:hAnsiTheme="minorEastAsia" w:hint="eastAsia"/>
          <w:b/>
          <w:szCs w:val="21"/>
        </w:rPr>
        <w:t>“</w:t>
      </w:r>
      <w:r w:rsidRPr="003C6BF3">
        <w:rPr>
          <w:rFonts w:asciiTheme="minorEastAsia" w:hAnsiTheme="minorEastAsia" w:hint="eastAsia"/>
          <w:b/>
          <w:szCs w:val="21"/>
        </w:rPr>
        <w:t>■/QUIT</w:t>
      </w:r>
      <w:r>
        <w:rPr>
          <w:rFonts w:asciiTheme="minorEastAsia" w:hAnsiTheme="minorEastAsia" w:hint="eastAsia"/>
          <w:b/>
          <w:szCs w:val="21"/>
        </w:rPr>
        <w:t>”</w:t>
      </w:r>
      <w:r>
        <w:rPr>
          <w:rFonts w:asciiTheme="minorEastAsia" w:hAnsiTheme="minorEastAsia" w:hint="eastAsia"/>
          <w:szCs w:val="21"/>
        </w:rPr>
        <w:t>键返回上一级或者退出设置。</w:t>
      </w:r>
    </w:p>
    <w:p w14:paraId="74D7D220" w14:textId="77777777" w:rsidR="00723999" w:rsidRDefault="00723999" w:rsidP="00723999">
      <w:pPr>
        <w:pStyle w:val="FigureDescription"/>
      </w:pPr>
      <w:r>
        <w:rPr>
          <w:rFonts w:hint="eastAsia"/>
        </w:rPr>
        <w:lastRenderedPageBreak/>
        <w:t>控制板按键</w:t>
      </w:r>
    </w:p>
    <w:p w14:paraId="16A51BF9" w14:textId="77777777" w:rsidR="00723999" w:rsidRDefault="00723999" w:rsidP="00723999">
      <w:r>
        <w:rPr>
          <w:noProof/>
        </w:rPr>
        <w:drawing>
          <wp:inline distT="0" distB="0" distL="0" distR="0" wp14:anchorId="71B31FF7" wp14:editId="7FDE3984">
            <wp:extent cx="2218413" cy="2105518"/>
            <wp:effectExtent l="0" t="0" r="0" b="0"/>
            <wp:docPr id="898" name="图片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45603" cy="213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ED28" w14:textId="77777777" w:rsidR="00723999" w:rsidRDefault="00723999" w:rsidP="00723999">
      <w:pPr>
        <w:pStyle w:val="FigureDescription"/>
      </w:pPr>
      <w:r>
        <w:rPr>
          <w:rFonts w:hint="eastAsia"/>
        </w:rPr>
        <w:t>调整参数</w:t>
      </w:r>
    </w:p>
    <w:p w14:paraId="240FE092" w14:textId="67283910" w:rsidR="00DF4608" w:rsidRDefault="00723999" w:rsidP="003C6BF3">
      <w:r>
        <w:rPr>
          <w:noProof/>
        </w:rPr>
        <w:drawing>
          <wp:inline distT="0" distB="0" distL="0" distR="0" wp14:anchorId="0B5187A6" wp14:editId="51CDA72C">
            <wp:extent cx="6281530" cy="1422901"/>
            <wp:effectExtent l="0" t="0" r="0" b="0"/>
            <wp:docPr id="899" name="图片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10933" cy="142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6F5B8" w14:textId="77777777" w:rsidR="00DF4608" w:rsidRDefault="00DF4608" w:rsidP="00DF4608">
      <w:pPr>
        <w:pStyle w:val="3"/>
      </w:pPr>
      <w:bookmarkStart w:id="17" w:name="_Toc100864917"/>
      <w:bookmarkStart w:id="18" w:name="_Toc113608560"/>
      <w:r>
        <w:rPr>
          <w:rFonts w:hint="eastAsia"/>
        </w:rPr>
        <w:t>杆件抖动调节</w:t>
      </w:r>
      <w:bookmarkEnd w:id="17"/>
      <w:bookmarkEnd w:id="18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DF4608" w:rsidRPr="007847B0" w14:paraId="1910805F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AD3B8E" w14:textId="77777777" w:rsidR="00DF4608" w:rsidRDefault="00DF4608" w:rsidP="009345E4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34DE2D3" wp14:editId="6E038BF8">
                  <wp:extent cx="276225" cy="238125"/>
                  <wp:effectExtent l="19050" t="0" r="0" b="0"/>
                  <wp:docPr id="25" name="图片 25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DD29AC4" w14:textId="77777777" w:rsidR="00DF4608" w:rsidRPr="00520C38" w:rsidRDefault="00DF4608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0388256D" w14:textId="75792750" w:rsidR="00DF4608" w:rsidRPr="00D30516" w:rsidRDefault="00DF4608" w:rsidP="009345E4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</w:t>
            </w:r>
            <w:r w:rsidR="008B5CA5">
              <w:rPr>
                <w:rFonts w:hint="eastAsia"/>
                <w:lang w:eastAsia="zh-CN"/>
              </w:rPr>
              <w:t>好，使用时如有不当还可以进一步调整。</w:t>
            </w:r>
          </w:p>
        </w:tc>
      </w:tr>
    </w:tbl>
    <w:p w14:paraId="34965C31" w14:textId="77777777" w:rsidR="008B5CA5" w:rsidRDefault="008B5CA5" w:rsidP="00DF4608"/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8B5CA5" w:rsidRPr="007847B0" w14:paraId="69111EF9" w14:textId="77777777" w:rsidTr="00A34908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8098DB" w14:textId="77777777" w:rsidR="008B5CA5" w:rsidRDefault="008B5CA5" w:rsidP="00A34908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0DE2E6B" wp14:editId="76A7914A">
                  <wp:extent cx="276225" cy="247650"/>
                  <wp:effectExtent l="19050" t="0" r="9525" b="0"/>
                  <wp:docPr id="51" name="图片 51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474E412" w14:textId="77777777" w:rsidR="008B5CA5" w:rsidRPr="00520C38" w:rsidRDefault="008B5CA5" w:rsidP="00A34908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535E7090" w14:textId="77777777" w:rsidR="008B5CA5" w:rsidRPr="00D30516" w:rsidRDefault="008B5CA5" w:rsidP="008B5CA5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调整前必须断开电源。</w:t>
            </w:r>
          </w:p>
        </w:tc>
      </w:tr>
    </w:tbl>
    <w:p w14:paraId="59FA177F" w14:textId="77777777" w:rsidR="00C46B71" w:rsidRPr="009C374F" w:rsidRDefault="00C46B71" w:rsidP="00C46B71">
      <w:pPr>
        <w:pStyle w:val="NotesIcons"/>
        <w:rPr>
          <w:b/>
          <w:color w:val="FF0000"/>
          <w:lang w:eastAsia="zh-CN"/>
        </w:rPr>
      </w:pPr>
      <w:r>
        <w:rPr>
          <w:rFonts w:hint="eastAsia"/>
          <w:color w:val="000000" w:themeColor="text1"/>
          <w:lang w:eastAsia="zh-CN"/>
        </w:rPr>
        <w:t>调试原则：起杆</w:t>
      </w:r>
      <w:proofErr w:type="gramStart"/>
      <w:r>
        <w:rPr>
          <w:rFonts w:hint="eastAsia"/>
          <w:color w:val="000000" w:themeColor="text1"/>
          <w:lang w:eastAsia="zh-CN"/>
        </w:rPr>
        <w:t>时闸杆</w:t>
      </w:r>
      <w:proofErr w:type="gramEnd"/>
      <w:r>
        <w:rPr>
          <w:rFonts w:hint="eastAsia"/>
          <w:color w:val="000000" w:themeColor="text1"/>
          <w:lang w:eastAsia="zh-CN"/>
        </w:rPr>
        <w:t>抖动大是弹簧过紧，落杆</w:t>
      </w:r>
      <w:proofErr w:type="gramStart"/>
      <w:r>
        <w:rPr>
          <w:rFonts w:hint="eastAsia"/>
          <w:color w:val="000000" w:themeColor="text1"/>
          <w:lang w:eastAsia="zh-CN"/>
        </w:rPr>
        <w:t>时闸杆</w:t>
      </w:r>
      <w:proofErr w:type="gramEnd"/>
      <w:r>
        <w:rPr>
          <w:rFonts w:hint="eastAsia"/>
          <w:color w:val="000000" w:themeColor="text1"/>
          <w:lang w:eastAsia="zh-CN"/>
        </w:rPr>
        <w:t>晃动大是弹簧过松</w:t>
      </w:r>
    </w:p>
    <w:p w14:paraId="6A645001" w14:textId="77777777" w:rsidR="00C46B71" w:rsidRDefault="00C46B71" w:rsidP="00C46B71">
      <w:pPr>
        <w:pStyle w:val="INStep"/>
        <w:ind w:left="737" w:hanging="737"/>
      </w:pPr>
      <w:r>
        <w:t>断电</w:t>
      </w:r>
      <w:r>
        <w:rPr>
          <w:rFonts w:hint="eastAsia"/>
        </w:rPr>
        <w:t>：</w:t>
      </w:r>
      <w:proofErr w:type="gramStart"/>
      <w:r>
        <w:t>将闸杆</w:t>
      </w:r>
      <w:proofErr w:type="gramEnd"/>
      <w:r>
        <w:rPr>
          <w:rFonts w:hint="eastAsia"/>
        </w:rPr>
        <w:t>置于水平位置，并断开电源；</w:t>
      </w:r>
    </w:p>
    <w:p w14:paraId="255E33A5" w14:textId="77777777" w:rsidR="00C46B71" w:rsidRDefault="00C46B71" w:rsidP="00C46B71">
      <w:pPr>
        <w:pStyle w:val="INStep"/>
        <w:ind w:left="737" w:hanging="737"/>
      </w:pPr>
      <w:r>
        <w:rPr>
          <w:rFonts w:hint="eastAsia"/>
        </w:rPr>
        <w:t>拆机箱盖，</w:t>
      </w:r>
      <w:proofErr w:type="gramStart"/>
      <w:r>
        <w:rPr>
          <w:rFonts w:hint="eastAsia"/>
        </w:rPr>
        <w:t>拧除顶盖</w:t>
      </w:r>
      <w:proofErr w:type="gramEnd"/>
      <w:r>
        <w:rPr>
          <w:rFonts w:hint="eastAsia"/>
        </w:rPr>
        <w:t>固定螺丝后，即可取下道</w:t>
      </w:r>
      <w:proofErr w:type="gramStart"/>
      <w:r>
        <w:rPr>
          <w:rFonts w:hint="eastAsia"/>
        </w:rPr>
        <w:t>闸</w:t>
      </w:r>
      <w:proofErr w:type="gramEnd"/>
      <w:r>
        <w:rPr>
          <w:rFonts w:hint="eastAsia"/>
        </w:rPr>
        <w:t>顶盖</w:t>
      </w:r>
    </w:p>
    <w:p w14:paraId="29F00F65" w14:textId="77777777" w:rsidR="00C46B71" w:rsidRPr="002F486D" w:rsidRDefault="00C46B71" w:rsidP="00C46B71">
      <w:pPr>
        <w:pStyle w:val="FigureDescription"/>
      </w:pPr>
      <w:r>
        <w:lastRenderedPageBreak/>
        <w:t>顶盖</w:t>
      </w:r>
    </w:p>
    <w:p w14:paraId="798B4FFC" w14:textId="77777777" w:rsidR="00C46B71" w:rsidRPr="00CF2E09" w:rsidRDefault="00C46B71" w:rsidP="00C46B71">
      <w:r>
        <w:rPr>
          <w:noProof/>
        </w:rPr>
        <w:drawing>
          <wp:inline distT="0" distB="0" distL="0" distR="0" wp14:anchorId="0BF48C57" wp14:editId="47FDD2B0">
            <wp:extent cx="3086100" cy="2361063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r="-2" b="20754"/>
                    <a:stretch/>
                  </pic:blipFill>
                  <pic:spPr bwMode="auto">
                    <a:xfrm>
                      <a:off x="0" y="0"/>
                      <a:ext cx="3093099" cy="2366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85C86" w14:textId="77777777" w:rsidR="00C46B71" w:rsidRDefault="00C46B71" w:rsidP="00C46B71">
      <w:pPr>
        <w:pStyle w:val="INStep"/>
        <w:ind w:left="737" w:hanging="737"/>
      </w:pPr>
      <w:r>
        <w:rPr>
          <w:rFonts w:hint="eastAsia"/>
        </w:rPr>
        <w:t>将弹簧锁紧螺母</w:t>
      </w:r>
      <w:r>
        <w:t>上移至顶</w:t>
      </w:r>
      <w:r>
        <w:rPr>
          <w:rFonts w:hint="eastAsia"/>
        </w:rPr>
        <w:t>；</w:t>
      </w:r>
    </w:p>
    <w:p w14:paraId="3A5262C3" w14:textId="77777777" w:rsidR="00C46B71" w:rsidRDefault="00C46B71" w:rsidP="00C46B71">
      <w:pPr>
        <w:pStyle w:val="FigureDescription"/>
      </w:pPr>
      <w:r>
        <w:t>弹簧锁紧螺母</w:t>
      </w:r>
    </w:p>
    <w:p w14:paraId="05A3A3D7" w14:textId="77777777" w:rsidR="00C46B71" w:rsidRPr="00351D17" w:rsidRDefault="00C46B71" w:rsidP="00C46B71">
      <w:r>
        <w:rPr>
          <w:noProof/>
        </w:rPr>
        <w:drawing>
          <wp:inline distT="0" distB="0" distL="0" distR="0" wp14:anchorId="2762917A" wp14:editId="4D773EF4">
            <wp:extent cx="2142699" cy="2222718"/>
            <wp:effectExtent l="0" t="0" r="0" b="6350"/>
            <wp:docPr id="901" name="图片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58274" cy="2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3024" w14:textId="77777777" w:rsidR="00C46B71" w:rsidRDefault="00C46B71" w:rsidP="00C46B71">
      <w:pPr>
        <w:pStyle w:val="INStep"/>
        <w:ind w:left="737" w:hanging="737"/>
      </w:pPr>
      <w:r>
        <w:t>用活动扳手固定住弹簧螺母</w:t>
      </w:r>
      <w:r>
        <w:rPr>
          <w:rFonts w:hint="eastAsia"/>
        </w:rPr>
        <w:t>，</w:t>
      </w:r>
      <w:r>
        <w:t>内六角扳手旋转螺柱</w:t>
      </w:r>
      <w:r>
        <w:rPr>
          <w:rFonts w:hint="eastAsia"/>
        </w:rPr>
        <w:t>，</w:t>
      </w:r>
      <w:r>
        <w:t>以</w:t>
      </w:r>
      <w:r>
        <w:rPr>
          <w:rFonts w:hint="eastAsia"/>
        </w:rPr>
        <w:t>5-</w:t>
      </w:r>
      <w:r>
        <w:t>10</w:t>
      </w:r>
      <w:r>
        <w:t>圈为单位进行调试</w:t>
      </w:r>
      <w:r>
        <w:rPr>
          <w:rFonts w:hint="eastAsia"/>
        </w:rPr>
        <w:t>；</w:t>
      </w:r>
    </w:p>
    <w:p w14:paraId="0130C866" w14:textId="77777777" w:rsidR="00C46B71" w:rsidRDefault="00C46B71" w:rsidP="00C46B71">
      <w:pPr>
        <w:pStyle w:val="FigureDescription"/>
      </w:pPr>
      <w:r>
        <w:t>扳手锁紧弹簧螺母</w:t>
      </w:r>
    </w:p>
    <w:p w14:paraId="47849326" w14:textId="77777777" w:rsidR="00C46B71" w:rsidRPr="00351D17" w:rsidRDefault="00C46B71" w:rsidP="00C46B71">
      <w:r>
        <w:rPr>
          <w:noProof/>
        </w:rPr>
        <w:drawing>
          <wp:inline distT="0" distB="0" distL="0" distR="0" wp14:anchorId="70C318E6" wp14:editId="25B656D0">
            <wp:extent cx="2241703" cy="1862919"/>
            <wp:effectExtent l="0" t="0" r="6350" b="4445"/>
            <wp:docPr id="904" name="图片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21312"/>
                    <a:stretch/>
                  </pic:blipFill>
                  <pic:spPr bwMode="auto">
                    <a:xfrm>
                      <a:off x="0" y="0"/>
                      <a:ext cx="2271978" cy="188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DE515" w14:textId="77777777" w:rsidR="00C46B71" w:rsidRDefault="00C46B71" w:rsidP="00C46B71">
      <w:pPr>
        <w:pStyle w:val="INStep"/>
        <w:ind w:left="737" w:hanging="737"/>
      </w:pPr>
      <w:r>
        <w:lastRenderedPageBreak/>
        <w:t>完成弹簧初步</w:t>
      </w:r>
      <w:r>
        <w:rPr>
          <w:rFonts w:hint="eastAsia"/>
        </w:rPr>
        <w:t>调试</w:t>
      </w:r>
      <w:r>
        <w:t>后</w:t>
      </w:r>
      <w:r>
        <w:rPr>
          <w:rFonts w:hint="eastAsia"/>
        </w:rPr>
        <w:t>，</w:t>
      </w:r>
      <w:r>
        <w:t>可手</w:t>
      </w:r>
      <w:proofErr w:type="gramStart"/>
      <w:r>
        <w:t>抬闸杆至</w:t>
      </w:r>
      <w:proofErr w:type="gramEnd"/>
      <w:r>
        <w:rPr>
          <w:rFonts w:hint="eastAsia"/>
        </w:rPr>
        <w:t>4</w:t>
      </w:r>
      <w:r>
        <w:t>5</w:t>
      </w:r>
      <w:r>
        <w:t>度</w:t>
      </w:r>
      <w:r>
        <w:rPr>
          <w:rFonts w:hint="eastAsia"/>
        </w:rPr>
        <w:t>，</w:t>
      </w:r>
      <w:r>
        <w:t>松手</w:t>
      </w:r>
      <w:proofErr w:type="gramStart"/>
      <w:r>
        <w:t>查看闸杆状态</w:t>
      </w:r>
      <w:proofErr w:type="gramEnd"/>
      <w:r>
        <w:rPr>
          <w:rFonts w:hint="eastAsia"/>
        </w:rPr>
        <w:t>，</w:t>
      </w:r>
      <w:proofErr w:type="gramStart"/>
      <w:r>
        <w:t>若闸杆</w:t>
      </w:r>
      <w:proofErr w:type="gramEnd"/>
      <w:r>
        <w:t>落下为弹簧过松</w:t>
      </w:r>
      <w:r>
        <w:rPr>
          <w:rFonts w:hint="eastAsia"/>
        </w:rPr>
        <w:t>，</w:t>
      </w:r>
      <w:r>
        <w:t>则顺时针紧弹簧</w:t>
      </w:r>
      <w:r>
        <w:rPr>
          <w:rFonts w:hint="eastAsia"/>
        </w:rPr>
        <w:t>；</w:t>
      </w:r>
      <w:proofErr w:type="gramStart"/>
      <w:r>
        <w:t>若闸杆</w:t>
      </w:r>
      <w:proofErr w:type="gramEnd"/>
      <w:r>
        <w:rPr>
          <w:rFonts w:hint="eastAsia"/>
        </w:rPr>
        <w:t>抬起</w:t>
      </w:r>
      <w:r>
        <w:t>为弹簧过紧</w:t>
      </w:r>
      <w:r>
        <w:rPr>
          <w:rFonts w:hint="eastAsia"/>
        </w:rPr>
        <w:t>，</w:t>
      </w:r>
      <w:r>
        <w:t>则逆时针</w:t>
      </w:r>
      <w:r>
        <w:rPr>
          <w:rFonts w:hint="eastAsia"/>
        </w:rPr>
        <w:t>松</w:t>
      </w:r>
      <w:r>
        <w:t>弹簧</w:t>
      </w:r>
      <w:r>
        <w:rPr>
          <w:rFonts w:hint="eastAsia"/>
        </w:rPr>
        <w:t>，</w:t>
      </w:r>
      <w:r>
        <w:t>调试完后</w:t>
      </w:r>
      <w:r>
        <w:rPr>
          <w:rFonts w:hint="eastAsia"/>
        </w:rPr>
        <w:t>，</w:t>
      </w:r>
      <w:proofErr w:type="gramStart"/>
      <w:r>
        <w:t>闸杆在</w:t>
      </w:r>
      <w:proofErr w:type="gramEnd"/>
      <w:r>
        <w:rPr>
          <w:rFonts w:hint="eastAsia"/>
        </w:rPr>
        <w:t>4</w:t>
      </w:r>
      <w:r>
        <w:t>5</w:t>
      </w:r>
      <w:r>
        <w:t>度是保持不动为基本完成</w:t>
      </w:r>
      <w:r>
        <w:rPr>
          <w:rFonts w:hint="eastAsia"/>
        </w:rPr>
        <w:t>；</w:t>
      </w:r>
    </w:p>
    <w:p w14:paraId="641A387C" w14:textId="77777777" w:rsidR="00C46B71" w:rsidRDefault="00C46B71" w:rsidP="00C46B71">
      <w:pPr>
        <w:pStyle w:val="FigureDescription"/>
      </w:pPr>
      <w:r>
        <w:rPr>
          <w:rFonts w:hint="eastAsia"/>
        </w:rPr>
        <w:t>4</w:t>
      </w:r>
      <w:r>
        <w:t>5</w:t>
      </w:r>
      <w:r>
        <w:t>度</w:t>
      </w:r>
    </w:p>
    <w:p w14:paraId="345B73A4" w14:textId="6A61EC75" w:rsidR="00C46B71" w:rsidRPr="00A8383E" w:rsidRDefault="00C46B71" w:rsidP="00A8383E">
      <w:r>
        <w:rPr>
          <w:noProof/>
        </w:rPr>
        <w:drawing>
          <wp:inline distT="0" distB="0" distL="0" distR="0" wp14:anchorId="7CF8A543" wp14:editId="46DED9FD">
            <wp:extent cx="2333767" cy="2058330"/>
            <wp:effectExtent l="0" t="0" r="0" b="0"/>
            <wp:docPr id="914" name="图片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86746" cy="210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C46B71" w:rsidRPr="007847B0" w14:paraId="0D5B25C3" w14:textId="77777777" w:rsidTr="00DF2329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63CD1B5" w14:textId="77777777" w:rsidR="00C46B71" w:rsidRDefault="00C46B71" w:rsidP="00DF2329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CC4706B" wp14:editId="1719BD1F">
                  <wp:extent cx="257175" cy="257175"/>
                  <wp:effectExtent l="19050" t="0" r="9525" b="0"/>
                  <wp:docPr id="916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64609D0" w14:textId="77777777" w:rsidR="00C46B71" w:rsidRPr="00520C38" w:rsidRDefault="00C46B71" w:rsidP="00DF2329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66A61AB3" w14:textId="0E4B4F7E" w:rsidR="00C46B71" w:rsidRPr="00D30516" w:rsidRDefault="00A8383E" w:rsidP="00A8383E">
            <w:pPr>
              <w:pStyle w:val="NotesTextList"/>
              <w:rPr>
                <w:lang w:eastAsia="zh-CN"/>
              </w:rPr>
            </w:pPr>
            <w:r w:rsidRPr="00A8383E">
              <w:rPr>
                <w:rFonts w:hint="eastAsia"/>
                <w:lang w:eastAsia="zh-CN"/>
              </w:rPr>
              <w:t>调试时需要将道闸的所有弹簧调至同一水平高度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33702D26" w14:textId="73BA19EB" w:rsidR="00C46B71" w:rsidRPr="00A8383E" w:rsidRDefault="00C46B71" w:rsidP="00A8383E">
      <w:pPr>
        <w:pStyle w:val="INStep"/>
        <w:ind w:left="737" w:hanging="737"/>
      </w:pPr>
      <w:r w:rsidRPr="00A8383E">
        <w:t>通电</w:t>
      </w:r>
      <w:r w:rsidRPr="00A8383E">
        <w:rPr>
          <w:rFonts w:hint="eastAsia"/>
        </w:rPr>
        <w:t>，</w:t>
      </w:r>
      <w:proofErr w:type="gramStart"/>
      <w:r w:rsidRPr="00A8383E">
        <w:t>查看道</w:t>
      </w:r>
      <w:proofErr w:type="gramEnd"/>
      <w:r w:rsidRPr="00A8383E">
        <w:t>闸起落状态</w:t>
      </w:r>
      <w:r w:rsidRPr="00A8383E">
        <w:rPr>
          <w:rFonts w:hint="eastAsia"/>
        </w:rPr>
        <w:t>，若仍有抖动，则以</w:t>
      </w:r>
      <w:r w:rsidRPr="00A8383E">
        <w:t>3</w:t>
      </w:r>
      <w:r w:rsidRPr="00A8383E">
        <w:rPr>
          <w:rFonts w:hint="eastAsia"/>
        </w:rPr>
        <w:t>-</w:t>
      </w:r>
      <w:r w:rsidRPr="00A8383E">
        <w:t>5</w:t>
      </w:r>
      <w:r w:rsidRPr="00A8383E">
        <w:t>圈的形式进行微调</w:t>
      </w:r>
      <w:r w:rsidRPr="00A8383E">
        <w:rPr>
          <w:rFonts w:hint="eastAsia"/>
        </w:rPr>
        <w:t>；</w:t>
      </w:r>
      <w:r w:rsidRPr="00A8383E">
        <w:t>若运行平稳</w:t>
      </w:r>
      <w:r w:rsidRPr="00A8383E">
        <w:rPr>
          <w:rFonts w:hint="eastAsia"/>
        </w:rPr>
        <w:t>，</w:t>
      </w:r>
      <w:r w:rsidRPr="00A8383E">
        <w:t>则调试完成</w:t>
      </w:r>
      <w:r w:rsidRPr="00A8383E">
        <w:rPr>
          <w:rFonts w:hint="eastAsia"/>
        </w:rPr>
        <w:t>；</w:t>
      </w:r>
    </w:p>
    <w:p w14:paraId="7180EB16" w14:textId="77777777" w:rsidR="00C46B71" w:rsidRDefault="00C46B71" w:rsidP="00C46B71">
      <w:pPr>
        <w:pStyle w:val="INStep"/>
        <w:ind w:left="737" w:hanging="737"/>
      </w:pPr>
      <w:r>
        <w:t>将弹簧锁紧螺母拧紧固定</w:t>
      </w:r>
      <w:r>
        <w:rPr>
          <w:rFonts w:hint="eastAsia"/>
        </w:rPr>
        <w:t>。</w:t>
      </w:r>
    </w:p>
    <w:p w14:paraId="79C7947D" w14:textId="77777777" w:rsidR="00C46B71" w:rsidRDefault="00C46B71" w:rsidP="00C46B71">
      <w:pPr>
        <w:pStyle w:val="FigureDescription"/>
      </w:pPr>
      <w:r>
        <w:t>拧紧弹簧锁紧螺母</w:t>
      </w:r>
    </w:p>
    <w:p w14:paraId="4991C701" w14:textId="5BD19765" w:rsidR="0002700A" w:rsidRDefault="00C46B71" w:rsidP="0002700A">
      <w:r>
        <w:rPr>
          <w:noProof/>
        </w:rPr>
        <w:drawing>
          <wp:inline distT="0" distB="0" distL="0" distR="0" wp14:anchorId="26A59C3F" wp14:editId="502BCBBE">
            <wp:extent cx="3300627" cy="2108579"/>
            <wp:effectExtent l="0" t="0" r="0" b="6350"/>
            <wp:docPr id="915" name="图片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41825" cy="213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FB83" w14:textId="71AEE7D9" w:rsidR="00DF4608" w:rsidRDefault="0002700A" w:rsidP="0002700A">
      <w:pPr>
        <w:spacing w:before="0" w:after="0"/>
        <w:ind w:left="0"/>
        <w:jc w:val="left"/>
      </w:pPr>
      <w:r>
        <w:br w:type="page"/>
      </w:r>
    </w:p>
    <w:p w14:paraId="5A7055C0" w14:textId="77777777" w:rsidR="0002700A" w:rsidRDefault="0002700A" w:rsidP="0002700A">
      <w:pPr>
        <w:pStyle w:val="2"/>
      </w:pPr>
      <w:bookmarkStart w:id="19" w:name="_Toc90482030"/>
      <w:bookmarkStart w:id="20" w:name="_Toc113608561"/>
      <w:r>
        <w:lastRenderedPageBreak/>
        <w:t>立杆雷达安装</w:t>
      </w:r>
      <w:bookmarkEnd w:id="19"/>
      <w:bookmarkEnd w:id="20"/>
    </w:p>
    <w:p w14:paraId="22968071" w14:textId="77777777" w:rsidR="0002700A" w:rsidRPr="00B57368" w:rsidRDefault="0002700A" w:rsidP="0002700A">
      <w:pPr>
        <w:pStyle w:val="3"/>
      </w:pPr>
      <w:bookmarkStart w:id="21" w:name="_Toc90482031"/>
      <w:bookmarkStart w:id="22" w:name="_Toc113608562"/>
      <w:r>
        <w:t>安装要求</w:t>
      </w:r>
      <w:bookmarkEnd w:id="21"/>
      <w:bookmarkEnd w:id="22"/>
    </w:p>
    <w:p w14:paraId="02CA32CA" w14:textId="77777777" w:rsidR="0002700A" w:rsidRDefault="0002700A" w:rsidP="0002700A">
      <w:pPr>
        <w:pStyle w:val="ItemStep"/>
        <w:widowControl w:val="0"/>
        <w:tabs>
          <w:tab w:val="left" w:pos="1134"/>
        </w:tabs>
        <w:spacing w:before="0" w:after="0"/>
        <w:rPr>
          <w:lang w:eastAsia="zh-CN"/>
        </w:rPr>
      </w:pPr>
      <w:r>
        <w:rPr>
          <w:rFonts w:hint="eastAsia"/>
          <w:lang w:eastAsia="zh-CN"/>
        </w:rPr>
        <w:t>雷达安装高度</w:t>
      </w:r>
      <w:r>
        <w:rPr>
          <w:lang w:eastAsia="zh-CN"/>
        </w:rPr>
        <w:t>65-80cm</w:t>
      </w:r>
      <w:r>
        <w:rPr>
          <w:rFonts w:hint="eastAsia"/>
          <w:lang w:eastAsia="zh-CN"/>
        </w:rPr>
        <w:t>，</w:t>
      </w:r>
      <w:r>
        <w:rPr>
          <w:lang w:eastAsia="zh-CN"/>
        </w:rPr>
        <w:t>立杆中心</w:t>
      </w:r>
      <w:proofErr w:type="gramStart"/>
      <w:r>
        <w:rPr>
          <w:lang w:eastAsia="zh-CN"/>
        </w:rPr>
        <w:t>距离闸杆外侧</w:t>
      </w:r>
      <w:proofErr w:type="gramEnd"/>
      <w:r>
        <w:rPr>
          <w:lang w:eastAsia="zh-CN"/>
        </w:rPr>
        <w:t>距离</w:t>
      </w:r>
      <w:r>
        <w:rPr>
          <w:rFonts w:hint="eastAsia"/>
          <w:lang w:eastAsia="zh-CN"/>
        </w:rPr>
        <w:t>2</w:t>
      </w:r>
      <w:r>
        <w:rPr>
          <w:lang w:eastAsia="zh-CN"/>
        </w:rPr>
        <w:t>0</w:t>
      </w:r>
      <w:r>
        <w:rPr>
          <w:rFonts w:hint="eastAsia"/>
          <w:lang w:eastAsia="zh-CN"/>
        </w:rPr>
        <w:t>-</w:t>
      </w:r>
      <w:r>
        <w:rPr>
          <w:lang w:eastAsia="zh-CN"/>
        </w:rPr>
        <w:t>30cm</w:t>
      </w:r>
      <w:r>
        <w:rPr>
          <w:rFonts w:hint="eastAsia"/>
          <w:lang w:eastAsia="zh-CN"/>
        </w:rPr>
        <w:t>，</w:t>
      </w:r>
      <w:r>
        <w:rPr>
          <w:lang w:eastAsia="zh-CN"/>
        </w:rPr>
        <w:t>推荐</w:t>
      </w:r>
      <w:r>
        <w:rPr>
          <w:rFonts w:hint="eastAsia"/>
          <w:lang w:eastAsia="zh-CN"/>
        </w:rPr>
        <w:t>2</w:t>
      </w:r>
      <w:r>
        <w:rPr>
          <w:lang w:eastAsia="zh-CN"/>
        </w:rPr>
        <w:t>5cm</w:t>
      </w:r>
      <w:r>
        <w:rPr>
          <w:lang w:eastAsia="zh-CN"/>
        </w:rPr>
        <w:t>；</w:t>
      </w:r>
    </w:p>
    <w:p w14:paraId="220B2AA7" w14:textId="3306045B" w:rsidR="0002700A" w:rsidRDefault="0002700A" w:rsidP="0002700A">
      <w:pPr>
        <w:pStyle w:val="FigureDescription"/>
      </w:pPr>
      <w:r>
        <w:t>立杆雷达安装示意图</w:t>
      </w:r>
    </w:p>
    <w:p w14:paraId="21701626" w14:textId="7B2BFF93" w:rsidR="0002700A" w:rsidRDefault="00B7026C" w:rsidP="00B7026C">
      <w:r>
        <w:rPr>
          <w:noProof/>
        </w:rPr>
        <w:drawing>
          <wp:inline distT="0" distB="0" distL="0" distR="0" wp14:anchorId="6A0ECFA8" wp14:editId="55416208">
            <wp:extent cx="2609684" cy="3671248"/>
            <wp:effectExtent l="0" t="0" r="635" b="5715"/>
            <wp:docPr id="917" name="图片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21886" cy="368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E733D" w14:textId="77777777" w:rsidR="0002700A" w:rsidRDefault="0002700A" w:rsidP="0002700A">
      <w:pPr>
        <w:pStyle w:val="ItemStep"/>
        <w:widowControl w:val="0"/>
        <w:tabs>
          <w:tab w:val="left" w:pos="1134"/>
        </w:tabs>
        <w:spacing w:before="0" w:after="0"/>
        <w:rPr>
          <w:lang w:eastAsia="zh-CN"/>
        </w:rPr>
      </w:pPr>
      <w:r>
        <w:rPr>
          <w:rFonts w:hint="eastAsia"/>
          <w:lang w:eastAsia="zh-CN"/>
        </w:rPr>
        <w:t>立柱整体包含支架、</w:t>
      </w:r>
      <w:proofErr w:type="gramStart"/>
      <w:r>
        <w:rPr>
          <w:rFonts w:hint="eastAsia"/>
          <w:lang w:eastAsia="zh-CN"/>
        </w:rPr>
        <w:t>抱箍及波纹管</w:t>
      </w:r>
      <w:proofErr w:type="gramEnd"/>
      <w:r>
        <w:rPr>
          <w:rFonts w:hint="eastAsia"/>
          <w:lang w:eastAsia="zh-CN"/>
        </w:rPr>
        <w:t>；</w:t>
      </w:r>
    </w:p>
    <w:p w14:paraId="1967D749" w14:textId="77777777" w:rsidR="0002700A" w:rsidRDefault="0002700A" w:rsidP="0002700A">
      <w:pPr>
        <w:pStyle w:val="ItemStep"/>
        <w:widowControl w:val="0"/>
        <w:tabs>
          <w:tab w:val="left" w:pos="1134"/>
        </w:tabs>
        <w:spacing w:before="0" w:after="0"/>
        <w:rPr>
          <w:lang w:eastAsia="zh-CN"/>
        </w:rPr>
      </w:pPr>
      <w:r>
        <w:rPr>
          <w:rFonts w:hint="eastAsia"/>
          <w:lang w:eastAsia="zh-CN"/>
        </w:rPr>
        <w:t>立杆雷达平面需要和道闸面齐平；</w:t>
      </w:r>
    </w:p>
    <w:p w14:paraId="3FBAC31E" w14:textId="77777777" w:rsidR="0002700A" w:rsidRDefault="0002700A" w:rsidP="0002700A">
      <w:pPr>
        <w:pStyle w:val="ItemStep"/>
        <w:widowControl w:val="0"/>
        <w:tabs>
          <w:tab w:val="left" w:pos="1134"/>
        </w:tabs>
        <w:spacing w:before="0" w:after="0"/>
        <w:rPr>
          <w:lang w:eastAsia="zh-CN"/>
        </w:rPr>
      </w:pPr>
      <w:r>
        <w:rPr>
          <w:rFonts w:hint="eastAsia"/>
          <w:lang w:eastAsia="zh-CN"/>
        </w:rPr>
        <w:t>杆件在雷达朝向右侧或左侧，指示灯均朝上。</w:t>
      </w:r>
    </w:p>
    <w:p w14:paraId="7ADC2731" w14:textId="77777777" w:rsidR="0002700A" w:rsidRDefault="0002700A" w:rsidP="0002700A">
      <w:pPr>
        <w:pStyle w:val="3"/>
      </w:pPr>
      <w:bookmarkStart w:id="23" w:name="_Toc90482032"/>
      <w:bookmarkStart w:id="24" w:name="_Toc113608563"/>
      <w:r>
        <w:rPr>
          <w:rFonts w:hint="eastAsia"/>
        </w:rPr>
        <w:t>安装步骤</w:t>
      </w:r>
      <w:bookmarkEnd w:id="23"/>
      <w:bookmarkEnd w:id="24"/>
    </w:p>
    <w:p w14:paraId="6AD88613" w14:textId="77777777" w:rsidR="0002700A" w:rsidRDefault="0002700A" w:rsidP="009B703D">
      <w:pPr>
        <w:pStyle w:val="INStep"/>
        <w:numPr>
          <w:ilvl w:val="8"/>
          <w:numId w:val="15"/>
        </w:numPr>
        <w:tabs>
          <w:tab w:val="left" w:pos="737"/>
        </w:tabs>
      </w:pPr>
      <w:r>
        <w:rPr>
          <w:rFonts w:hint="eastAsia"/>
        </w:rPr>
        <w:t>立柱打孔：把显示屏立柱放置到选择好的位置，用螺丝刀在打孔位置划线，确定打孔位置，用</w:t>
      </w:r>
      <w:r>
        <w:rPr>
          <w:rFonts w:hint="eastAsia"/>
        </w:rPr>
        <w:t>1</w:t>
      </w:r>
      <w:r>
        <w:t>4</w:t>
      </w:r>
      <w:r>
        <w:rPr>
          <w:rFonts w:hint="eastAsia"/>
        </w:rPr>
        <w:t>mm</w:t>
      </w:r>
      <w:r>
        <w:rPr>
          <w:rFonts w:hint="eastAsia"/>
        </w:rPr>
        <w:t>钻头打好膨胀螺丝孔，</w:t>
      </w:r>
      <w:proofErr w:type="gramStart"/>
      <w:r>
        <w:rPr>
          <w:rFonts w:hint="eastAsia"/>
        </w:rPr>
        <w:t>孔深</w:t>
      </w:r>
      <w:proofErr w:type="gramEnd"/>
      <w:r>
        <w:rPr>
          <w:rFonts w:hint="eastAsia"/>
        </w:rPr>
        <w:t>70-75mm</w:t>
      </w:r>
      <w:r>
        <w:rPr>
          <w:rFonts w:hint="eastAsia"/>
        </w:rPr>
        <w:t>；</w:t>
      </w:r>
    </w:p>
    <w:p w14:paraId="0F9C69BC" w14:textId="77777777" w:rsidR="0002700A" w:rsidRDefault="0002700A" w:rsidP="009B703D">
      <w:pPr>
        <w:pStyle w:val="INStep"/>
        <w:numPr>
          <w:ilvl w:val="8"/>
          <w:numId w:val="15"/>
        </w:numPr>
        <w:tabs>
          <w:tab w:val="left" w:pos="737"/>
        </w:tabs>
      </w:pPr>
      <w:r>
        <w:rPr>
          <w:rFonts w:hint="eastAsia"/>
        </w:rPr>
        <w:t>安装雷达：雷达背面底部螺栓套上防水圈后，通过底部螺栓与抱杆支架固定，需要盖上垫片并用</w:t>
      </w:r>
      <w:r>
        <w:t>M1</w:t>
      </w:r>
      <w:r>
        <w:rPr>
          <w:rFonts w:hint="eastAsia"/>
        </w:rPr>
        <w:t>6</w:t>
      </w:r>
      <w:r>
        <w:rPr>
          <w:rFonts w:hint="eastAsia"/>
        </w:rPr>
        <w:t>螺丝锁紧固定，再将线束端插入雷达底部螺栓；</w:t>
      </w:r>
    </w:p>
    <w:p w14:paraId="3D7BB7DA" w14:textId="0D5DCB5E" w:rsidR="00B7026C" w:rsidRDefault="0002700A" w:rsidP="009B703D">
      <w:pPr>
        <w:pStyle w:val="FigureDescription"/>
        <w:numPr>
          <w:ilvl w:val="5"/>
          <w:numId w:val="15"/>
        </w:numPr>
        <w:ind w:left="2100" w:hanging="420"/>
      </w:pPr>
      <w:r>
        <w:lastRenderedPageBreak/>
        <w:t>立柱雷达安装</w:t>
      </w:r>
    </w:p>
    <w:p w14:paraId="64E432CB" w14:textId="47E9D763" w:rsidR="00B7026C" w:rsidRDefault="00B7026C" w:rsidP="00B7026C">
      <w:r>
        <w:rPr>
          <w:noProof/>
        </w:rPr>
        <w:drawing>
          <wp:inline distT="0" distB="0" distL="0" distR="0" wp14:anchorId="70F8DE5C" wp14:editId="05D7B9DE">
            <wp:extent cx="1948626" cy="2199735"/>
            <wp:effectExtent l="0" t="0" r="0" b="0"/>
            <wp:docPr id="918" name="图片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89275" cy="224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BADFA" w14:textId="42247517" w:rsidR="00B7026C" w:rsidRDefault="00B7026C" w:rsidP="00B7026C">
      <w:r>
        <w:rPr>
          <w:noProof/>
        </w:rPr>
        <w:drawing>
          <wp:inline distT="0" distB="0" distL="0" distR="0" wp14:anchorId="71CAF0CF" wp14:editId="690F1D71">
            <wp:extent cx="2784580" cy="1915064"/>
            <wp:effectExtent l="0" t="0" r="0" b="9525"/>
            <wp:docPr id="919" name="图片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32811" cy="194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4ACE" w14:textId="4A464F62" w:rsidR="0002700A" w:rsidRPr="00BF2547" w:rsidRDefault="00B7026C" w:rsidP="00B7026C">
      <w:r>
        <w:rPr>
          <w:noProof/>
        </w:rPr>
        <w:drawing>
          <wp:inline distT="0" distB="0" distL="0" distR="0" wp14:anchorId="72D22773" wp14:editId="5034BDAA">
            <wp:extent cx="2139351" cy="253393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88926" cy="259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591AE" w14:textId="77777777" w:rsidR="0002700A" w:rsidRDefault="0002700A" w:rsidP="009B703D">
      <w:pPr>
        <w:pStyle w:val="INStep"/>
        <w:numPr>
          <w:ilvl w:val="8"/>
          <w:numId w:val="15"/>
        </w:numPr>
        <w:tabs>
          <w:tab w:val="left" w:pos="737"/>
        </w:tabs>
      </w:pPr>
      <w:r>
        <w:rPr>
          <w:rFonts w:hint="eastAsia"/>
        </w:rPr>
        <w:t>雷达固定：将抱杆支架使用抱</w:t>
      </w:r>
      <w:proofErr w:type="gramStart"/>
      <w:r>
        <w:rPr>
          <w:rFonts w:hint="eastAsia"/>
        </w:rPr>
        <w:t>箍固定</w:t>
      </w:r>
      <w:proofErr w:type="gramEnd"/>
      <w:r>
        <w:rPr>
          <w:rFonts w:hint="eastAsia"/>
        </w:rPr>
        <w:t>在立柱上，安装高度</w:t>
      </w:r>
      <w:r>
        <w:t>65-80</w:t>
      </w:r>
      <w:r>
        <w:rPr>
          <w:rFonts w:hint="eastAsia"/>
        </w:rPr>
        <w:t>cm</w:t>
      </w:r>
      <w:r>
        <w:rPr>
          <w:rFonts w:hint="eastAsia"/>
        </w:rPr>
        <w:t>；</w:t>
      </w:r>
    </w:p>
    <w:p w14:paraId="78BAA9D0" w14:textId="5A63EC9F" w:rsidR="00B7026C" w:rsidRDefault="0002700A" w:rsidP="009B703D">
      <w:pPr>
        <w:pStyle w:val="FigureDescription"/>
        <w:numPr>
          <w:ilvl w:val="5"/>
          <w:numId w:val="15"/>
        </w:numPr>
        <w:ind w:left="2100" w:hanging="420"/>
      </w:pPr>
      <w:r>
        <w:lastRenderedPageBreak/>
        <w:t>固定抱杆支架</w:t>
      </w:r>
    </w:p>
    <w:p w14:paraId="307EFA37" w14:textId="653D8354" w:rsidR="00B7026C" w:rsidRDefault="00B7026C" w:rsidP="00B7026C">
      <w:r>
        <w:rPr>
          <w:noProof/>
        </w:rPr>
        <w:drawing>
          <wp:inline distT="0" distB="0" distL="0" distR="0" wp14:anchorId="03E408C8" wp14:editId="00004BE8">
            <wp:extent cx="4513479" cy="2324223"/>
            <wp:effectExtent l="0" t="0" r="1905" b="0"/>
            <wp:docPr id="920" name="图片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39711" cy="233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9063" w14:textId="7963F856" w:rsidR="0002700A" w:rsidRPr="002E71AD" w:rsidRDefault="00B7026C" w:rsidP="00B7026C">
      <w:r>
        <w:rPr>
          <w:noProof/>
        </w:rPr>
        <w:drawing>
          <wp:inline distT="0" distB="0" distL="0" distR="0" wp14:anchorId="7C630684" wp14:editId="7E493389">
            <wp:extent cx="5079794" cy="2201875"/>
            <wp:effectExtent l="0" t="0" r="6985" b="8255"/>
            <wp:docPr id="921" name="图片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03622" cy="22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B1096" w14:textId="77777777" w:rsidR="0002700A" w:rsidRDefault="0002700A" w:rsidP="009B703D">
      <w:pPr>
        <w:pStyle w:val="INStep"/>
        <w:numPr>
          <w:ilvl w:val="8"/>
          <w:numId w:val="15"/>
        </w:numPr>
        <w:tabs>
          <w:tab w:val="left" w:pos="737"/>
        </w:tabs>
      </w:pPr>
      <w:r>
        <w:rPr>
          <w:rFonts w:hint="eastAsia"/>
        </w:rPr>
        <w:t>立柱固定：调整立柱位置，使雷达正对检测区域，使用膨胀螺钉将立柱固定至地面上；</w:t>
      </w:r>
    </w:p>
    <w:p w14:paraId="2318369E" w14:textId="30CAC5A8" w:rsidR="00044607" w:rsidRDefault="0002700A" w:rsidP="009B703D">
      <w:pPr>
        <w:pStyle w:val="INStep"/>
        <w:numPr>
          <w:ilvl w:val="8"/>
          <w:numId w:val="15"/>
        </w:numPr>
        <w:tabs>
          <w:tab w:val="left" w:pos="737"/>
        </w:tabs>
      </w:pPr>
      <w:r>
        <w:rPr>
          <w:rFonts w:hint="eastAsia"/>
        </w:rPr>
        <w:t>雷达调整：调整雷达角度，确保雷达与车道地面保持平行。</w:t>
      </w:r>
    </w:p>
    <w:p w14:paraId="7E5C2A2C" w14:textId="0207810A" w:rsidR="0002700A" w:rsidRDefault="00044607" w:rsidP="00044607">
      <w:pPr>
        <w:spacing w:before="0" w:after="0"/>
        <w:ind w:left="0"/>
        <w:jc w:val="left"/>
      </w:pPr>
      <w:r>
        <w:br w:type="page"/>
      </w:r>
    </w:p>
    <w:p w14:paraId="53972306" w14:textId="448C57C6" w:rsidR="00D12A96" w:rsidRDefault="00EC2A93" w:rsidP="009345E4">
      <w:pPr>
        <w:pStyle w:val="2"/>
      </w:pPr>
      <w:bookmarkStart w:id="25" w:name="_Toc113608564"/>
      <w:r>
        <w:rPr>
          <w:rFonts w:hint="eastAsia"/>
        </w:rPr>
        <w:lastRenderedPageBreak/>
        <w:t>弹簧选择</w:t>
      </w:r>
      <w:bookmarkEnd w:id="25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D20925" w:rsidRPr="007847B0" w14:paraId="7EA9210D" w14:textId="77777777" w:rsidTr="0099345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F0AAA0" w14:textId="77777777" w:rsidR="00D20925" w:rsidRDefault="00D20925" w:rsidP="0099345D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3965F865" wp14:editId="17F6FA29">
                  <wp:extent cx="276225" cy="238125"/>
                  <wp:effectExtent l="19050" t="0" r="0" b="0"/>
                  <wp:docPr id="964" name="图片 3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8CE9895" w14:textId="77777777" w:rsidR="00D20925" w:rsidRPr="00520C38" w:rsidRDefault="00D20925" w:rsidP="0099345D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28C091E1" w14:textId="73F41869" w:rsidR="00D20925" w:rsidRPr="00D30516" w:rsidRDefault="00D20925" w:rsidP="00D20925">
            <w:pPr>
              <w:pStyle w:val="NotesTextList"/>
              <w:numPr>
                <w:ilvl w:val="3"/>
                <w:numId w:val="13"/>
              </w:numPr>
              <w:tabs>
                <w:tab w:val="left" w:pos="284"/>
              </w:tabs>
              <w:rPr>
                <w:lang w:eastAsia="zh-CN"/>
              </w:rPr>
            </w:pPr>
            <w:r w:rsidRPr="00566130">
              <w:rPr>
                <w:rFonts w:hint="eastAsia"/>
                <w:lang w:eastAsia="zh-CN"/>
              </w:rPr>
              <w:t>出厂前已</w:t>
            </w:r>
            <w:proofErr w:type="gramStart"/>
            <w:r w:rsidRPr="00566130">
              <w:rPr>
                <w:rFonts w:hint="eastAsia"/>
                <w:lang w:eastAsia="zh-CN"/>
              </w:rPr>
              <w:t>将闸杆</w:t>
            </w:r>
            <w:proofErr w:type="gramEnd"/>
            <w:r w:rsidRPr="00566130">
              <w:rPr>
                <w:rFonts w:hint="eastAsia"/>
                <w:lang w:eastAsia="zh-CN"/>
              </w:rPr>
              <w:t>调至平衡状态。请勿随意改动杆长、加减杆重或拆卸弹簧。如需要变更，必须重新选配弹簧调试。</w:t>
            </w:r>
            <w:r w:rsidRPr="00566130">
              <w:rPr>
                <w:lang w:eastAsia="zh-CN"/>
              </w:rPr>
              <w:t>因弹簧为易损耗配件，需要定期维护更换。</w:t>
            </w:r>
          </w:p>
        </w:tc>
      </w:tr>
    </w:tbl>
    <w:p w14:paraId="163C3DA9" w14:textId="77777777" w:rsidR="00B73BA1" w:rsidRDefault="00B73BA1" w:rsidP="00B73BA1">
      <w:pPr>
        <w:pStyle w:val="3"/>
      </w:pPr>
      <w:bookmarkStart w:id="26" w:name="_Toc113608565"/>
      <w:bookmarkStart w:id="27" w:name="_Toc100864920"/>
      <w:r>
        <w:rPr>
          <w:rFonts w:hint="eastAsia"/>
        </w:rPr>
        <w:t>弹簧配置关系</w:t>
      </w:r>
      <w:bookmarkEnd w:id="26"/>
    </w:p>
    <w:p w14:paraId="54E6709C" w14:textId="6E860BF1" w:rsidR="00044607" w:rsidRDefault="00B73BA1" w:rsidP="00044607">
      <w:pPr>
        <w:pStyle w:val="TableDescription"/>
      </w:pPr>
      <w:r>
        <w:rPr>
          <w:rFonts w:hint="eastAsia"/>
        </w:rPr>
        <w:t>弹簧配置表</w:t>
      </w:r>
    </w:p>
    <w:tbl>
      <w:tblPr>
        <w:tblStyle w:val="Table1"/>
        <w:tblW w:w="6742" w:type="dxa"/>
        <w:tblLook w:val="04A0" w:firstRow="1" w:lastRow="0" w:firstColumn="1" w:lastColumn="0" w:noHBand="0" w:noVBand="1"/>
      </w:tblPr>
      <w:tblGrid>
        <w:gridCol w:w="1498"/>
        <w:gridCol w:w="1559"/>
        <w:gridCol w:w="1984"/>
        <w:gridCol w:w="1701"/>
      </w:tblGrid>
      <w:tr w:rsidR="00B73BA1" w:rsidRPr="0007320D" w14:paraId="7A07B04B" w14:textId="77777777" w:rsidTr="003D3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1498" w:type="dxa"/>
          </w:tcPr>
          <w:p w14:paraId="0E1D70DA" w14:textId="77777777" w:rsidR="00B73BA1" w:rsidRPr="00560A36" w:rsidRDefault="00B73BA1" w:rsidP="003D35BC">
            <w:pPr>
              <w:pStyle w:val="TableHeading0"/>
              <w:spacing w:before="156" w:after="120"/>
            </w:pPr>
            <w:proofErr w:type="gramStart"/>
            <w:r>
              <w:rPr>
                <w:rFonts w:hint="eastAsia"/>
              </w:rPr>
              <w:t>闸杆类型</w:t>
            </w:r>
            <w:proofErr w:type="gramEnd"/>
          </w:p>
        </w:tc>
        <w:tc>
          <w:tcPr>
            <w:tcW w:w="1559" w:type="dxa"/>
          </w:tcPr>
          <w:p w14:paraId="1A7F0CF3" w14:textId="77777777" w:rsidR="00B73BA1" w:rsidRPr="00560A36" w:rsidRDefault="00B73BA1" w:rsidP="003D35BC">
            <w:pPr>
              <w:pStyle w:val="TableHeading0"/>
              <w:spacing w:before="156"/>
            </w:pPr>
            <w:r>
              <w:rPr>
                <w:rFonts w:hint="eastAsia"/>
              </w:rPr>
              <w:t>杆长：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（米）</w:t>
            </w:r>
          </w:p>
        </w:tc>
        <w:tc>
          <w:tcPr>
            <w:tcW w:w="1984" w:type="dxa"/>
          </w:tcPr>
          <w:p w14:paraId="17209122" w14:textId="77777777" w:rsidR="00B73BA1" w:rsidRDefault="00B73BA1" w:rsidP="003D35BC">
            <w:pPr>
              <w:pStyle w:val="TableHeading0"/>
              <w:spacing w:before="156"/>
            </w:pPr>
            <w:r>
              <w:rPr>
                <w:rFonts w:hint="eastAsia"/>
              </w:rPr>
              <w:t>弹簧线径（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</w:tcPr>
          <w:p w14:paraId="576C8A6F" w14:textId="77777777" w:rsidR="00B73BA1" w:rsidRDefault="00B73BA1" w:rsidP="003D35BC">
            <w:pPr>
              <w:pStyle w:val="TableHeading0"/>
              <w:spacing w:before="156"/>
            </w:pPr>
            <w:proofErr w:type="gramStart"/>
            <w:r>
              <w:rPr>
                <w:rFonts w:hint="eastAsia"/>
              </w:rPr>
              <w:t>挂簧数量</w:t>
            </w:r>
            <w:proofErr w:type="gramEnd"/>
            <w:r>
              <w:rPr>
                <w:rFonts w:hint="eastAsia"/>
              </w:rPr>
              <w:t>（条）</w:t>
            </w:r>
          </w:p>
        </w:tc>
      </w:tr>
      <w:tr w:rsidR="00044607" w:rsidRPr="0007320D" w14:paraId="32EF68EB" w14:textId="77777777" w:rsidTr="006D1984">
        <w:trPr>
          <w:trHeight w:val="274"/>
        </w:trPr>
        <w:tc>
          <w:tcPr>
            <w:tcW w:w="1498" w:type="dxa"/>
            <w:vMerge w:val="restart"/>
            <w:tcBorders>
              <w:top w:val="single" w:sz="4" w:space="0" w:color="808080"/>
            </w:tcBorders>
          </w:tcPr>
          <w:p w14:paraId="4E1C23D7" w14:textId="2946B1C3" w:rsidR="00044607" w:rsidRDefault="00044607" w:rsidP="003D35BC">
            <w:pPr>
              <w:pStyle w:val="TableText"/>
              <w:spacing w:before="156"/>
              <w:jc w:val="center"/>
            </w:pPr>
            <w:proofErr w:type="gramStart"/>
            <w:r>
              <w:rPr>
                <w:rFonts w:hint="eastAsia"/>
              </w:rPr>
              <w:t>空降闸杆</w:t>
            </w:r>
            <w:proofErr w:type="gramEnd"/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auto"/>
            </w:tcBorders>
          </w:tcPr>
          <w:p w14:paraId="2897C340" w14:textId="47DCBFE4" w:rsidR="00044607" w:rsidRDefault="00044607" w:rsidP="003D35BC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4" w:type="dxa"/>
            <w:tcBorders>
              <w:top w:val="single" w:sz="4" w:space="0" w:color="808080"/>
              <w:bottom w:val="single" w:sz="4" w:space="0" w:color="auto"/>
            </w:tcBorders>
          </w:tcPr>
          <w:p w14:paraId="612A476A" w14:textId="0919FF9C" w:rsidR="00044607" w:rsidRPr="002771F8" w:rsidRDefault="00044607" w:rsidP="003D35BC">
            <w:pPr>
              <w:pStyle w:val="TableText"/>
              <w:spacing w:before="156"/>
              <w:jc w:val="center"/>
            </w:pPr>
            <w:r w:rsidRPr="002771F8">
              <w:rPr>
                <w:rFonts w:hint="eastAsia"/>
              </w:rPr>
              <w:t>Φ</w:t>
            </w:r>
            <w:r>
              <w:t>5</w:t>
            </w:r>
            <w:r w:rsidRPr="002771F8">
              <w:t>.8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auto"/>
            </w:tcBorders>
          </w:tcPr>
          <w:p w14:paraId="2E028D31" w14:textId="44FE6795" w:rsidR="00044607" w:rsidRDefault="00044607" w:rsidP="003D35BC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044607" w:rsidRPr="0007320D" w14:paraId="09C77940" w14:textId="77777777" w:rsidTr="006D1984">
        <w:trPr>
          <w:trHeight w:val="274"/>
        </w:trPr>
        <w:tc>
          <w:tcPr>
            <w:tcW w:w="1498" w:type="dxa"/>
            <w:vMerge/>
          </w:tcPr>
          <w:p w14:paraId="140323A3" w14:textId="4EDDAD1B" w:rsidR="00044607" w:rsidRPr="0007320D" w:rsidRDefault="00044607" w:rsidP="003D35BC">
            <w:pPr>
              <w:pStyle w:val="TableText"/>
              <w:spacing w:before="156"/>
              <w:jc w:val="center"/>
            </w:pP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auto"/>
            </w:tcBorders>
          </w:tcPr>
          <w:p w14:paraId="577AD764" w14:textId="77777777" w:rsidR="00044607" w:rsidRPr="0007320D" w:rsidRDefault="00044607" w:rsidP="003D35BC">
            <w:pPr>
              <w:pStyle w:val="TableText"/>
              <w:spacing w:before="156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808080"/>
              <w:bottom w:val="single" w:sz="4" w:space="0" w:color="auto"/>
            </w:tcBorders>
          </w:tcPr>
          <w:p w14:paraId="1EA5F37E" w14:textId="77777777" w:rsidR="00044607" w:rsidRPr="0018314F" w:rsidRDefault="00044607" w:rsidP="003D35BC">
            <w:pPr>
              <w:pStyle w:val="TableText"/>
              <w:spacing w:before="156"/>
              <w:jc w:val="center"/>
            </w:pPr>
            <w:r w:rsidRPr="002771F8">
              <w:rPr>
                <w:rFonts w:hint="eastAsia"/>
              </w:rPr>
              <w:t>Φ</w:t>
            </w:r>
            <w:r>
              <w:t>5</w:t>
            </w:r>
            <w:r w:rsidRPr="002771F8">
              <w:t>.8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auto"/>
            </w:tcBorders>
          </w:tcPr>
          <w:p w14:paraId="5F7AEC48" w14:textId="77777777" w:rsidR="00044607" w:rsidRPr="0018314F" w:rsidRDefault="00044607" w:rsidP="003D35BC">
            <w:pPr>
              <w:pStyle w:val="TableText"/>
              <w:spacing w:before="156"/>
              <w:jc w:val="center"/>
            </w:pPr>
            <w:r>
              <w:t>6</w:t>
            </w:r>
          </w:p>
        </w:tc>
      </w:tr>
      <w:tr w:rsidR="00044607" w:rsidRPr="0007320D" w14:paraId="22620B6C" w14:textId="77777777" w:rsidTr="006D1984">
        <w:trPr>
          <w:trHeight w:val="274"/>
        </w:trPr>
        <w:tc>
          <w:tcPr>
            <w:tcW w:w="1498" w:type="dxa"/>
            <w:vMerge/>
          </w:tcPr>
          <w:p w14:paraId="44833FBA" w14:textId="77777777" w:rsidR="00044607" w:rsidRDefault="00044607" w:rsidP="003D35BC">
            <w:pPr>
              <w:pStyle w:val="TableText"/>
              <w:spacing w:before="15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30943D" w14:textId="77777777" w:rsidR="00044607" w:rsidRDefault="00044607" w:rsidP="003D35BC">
            <w:pPr>
              <w:pStyle w:val="TableText"/>
              <w:spacing w:before="156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B3E7EA" w14:textId="77777777" w:rsidR="00044607" w:rsidRPr="002771F8" w:rsidRDefault="00044607" w:rsidP="003D35BC">
            <w:pPr>
              <w:pStyle w:val="TableText"/>
              <w:spacing w:before="156"/>
              <w:jc w:val="center"/>
            </w:pPr>
            <w:r w:rsidRPr="002771F8">
              <w:rPr>
                <w:rFonts w:hint="eastAsia"/>
              </w:rPr>
              <w:t>Φ</w:t>
            </w:r>
            <w:r>
              <w:t>5</w:t>
            </w:r>
            <w:r w:rsidRPr="002771F8">
              <w:t>.8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D4CA4E" w14:textId="77777777" w:rsidR="00044607" w:rsidRDefault="00044607" w:rsidP="003D35BC">
            <w:pPr>
              <w:pStyle w:val="TableText"/>
              <w:spacing w:before="156"/>
              <w:jc w:val="center"/>
            </w:pPr>
            <w:r>
              <w:t>7</w:t>
            </w:r>
          </w:p>
        </w:tc>
      </w:tr>
      <w:tr w:rsidR="00044607" w:rsidRPr="0007320D" w14:paraId="7D9DA2A6" w14:textId="77777777" w:rsidTr="006D1984">
        <w:trPr>
          <w:trHeight w:val="274"/>
        </w:trPr>
        <w:tc>
          <w:tcPr>
            <w:tcW w:w="1498" w:type="dxa"/>
            <w:vMerge/>
            <w:tcBorders>
              <w:bottom w:val="single" w:sz="4" w:space="0" w:color="auto"/>
            </w:tcBorders>
          </w:tcPr>
          <w:p w14:paraId="265CF618" w14:textId="77777777" w:rsidR="00044607" w:rsidRDefault="00044607" w:rsidP="003D35BC">
            <w:pPr>
              <w:pStyle w:val="TableText"/>
              <w:spacing w:before="15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59B19C" w14:textId="77777777" w:rsidR="00044607" w:rsidRDefault="00044607" w:rsidP="003D35BC">
            <w:pPr>
              <w:pStyle w:val="TableText"/>
              <w:spacing w:before="156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FA509" w14:textId="77777777" w:rsidR="00044607" w:rsidRPr="002771F8" w:rsidRDefault="00044607" w:rsidP="003D35BC">
            <w:pPr>
              <w:pStyle w:val="TableText"/>
              <w:spacing w:before="156"/>
              <w:jc w:val="center"/>
            </w:pPr>
            <w:r w:rsidRPr="002771F8">
              <w:rPr>
                <w:rFonts w:hint="eastAsia"/>
              </w:rPr>
              <w:t>Φ</w:t>
            </w:r>
            <w:r>
              <w:t>5</w:t>
            </w:r>
            <w:r w:rsidRPr="002771F8">
              <w:t>.8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6B0B4F" w14:textId="77777777" w:rsidR="00044607" w:rsidRDefault="00044607" w:rsidP="003D35BC">
            <w:pPr>
              <w:pStyle w:val="TableText"/>
              <w:spacing w:before="156"/>
              <w:jc w:val="center"/>
            </w:pPr>
            <w:r>
              <w:t>8</w:t>
            </w:r>
          </w:p>
        </w:tc>
      </w:tr>
    </w:tbl>
    <w:p w14:paraId="40C0BF6D" w14:textId="25B17A88" w:rsidR="00D12A96" w:rsidRPr="00B73BA1" w:rsidRDefault="00D12A96" w:rsidP="00B73BA1">
      <w:pPr>
        <w:pStyle w:val="3"/>
      </w:pPr>
      <w:bookmarkStart w:id="28" w:name="_Toc113608566"/>
      <w:r w:rsidRPr="00B73BA1">
        <w:rPr>
          <w:rFonts w:hint="eastAsia"/>
        </w:rPr>
        <w:t>弹簧拆卸和安装</w:t>
      </w:r>
      <w:bookmarkEnd w:id="27"/>
      <w:bookmarkEnd w:id="28"/>
    </w:p>
    <w:p w14:paraId="74F3F805" w14:textId="3F1B7D75" w:rsidR="00D12A96" w:rsidRDefault="00D12A96" w:rsidP="00D12A96">
      <w:pPr>
        <w:pStyle w:val="INStep"/>
        <w:ind w:left="737" w:hanging="737"/>
      </w:pPr>
      <w:r>
        <w:rPr>
          <w:rFonts w:hint="eastAsia"/>
        </w:rPr>
        <w:t>拧松弹簧锁紧螺母，用六角扳手取下平衡弹簧调节螺丝</w:t>
      </w:r>
      <w:r>
        <w:t>。</w:t>
      </w:r>
    </w:p>
    <w:p w14:paraId="5AC501BA" w14:textId="75D9D72F" w:rsidR="005F6FD3" w:rsidRDefault="00DE5F5A" w:rsidP="005F6FD3">
      <w:pPr>
        <w:pStyle w:val="FigureDescription"/>
      </w:pPr>
      <w:r>
        <w:rPr>
          <w:rFonts w:hint="eastAsia"/>
        </w:rPr>
        <w:t>弹簧结构图</w:t>
      </w:r>
    </w:p>
    <w:p w14:paraId="1CA8CDD1" w14:textId="5DDFFDA2" w:rsidR="005F6FD3" w:rsidRDefault="00C921E3" w:rsidP="00C921E3">
      <w:r>
        <w:rPr>
          <w:noProof/>
        </w:rPr>
        <w:drawing>
          <wp:inline distT="0" distB="0" distL="0" distR="0" wp14:anchorId="699D1390" wp14:editId="1FD4A5C0">
            <wp:extent cx="2645010" cy="1828800"/>
            <wp:effectExtent l="0" t="0" r="317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58661" cy="183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09F72D" wp14:editId="6BF50AC0">
            <wp:extent cx="1749740" cy="1815083"/>
            <wp:effectExtent l="0" t="0" r="317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70928" cy="183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ED086" w14:textId="77777777" w:rsidR="00D12A96" w:rsidRDefault="00D12A96" w:rsidP="00D12A96">
      <w:pPr>
        <w:pStyle w:val="INStep"/>
        <w:ind w:left="737" w:hanging="737"/>
      </w:pPr>
      <w:r>
        <w:rPr>
          <w:rFonts w:hint="eastAsia"/>
        </w:rPr>
        <w:t>将弹簧</w:t>
      </w:r>
      <w:r>
        <w:t>从</w:t>
      </w:r>
      <w:r>
        <w:rPr>
          <w:rFonts w:hint="eastAsia"/>
        </w:rPr>
        <w:t>挂钩</w:t>
      </w:r>
      <w:r>
        <w:t>处</w:t>
      </w:r>
      <w:r>
        <w:rPr>
          <w:rFonts w:hint="eastAsia"/>
        </w:rPr>
        <w:t>取出。</w:t>
      </w:r>
    </w:p>
    <w:p w14:paraId="2D566774" w14:textId="77777777" w:rsidR="005F6FD3" w:rsidRDefault="005F6FD3" w:rsidP="005F6FD3">
      <w:pPr>
        <w:pStyle w:val="FigureDescription"/>
      </w:pPr>
      <w:r>
        <w:lastRenderedPageBreak/>
        <w:t>弹簧挂钩</w:t>
      </w:r>
    </w:p>
    <w:p w14:paraId="26CCF8A6" w14:textId="4F8CBD79" w:rsidR="003247E7" w:rsidRDefault="00C921E3" w:rsidP="00D12A96">
      <w:pPr>
        <w:rPr>
          <w:b/>
        </w:rPr>
      </w:pPr>
      <w:r w:rsidRPr="00C921E3">
        <w:rPr>
          <w:b/>
          <w:noProof/>
        </w:rPr>
        <w:drawing>
          <wp:inline distT="0" distB="0" distL="0" distR="0" wp14:anchorId="64335076" wp14:editId="5826C52E">
            <wp:extent cx="2722563" cy="2220877"/>
            <wp:effectExtent l="3175" t="0" r="5080" b="5080"/>
            <wp:docPr id="55" name="图片 55" descr="\\10.222.20.10\ftp\_VDI_h09669\My Document\图片\8.19\lADPJw1WTRi0BI_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222.20.10\ftp\_VDI_h09669\My Document\图片\8.19\lADPJw1WTRi0BI_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00" b="16469"/>
                    <a:stretch/>
                  </pic:blipFill>
                  <pic:spPr bwMode="auto">
                    <a:xfrm rot="5400000">
                      <a:off x="0" y="0"/>
                      <a:ext cx="2729238" cy="222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A128A" w14:textId="6D56A199" w:rsidR="00DE5F5A" w:rsidRPr="00D12A96" w:rsidRDefault="00DE5F5A" w:rsidP="00B7026C">
      <w:pPr>
        <w:spacing w:before="0" w:after="0"/>
        <w:ind w:left="0"/>
        <w:jc w:val="left"/>
        <w:rPr>
          <w:b/>
        </w:rPr>
      </w:pPr>
      <w:r>
        <w:rPr>
          <w:b/>
        </w:rPr>
        <w:br w:type="page"/>
      </w:r>
    </w:p>
    <w:p w14:paraId="31338F97" w14:textId="371811FC" w:rsidR="00D12A96" w:rsidRDefault="003247E7" w:rsidP="00D12A96">
      <w:pPr>
        <w:pStyle w:val="2"/>
      </w:pPr>
      <w:bookmarkStart w:id="29" w:name="_Toc113608567"/>
      <w:r>
        <w:rPr>
          <w:rFonts w:hint="eastAsia"/>
        </w:rPr>
        <w:lastRenderedPageBreak/>
        <w:t>道</w:t>
      </w:r>
      <w:proofErr w:type="gramStart"/>
      <w:r>
        <w:rPr>
          <w:rFonts w:hint="eastAsia"/>
        </w:rPr>
        <w:t>闸速度</w:t>
      </w:r>
      <w:proofErr w:type="gramEnd"/>
      <w:r>
        <w:rPr>
          <w:rFonts w:hint="eastAsia"/>
        </w:rPr>
        <w:t>调节</w:t>
      </w:r>
      <w:bookmarkEnd w:id="29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D12A96" w:rsidRPr="00D30516" w14:paraId="22D9764A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1860F5" w14:textId="77777777" w:rsidR="00D12A96" w:rsidRDefault="00D12A96" w:rsidP="009345E4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1EB9315F" wp14:editId="41A7C215">
                  <wp:extent cx="276225" cy="247650"/>
                  <wp:effectExtent l="19050" t="0" r="9525" b="0"/>
                  <wp:docPr id="23" name="图片 23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C4C6D53" w14:textId="16BC2602" w:rsidR="00D12A96" w:rsidRPr="00520C38" w:rsidRDefault="00D12A96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</w:t>
            </w:r>
            <w:r w:rsidR="0083191B">
              <w:rPr>
                <w:rFonts w:hint="eastAsia"/>
                <w:lang w:eastAsia="zh-CN"/>
              </w:rPr>
              <w:t>意</w:t>
            </w:r>
            <w:r>
              <w:rPr>
                <w:rFonts w:hint="eastAsia"/>
                <w:lang w:eastAsia="zh-CN"/>
              </w:rPr>
              <w:t>：</w:t>
            </w:r>
          </w:p>
          <w:p w14:paraId="7B582887" w14:textId="77777777" w:rsidR="00C3230E" w:rsidRPr="00BD199F" w:rsidRDefault="00C3230E" w:rsidP="00C3230E">
            <w:pPr>
              <w:pStyle w:val="ItemListinTable"/>
              <w:rPr>
                <w:lang w:eastAsia="zh-CN"/>
              </w:rPr>
            </w:pPr>
            <w:r w:rsidRPr="00037620">
              <w:rPr>
                <w:rFonts w:eastAsia="华文楷体" w:hint="eastAsia"/>
                <w:color w:val="FF0000"/>
                <w:sz w:val="21"/>
                <w:lang w:eastAsia="zh-CN"/>
              </w:rPr>
              <w:t>参数仅供参考，弹簧平衡有差异时，可适当调整，以杆件起落平稳为准</w:t>
            </w:r>
            <w:r w:rsidRPr="00037620">
              <w:rPr>
                <w:rFonts w:hint="eastAsia"/>
                <w:color w:val="FF0000"/>
                <w:lang w:eastAsia="zh-CN"/>
              </w:rPr>
              <w:t>。</w:t>
            </w:r>
          </w:p>
          <w:p w14:paraId="0017C007" w14:textId="77777777" w:rsidR="00C3230E" w:rsidRPr="00CD1413" w:rsidRDefault="00C3230E" w:rsidP="00C3230E">
            <w:pPr>
              <w:pStyle w:val="ItemListinTable"/>
              <w:rPr>
                <w:lang w:eastAsia="zh-CN"/>
              </w:rPr>
            </w:pPr>
            <w:r>
              <w:rPr>
                <w:rFonts w:eastAsia="华文楷体"/>
                <w:color w:val="FF0000"/>
                <w:sz w:val="21"/>
                <w:lang w:eastAsia="zh-CN"/>
              </w:rPr>
              <w:t>先根据杆件类型和杆件长度选择合适的速度</w:t>
            </w:r>
            <w:r>
              <w:rPr>
                <w:rFonts w:eastAsia="华文楷体" w:hint="eastAsia"/>
                <w:color w:val="FF0000"/>
                <w:sz w:val="21"/>
                <w:lang w:eastAsia="zh-CN"/>
              </w:rPr>
              <w:t>，</w:t>
            </w:r>
            <w:r>
              <w:rPr>
                <w:rFonts w:eastAsia="华文楷体"/>
                <w:color w:val="FF0000"/>
                <w:sz w:val="21"/>
                <w:lang w:eastAsia="zh-CN"/>
              </w:rPr>
              <w:t>再按照速度参考表去调整速度</w:t>
            </w:r>
          </w:p>
          <w:p w14:paraId="27632D9C" w14:textId="693C17C8" w:rsidR="00D12A96" w:rsidRPr="00D30516" w:rsidRDefault="00C3230E" w:rsidP="00C3230E">
            <w:pPr>
              <w:pStyle w:val="NotesTextList"/>
              <w:rPr>
                <w:lang w:eastAsia="zh-CN"/>
              </w:rPr>
            </w:pPr>
            <w:r>
              <w:rPr>
                <w:color w:val="FF0000"/>
                <w:lang w:eastAsia="zh-CN"/>
              </w:rPr>
              <w:t>速度配置方法请跳转</w:t>
            </w:r>
            <w:r w:rsidR="00AC73AC">
              <w:fldChar w:fldCharType="begin"/>
            </w:r>
            <w:r w:rsidR="00AC73AC">
              <w:rPr>
                <w:lang w:eastAsia="zh-CN"/>
              </w:rPr>
              <w:instrText xml:space="preserve"> HYPERLINK \l "_</w:instrText>
            </w:r>
            <w:r w:rsidR="00AC73AC">
              <w:rPr>
                <w:lang w:eastAsia="zh-CN"/>
              </w:rPr>
              <w:instrText>设置方法</w:instrText>
            </w:r>
            <w:r w:rsidR="00AC73AC">
              <w:rPr>
                <w:lang w:eastAsia="zh-CN"/>
              </w:rPr>
              <w:instrText xml:space="preserve">" </w:instrText>
            </w:r>
            <w:r w:rsidR="00AC73AC">
              <w:fldChar w:fldCharType="separate"/>
            </w:r>
            <w:r w:rsidRPr="00C3230E">
              <w:rPr>
                <w:rStyle w:val="af7"/>
                <w:rFonts w:hint="eastAsia"/>
                <w:lang w:eastAsia="zh-CN"/>
              </w:rPr>
              <w:t>5</w:t>
            </w:r>
            <w:r w:rsidRPr="00C3230E">
              <w:rPr>
                <w:rStyle w:val="af7"/>
                <w:lang w:eastAsia="zh-CN"/>
              </w:rPr>
              <w:t>.3.1</w:t>
            </w:r>
            <w:r w:rsidRPr="00C3230E">
              <w:rPr>
                <w:rStyle w:val="af7"/>
                <w:lang w:eastAsia="zh-CN"/>
              </w:rPr>
              <w:t>设置方法</w:t>
            </w:r>
            <w:r w:rsidR="00AC73AC">
              <w:rPr>
                <w:rStyle w:val="af7"/>
                <w:lang w:eastAsia="zh-CN"/>
              </w:rPr>
              <w:fldChar w:fldCharType="end"/>
            </w:r>
          </w:p>
        </w:tc>
      </w:tr>
    </w:tbl>
    <w:p w14:paraId="7C607E8C" w14:textId="05B97D82" w:rsidR="00117269" w:rsidRDefault="00C3230E" w:rsidP="007C75C7">
      <w:pPr>
        <w:pStyle w:val="TableDescription"/>
      </w:pPr>
      <w:r>
        <w:t>道</w:t>
      </w:r>
      <w:proofErr w:type="gramStart"/>
      <w:r w:rsidRPr="007C75C7">
        <w:rPr>
          <w:rStyle w:val="TableDescriptionChar"/>
        </w:rPr>
        <w:t>闸</w:t>
      </w:r>
      <w:r>
        <w:t>速度</w:t>
      </w:r>
      <w:proofErr w:type="gramEnd"/>
      <w:r>
        <w:t>参考表</w:t>
      </w:r>
    </w:p>
    <w:tbl>
      <w:tblPr>
        <w:tblStyle w:val="Table1"/>
        <w:tblW w:w="6416" w:type="dxa"/>
        <w:tblLook w:val="04A0" w:firstRow="1" w:lastRow="0" w:firstColumn="1" w:lastColumn="0" w:noHBand="0" w:noVBand="1"/>
      </w:tblPr>
      <w:tblGrid>
        <w:gridCol w:w="1612"/>
        <w:gridCol w:w="1201"/>
        <w:gridCol w:w="1201"/>
        <w:gridCol w:w="1201"/>
        <w:gridCol w:w="1201"/>
      </w:tblGrid>
      <w:tr w:rsidR="008255B2" w:rsidRPr="0007320D" w14:paraId="3B588D46" w14:textId="05D65CBB" w:rsidTr="00825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612" w:type="dxa"/>
          </w:tcPr>
          <w:p w14:paraId="5287ED5F" w14:textId="77777777" w:rsidR="008255B2" w:rsidRPr="00560A36" w:rsidRDefault="008255B2" w:rsidP="00542D47">
            <w:pPr>
              <w:pStyle w:val="TableHeading0"/>
              <w:spacing w:before="156"/>
            </w:pPr>
            <w:r>
              <w:rPr>
                <w:rFonts w:hint="eastAsia"/>
              </w:rPr>
              <w:t>参数</w:t>
            </w:r>
          </w:p>
        </w:tc>
        <w:tc>
          <w:tcPr>
            <w:tcW w:w="1201" w:type="dxa"/>
          </w:tcPr>
          <w:p w14:paraId="43AA2DB4" w14:textId="46A2336A" w:rsidR="008255B2" w:rsidRPr="00560A36" w:rsidRDefault="00E67872" w:rsidP="00542D47">
            <w:pPr>
              <w:pStyle w:val="TableHeading0"/>
              <w:spacing w:before="156"/>
            </w:pPr>
            <w:r>
              <w:t>3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t>5</w:t>
            </w:r>
            <w:r w:rsidR="00FB3DC6">
              <w:rPr>
                <w:rFonts w:hint="eastAsia"/>
              </w:rPr>
              <w:t>秒</w:t>
            </w:r>
          </w:p>
        </w:tc>
        <w:tc>
          <w:tcPr>
            <w:tcW w:w="1201" w:type="dxa"/>
          </w:tcPr>
          <w:p w14:paraId="1CA7B411" w14:textId="08882C69" w:rsidR="008255B2" w:rsidRDefault="00E67872" w:rsidP="00542D47">
            <w:pPr>
              <w:pStyle w:val="TableHeading0"/>
              <w:spacing w:before="156"/>
            </w:pPr>
            <w:r>
              <w:t>4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 w:rsidR="00FB3DC6">
              <w:rPr>
                <w:rFonts w:hint="eastAsia"/>
              </w:rPr>
              <w:t>5</w:t>
            </w:r>
            <w:r w:rsidR="00FB3DC6">
              <w:rPr>
                <w:rFonts w:hint="eastAsia"/>
              </w:rPr>
              <w:t>秒</w:t>
            </w:r>
          </w:p>
        </w:tc>
        <w:tc>
          <w:tcPr>
            <w:tcW w:w="1201" w:type="dxa"/>
          </w:tcPr>
          <w:p w14:paraId="39DFECF8" w14:textId="5FD917FD" w:rsidR="008255B2" w:rsidRDefault="00FB1D39" w:rsidP="00FB1D39">
            <w:pPr>
              <w:pStyle w:val="TableHeading0"/>
              <w:spacing w:before="156"/>
              <w:ind w:firstLineChars="100" w:firstLine="210"/>
              <w:jc w:val="both"/>
            </w:pPr>
            <w:r>
              <w:t>5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 w:rsidR="00FB3DC6">
              <w:rPr>
                <w:rFonts w:hint="eastAsia"/>
              </w:rPr>
              <w:t>6</w:t>
            </w:r>
            <w:r w:rsidR="00FB3DC6">
              <w:rPr>
                <w:rFonts w:hint="eastAsia"/>
              </w:rPr>
              <w:t>秒</w:t>
            </w:r>
          </w:p>
        </w:tc>
        <w:tc>
          <w:tcPr>
            <w:tcW w:w="1201" w:type="dxa"/>
          </w:tcPr>
          <w:p w14:paraId="0BB01DFF" w14:textId="6D1461DC" w:rsidR="008255B2" w:rsidRDefault="00FB1D39" w:rsidP="00542D47">
            <w:pPr>
              <w:pStyle w:val="TableHeading0"/>
              <w:spacing w:before="156"/>
            </w:pPr>
            <w:r>
              <w:t>6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 w:rsidR="00FB3DC6">
              <w:t>7</w:t>
            </w:r>
            <w:r w:rsidR="00FB3DC6">
              <w:rPr>
                <w:rFonts w:hint="eastAsia"/>
              </w:rPr>
              <w:t>秒</w:t>
            </w:r>
          </w:p>
        </w:tc>
      </w:tr>
      <w:tr w:rsidR="008255B2" w:rsidRPr="0007320D" w14:paraId="2093F868" w14:textId="7E7B6B9E" w:rsidTr="008255B2">
        <w:trPr>
          <w:trHeight w:val="279"/>
        </w:trPr>
        <w:tc>
          <w:tcPr>
            <w:tcW w:w="1612" w:type="dxa"/>
          </w:tcPr>
          <w:p w14:paraId="4F3094D7" w14:textId="77777777" w:rsidR="008255B2" w:rsidRPr="0007320D" w:rsidRDefault="008255B2" w:rsidP="00542D47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-00</w:t>
            </w:r>
          </w:p>
        </w:tc>
        <w:tc>
          <w:tcPr>
            <w:tcW w:w="1201" w:type="dxa"/>
          </w:tcPr>
          <w:p w14:paraId="15CAD0DA" w14:textId="752516D1" w:rsidR="008255B2" w:rsidRPr="0007320D" w:rsidRDefault="008255B2" w:rsidP="00542D47">
            <w:pPr>
              <w:pStyle w:val="TableText"/>
              <w:spacing w:before="156"/>
              <w:jc w:val="center"/>
            </w:pPr>
            <w:r>
              <w:t>100</w:t>
            </w:r>
          </w:p>
        </w:tc>
        <w:tc>
          <w:tcPr>
            <w:tcW w:w="1201" w:type="dxa"/>
          </w:tcPr>
          <w:p w14:paraId="4DFED653" w14:textId="20619679" w:rsidR="008255B2" w:rsidRDefault="005A607F" w:rsidP="00542D47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01" w:type="dxa"/>
          </w:tcPr>
          <w:p w14:paraId="3EB7870C" w14:textId="35733BC2" w:rsidR="008255B2" w:rsidRDefault="005A607F" w:rsidP="00542D47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1201" w:type="dxa"/>
          </w:tcPr>
          <w:p w14:paraId="5FDC7E23" w14:textId="5E92BF08" w:rsidR="008255B2" w:rsidRPr="000E3B9A" w:rsidRDefault="008255B2" w:rsidP="00542D47">
            <w:pPr>
              <w:pStyle w:val="TableText"/>
              <w:spacing w:before="156"/>
              <w:jc w:val="center"/>
            </w:pPr>
            <w:r>
              <w:t>80</w:t>
            </w:r>
          </w:p>
        </w:tc>
      </w:tr>
      <w:tr w:rsidR="008255B2" w:rsidRPr="0007320D" w14:paraId="2871BFE5" w14:textId="28DFFABB" w:rsidTr="008255B2">
        <w:trPr>
          <w:trHeight w:val="279"/>
        </w:trPr>
        <w:tc>
          <w:tcPr>
            <w:tcW w:w="1612" w:type="dxa"/>
          </w:tcPr>
          <w:p w14:paraId="67AD8260" w14:textId="77777777" w:rsidR="008255B2" w:rsidRDefault="008255B2" w:rsidP="00542D47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-01</w:t>
            </w:r>
          </w:p>
        </w:tc>
        <w:tc>
          <w:tcPr>
            <w:tcW w:w="1201" w:type="dxa"/>
          </w:tcPr>
          <w:p w14:paraId="066F797D" w14:textId="0E2AD6E0" w:rsidR="008255B2" w:rsidRDefault="008255B2" w:rsidP="00542D47">
            <w:pPr>
              <w:pStyle w:val="TableText"/>
              <w:spacing w:before="156"/>
              <w:jc w:val="center"/>
            </w:pPr>
            <w:r>
              <w:t>100</w:t>
            </w:r>
          </w:p>
        </w:tc>
        <w:tc>
          <w:tcPr>
            <w:tcW w:w="1201" w:type="dxa"/>
          </w:tcPr>
          <w:p w14:paraId="3E15FAEA" w14:textId="6A4E4E40" w:rsidR="008255B2" w:rsidRDefault="005A607F" w:rsidP="00542D47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01" w:type="dxa"/>
          </w:tcPr>
          <w:p w14:paraId="1366F0D7" w14:textId="28D7BA9F" w:rsidR="008255B2" w:rsidRDefault="005A607F" w:rsidP="00542D47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1201" w:type="dxa"/>
          </w:tcPr>
          <w:p w14:paraId="33A28EA2" w14:textId="21C4BBD7" w:rsidR="008255B2" w:rsidRPr="000E3B9A" w:rsidRDefault="008255B2" w:rsidP="00542D47">
            <w:pPr>
              <w:pStyle w:val="TableText"/>
              <w:spacing w:before="156"/>
              <w:jc w:val="center"/>
            </w:pPr>
            <w:r>
              <w:t>80</w:t>
            </w:r>
          </w:p>
        </w:tc>
      </w:tr>
      <w:tr w:rsidR="008255B2" w:rsidRPr="0007320D" w14:paraId="77CD7585" w14:textId="7E46A740" w:rsidTr="008255B2">
        <w:trPr>
          <w:trHeight w:val="279"/>
        </w:trPr>
        <w:tc>
          <w:tcPr>
            <w:tcW w:w="1612" w:type="dxa"/>
          </w:tcPr>
          <w:p w14:paraId="2EDB75FB" w14:textId="77777777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-02</w:t>
            </w:r>
          </w:p>
        </w:tc>
        <w:tc>
          <w:tcPr>
            <w:tcW w:w="1201" w:type="dxa"/>
          </w:tcPr>
          <w:p w14:paraId="3449E418" w14:textId="47CB7F28" w:rsidR="008255B2" w:rsidRDefault="00FB3DC6" w:rsidP="00257C45">
            <w:pPr>
              <w:pStyle w:val="TableText"/>
              <w:spacing w:before="156"/>
              <w:jc w:val="center"/>
            </w:pPr>
            <w:r>
              <w:t>65</w:t>
            </w:r>
          </w:p>
        </w:tc>
        <w:tc>
          <w:tcPr>
            <w:tcW w:w="1201" w:type="dxa"/>
          </w:tcPr>
          <w:p w14:paraId="14C8FDAA" w14:textId="40ECE68B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201" w:type="dxa"/>
          </w:tcPr>
          <w:p w14:paraId="6ED20663" w14:textId="2DF4BB23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1201" w:type="dxa"/>
          </w:tcPr>
          <w:p w14:paraId="778B509C" w14:textId="6F321163" w:rsidR="008255B2" w:rsidRPr="000E3B9A" w:rsidRDefault="008255B2" w:rsidP="00257C45">
            <w:pPr>
              <w:pStyle w:val="TableText"/>
              <w:spacing w:before="156"/>
              <w:jc w:val="center"/>
            </w:pPr>
            <w:r>
              <w:t>58</w:t>
            </w:r>
          </w:p>
        </w:tc>
      </w:tr>
      <w:tr w:rsidR="008255B2" w:rsidRPr="0007320D" w14:paraId="57098AF6" w14:textId="36A0755F" w:rsidTr="008255B2">
        <w:trPr>
          <w:trHeight w:val="279"/>
        </w:trPr>
        <w:tc>
          <w:tcPr>
            <w:tcW w:w="1612" w:type="dxa"/>
          </w:tcPr>
          <w:p w14:paraId="2022579E" w14:textId="77777777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-03</w:t>
            </w:r>
          </w:p>
        </w:tc>
        <w:tc>
          <w:tcPr>
            <w:tcW w:w="1201" w:type="dxa"/>
          </w:tcPr>
          <w:p w14:paraId="60881C3E" w14:textId="2ACF5FCC" w:rsidR="008255B2" w:rsidRDefault="008255B2" w:rsidP="00257C45">
            <w:pPr>
              <w:pStyle w:val="TableText"/>
              <w:spacing w:before="156"/>
              <w:jc w:val="center"/>
            </w:pPr>
            <w:r>
              <w:t>22</w:t>
            </w:r>
          </w:p>
        </w:tc>
        <w:tc>
          <w:tcPr>
            <w:tcW w:w="1201" w:type="dxa"/>
          </w:tcPr>
          <w:p w14:paraId="1D5EA943" w14:textId="6448E567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201" w:type="dxa"/>
          </w:tcPr>
          <w:p w14:paraId="1EFE51C1" w14:textId="0CEA4B43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201" w:type="dxa"/>
          </w:tcPr>
          <w:p w14:paraId="44C38B5D" w14:textId="0A4BF4E3" w:rsidR="008255B2" w:rsidRPr="000E3B9A" w:rsidRDefault="008255B2" w:rsidP="00257C45">
            <w:pPr>
              <w:pStyle w:val="TableText"/>
              <w:spacing w:before="156"/>
              <w:jc w:val="center"/>
            </w:pPr>
            <w:r>
              <w:t>22</w:t>
            </w:r>
          </w:p>
        </w:tc>
      </w:tr>
      <w:tr w:rsidR="008255B2" w:rsidRPr="0007320D" w14:paraId="7DF2E45A" w14:textId="1CC63E10" w:rsidTr="008255B2">
        <w:trPr>
          <w:trHeight w:val="279"/>
        </w:trPr>
        <w:tc>
          <w:tcPr>
            <w:tcW w:w="1612" w:type="dxa"/>
          </w:tcPr>
          <w:p w14:paraId="2424E3D9" w14:textId="77777777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-04</w:t>
            </w:r>
          </w:p>
        </w:tc>
        <w:tc>
          <w:tcPr>
            <w:tcW w:w="1201" w:type="dxa"/>
          </w:tcPr>
          <w:p w14:paraId="3645C590" w14:textId="7DCBABA0" w:rsidR="008255B2" w:rsidRDefault="008255B2" w:rsidP="00257C45">
            <w:pPr>
              <w:pStyle w:val="TableText"/>
              <w:spacing w:before="156"/>
              <w:jc w:val="center"/>
            </w:pPr>
            <w:r>
              <w:t>90</w:t>
            </w:r>
          </w:p>
        </w:tc>
        <w:tc>
          <w:tcPr>
            <w:tcW w:w="1201" w:type="dxa"/>
          </w:tcPr>
          <w:p w14:paraId="5B160349" w14:textId="0465347F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01" w:type="dxa"/>
          </w:tcPr>
          <w:p w14:paraId="2DD268F8" w14:textId="64050867" w:rsidR="008255B2" w:rsidRDefault="005A607F" w:rsidP="00257C45">
            <w:pPr>
              <w:pStyle w:val="TableText"/>
              <w:spacing w:before="156"/>
              <w:jc w:val="center"/>
            </w:pPr>
            <w:r>
              <w:t>90</w:t>
            </w:r>
          </w:p>
        </w:tc>
        <w:tc>
          <w:tcPr>
            <w:tcW w:w="1201" w:type="dxa"/>
          </w:tcPr>
          <w:p w14:paraId="7C47A607" w14:textId="1D930FD0" w:rsidR="008255B2" w:rsidRPr="000E3B9A" w:rsidRDefault="008255B2" w:rsidP="00257C45">
            <w:pPr>
              <w:pStyle w:val="TableText"/>
              <w:spacing w:before="156"/>
              <w:jc w:val="center"/>
            </w:pPr>
            <w:r>
              <w:t>90</w:t>
            </w:r>
          </w:p>
        </w:tc>
      </w:tr>
      <w:tr w:rsidR="008255B2" w:rsidRPr="0007320D" w14:paraId="746A7BA6" w14:textId="63B95FEA" w:rsidTr="008255B2">
        <w:trPr>
          <w:trHeight w:val="279"/>
        </w:trPr>
        <w:tc>
          <w:tcPr>
            <w:tcW w:w="1612" w:type="dxa"/>
            <w:tcBorders>
              <w:bottom w:val="single" w:sz="4" w:space="0" w:color="808080"/>
            </w:tcBorders>
          </w:tcPr>
          <w:p w14:paraId="6A2F44D5" w14:textId="77777777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-05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32708E33" w14:textId="1BD5BF7D" w:rsidR="008255B2" w:rsidRDefault="00FB3DC6" w:rsidP="00257C45">
            <w:pPr>
              <w:pStyle w:val="TableText"/>
              <w:spacing w:before="156"/>
              <w:jc w:val="center"/>
            </w:pPr>
            <w:r>
              <w:t>0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005668C4" w14:textId="3024EEA5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4E28EB45" w14:textId="0A27720E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59A17A22" w14:textId="7C11B3BA" w:rsidR="008255B2" w:rsidRPr="000E3B9A" w:rsidRDefault="008255B2" w:rsidP="00257C45">
            <w:pPr>
              <w:pStyle w:val="TableText"/>
              <w:spacing w:before="156"/>
              <w:jc w:val="center"/>
            </w:pPr>
            <w:r>
              <w:t>1</w:t>
            </w:r>
          </w:p>
        </w:tc>
      </w:tr>
      <w:tr w:rsidR="008255B2" w:rsidRPr="0007320D" w14:paraId="7191636A" w14:textId="22D75A4C" w:rsidTr="008255B2">
        <w:trPr>
          <w:trHeight w:val="279"/>
        </w:trPr>
        <w:tc>
          <w:tcPr>
            <w:tcW w:w="1612" w:type="dxa"/>
            <w:tcBorders>
              <w:top w:val="single" w:sz="4" w:space="0" w:color="808080"/>
              <w:bottom w:val="single" w:sz="4" w:space="0" w:color="808080"/>
            </w:tcBorders>
          </w:tcPr>
          <w:p w14:paraId="341689F7" w14:textId="77777777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-06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5FB7898B" w14:textId="4C8D7996" w:rsidR="008255B2" w:rsidRDefault="008255B2" w:rsidP="00257C45">
            <w:pPr>
              <w:pStyle w:val="TableText"/>
              <w:spacing w:before="156"/>
              <w:jc w:val="center"/>
            </w:pPr>
            <w:r>
              <w:t>23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5CD82C9C" w14:textId="6D09EEFC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4A8F9DA5" w14:textId="33F7ABF0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3AAFD752" w14:textId="12D683EC" w:rsidR="008255B2" w:rsidRPr="000E3B9A" w:rsidRDefault="008255B2" w:rsidP="00257C45">
            <w:pPr>
              <w:pStyle w:val="TableText"/>
              <w:spacing w:before="156"/>
              <w:jc w:val="center"/>
            </w:pPr>
            <w:r>
              <w:t>23</w:t>
            </w:r>
          </w:p>
        </w:tc>
      </w:tr>
      <w:tr w:rsidR="008255B2" w:rsidRPr="0007320D" w14:paraId="2F450F31" w14:textId="06E44A19" w:rsidTr="008255B2">
        <w:trPr>
          <w:trHeight w:val="279"/>
        </w:trPr>
        <w:tc>
          <w:tcPr>
            <w:tcW w:w="1612" w:type="dxa"/>
            <w:tcBorders>
              <w:top w:val="single" w:sz="4" w:space="0" w:color="808080"/>
              <w:bottom w:val="single" w:sz="4" w:space="0" w:color="808080"/>
            </w:tcBorders>
          </w:tcPr>
          <w:p w14:paraId="719FD4E9" w14:textId="77777777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-07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1BB7F525" w14:textId="0C3737E1" w:rsidR="008255B2" w:rsidRDefault="008255B2" w:rsidP="00257C45">
            <w:pPr>
              <w:pStyle w:val="TableText"/>
              <w:spacing w:before="156"/>
              <w:jc w:val="center"/>
            </w:pPr>
            <w:r>
              <w:t>20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2C76FE28" w14:textId="23413F65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41512AB0" w14:textId="6EFA45B3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201" w:type="dxa"/>
            <w:tcBorders>
              <w:top w:val="single" w:sz="4" w:space="0" w:color="808080"/>
              <w:bottom w:val="single" w:sz="4" w:space="0" w:color="808080"/>
            </w:tcBorders>
          </w:tcPr>
          <w:p w14:paraId="7EFB445F" w14:textId="029FA387" w:rsidR="008255B2" w:rsidRPr="006B712E" w:rsidRDefault="008255B2" w:rsidP="00257C45">
            <w:pPr>
              <w:pStyle w:val="TableText"/>
              <w:spacing w:before="156"/>
              <w:jc w:val="center"/>
            </w:pPr>
            <w:r>
              <w:t>20</w:t>
            </w:r>
          </w:p>
        </w:tc>
      </w:tr>
      <w:tr w:rsidR="008255B2" w:rsidRPr="0007320D" w14:paraId="2CFB09E2" w14:textId="087ADF8F" w:rsidTr="008255B2">
        <w:trPr>
          <w:trHeight w:val="279"/>
        </w:trPr>
        <w:tc>
          <w:tcPr>
            <w:tcW w:w="1612" w:type="dxa"/>
            <w:tcBorders>
              <w:top w:val="single" w:sz="4" w:space="0" w:color="808080"/>
            </w:tcBorders>
          </w:tcPr>
          <w:p w14:paraId="07649BBA" w14:textId="2C75C3AA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-08</w:t>
            </w:r>
            <w:r w:rsidRPr="008225D1">
              <w:t>(H-33=1)</w:t>
            </w:r>
          </w:p>
        </w:tc>
        <w:tc>
          <w:tcPr>
            <w:tcW w:w="1201" w:type="dxa"/>
            <w:tcBorders>
              <w:top w:val="single" w:sz="4" w:space="0" w:color="808080"/>
            </w:tcBorders>
          </w:tcPr>
          <w:p w14:paraId="39B6E8A4" w14:textId="09B8AD86" w:rsidR="008255B2" w:rsidRDefault="00FB3DC6" w:rsidP="00257C45">
            <w:pPr>
              <w:pStyle w:val="TableText"/>
              <w:spacing w:before="156"/>
              <w:jc w:val="center"/>
            </w:pPr>
            <w:r>
              <w:t>2970</w:t>
            </w:r>
          </w:p>
        </w:tc>
        <w:tc>
          <w:tcPr>
            <w:tcW w:w="1201" w:type="dxa"/>
            <w:tcBorders>
              <w:top w:val="single" w:sz="4" w:space="0" w:color="808080"/>
            </w:tcBorders>
          </w:tcPr>
          <w:p w14:paraId="7F1CD507" w14:textId="16D45101" w:rsidR="008255B2" w:rsidRDefault="005A607F" w:rsidP="00F574EC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975</w:t>
            </w:r>
          </w:p>
        </w:tc>
        <w:tc>
          <w:tcPr>
            <w:tcW w:w="1201" w:type="dxa"/>
            <w:tcBorders>
              <w:top w:val="single" w:sz="4" w:space="0" w:color="808080"/>
            </w:tcBorders>
          </w:tcPr>
          <w:p w14:paraId="5773D4C2" w14:textId="7854EEBF" w:rsidR="008255B2" w:rsidRDefault="005A607F" w:rsidP="00F574EC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2</w:t>
            </w:r>
            <w:r>
              <w:t>980</w:t>
            </w:r>
          </w:p>
        </w:tc>
        <w:tc>
          <w:tcPr>
            <w:tcW w:w="1201" w:type="dxa"/>
            <w:tcBorders>
              <w:top w:val="single" w:sz="4" w:space="0" w:color="808080"/>
            </w:tcBorders>
          </w:tcPr>
          <w:p w14:paraId="6CDF2BEA" w14:textId="61DF8811" w:rsidR="008255B2" w:rsidRPr="006B712E" w:rsidRDefault="008255B2" w:rsidP="00F574EC">
            <w:pPr>
              <w:pStyle w:val="TableText"/>
              <w:spacing w:before="156"/>
              <w:jc w:val="center"/>
            </w:pPr>
            <w:r>
              <w:t>2985</w:t>
            </w:r>
          </w:p>
        </w:tc>
      </w:tr>
      <w:tr w:rsidR="008255B2" w:rsidRPr="0007320D" w14:paraId="6AC668BB" w14:textId="48A4AE56" w:rsidTr="00FB3DC6">
        <w:trPr>
          <w:trHeight w:val="279"/>
        </w:trPr>
        <w:tc>
          <w:tcPr>
            <w:tcW w:w="1612" w:type="dxa"/>
          </w:tcPr>
          <w:p w14:paraId="35B6E903" w14:textId="393CAF85" w:rsidR="008255B2" w:rsidRDefault="008255B2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-09</w:t>
            </w:r>
            <w:r w:rsidRPr="008225D1">
              <w:t>(H-33=1)</w:t>
            </w:r>
          </w:p>
        </w:tc>
        <w:tc>
          <w:tcPr>
            <w:tcW w:w="1201" w:type="dxa"/>
          </w:tcPr>
          <w:p w14:paraId="4515F4A0" w14:textId="246232AD" w:rsidR="008255B2" w:rsidRDefault="008255B2" w:rsidP="00257C45">
            <w:pPr>
              <w:pStyle w:val="TableText"/>
              <w:spacing w:before="156"/>
              <w:jc w:val="center"/>
            </w:pPr>
            <w:r>
              <w:t>118</w:t>
            </w:r>
          </w:p>
        </w:tc>
        <w:tc>
          <w:tcPr>
            <w:tcW w:w="1201" w:type="dxa"/>
          </w:tcPr>
          <w:p w14:paraId="08827808" w14:textId="31158206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1</w:t>
            </w:r>
            <w:r>
              <w:t>18</w:t>
            </w:r>
          </w:p>
        </w:tc>
        <w:tc>
          <w:tcPr>
            <w:tcW w:w="1201" w:type="dxa"/>
          </w:tcPr>
          <w:p w14:paraId="0C977C2D" w14:textId="001D2B21" w:rsidR="008255B2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1</w:t>
            </w:r>
            <w:r>
              <w:t>18</w:t>
            </w:r>
          </w:p>
        </w:tc>
        <w:tc>
          <w:tcPr>
            <w:tcW w:w="1201" w:type="dxa"/>
          </w:tcPr>
          <w:p w14:paraId="70C0FCAB" w14:textId="11B5F57D" w:rsidR="008255B2" w:rsidRPr="006B712E" w:rsidRDefault="008255B2" w:rsidP="00257C45">
            <w:pPr>
              <w:pStyle w:val="TableText"/>
              <w:spacing w:before="156"/>
              <w:jc w:val="center"/>
            </w:pPr>
            <w:r>
              <w:t>118</w:t>
            </w:r>
          </w:p>
        </w:tc>
      </w:tr>
      <w:tr w:rsidR="00FB3DC6" w:rsidRPr="0007320D" w14:paraId="1F83BA6E" w14:textId="77777777" w:rsidTr="008255B2">
        <w:trPr>
          <w:trHeight w:val="279"/>
        </w:trPr>
        <w:tc>
          <w:tcPr>
            <w:tcW w:w="1612" w:type="dxa"/>
            <w:tcBorders>
              <w:bottom w:val="single" w:sz="4" w:space="0" w:color="808080"/>
            </w:tcBorders>
          </w:tcPr>
          <w:p w14:paraId="136D4787" w14:textId="0E803C18" w:rsidR="00FB3DC6" w:rsidRDefault="00FB3DC6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F</w:t>
            </w:r>
            <w:r>
              <w:t>-13</w:t>
            </w:r>
            <w:r>
              <w:rPr>
                <w:rFonts w:hint="eastAsia"/>
              </w:rPr>
              <w:t>:1-</w:t>
            </w:r>
            <w:r>
              <w:t>XX</w:t>
            </w:r>
            <w:r>
              <w:rPr>
                <w:rFonts w:hint="eastAsia"/>
              </w:rPr>
              <w:t>/</w:t>
            </w:r>
            <w:r w:rsidR="005A607F">
              <w:t>2-XX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625DD3BE" w14:textId="3FC3D43C" w:rsidR="00FB3DC6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3</w:t>
            </w:r>
            <w:r>
              <w:t>0/30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449107B9" w14:textId="0C98A369" w:rsidR="00FB3DC6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3</w:t>
            </w:r>
            <w:r>
              <w:t>0/30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0AE22D09" w14:textId="602EEC56" w:rsidR="00FB3DC6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3</w:t>
            </w:r>
            <w:r>
              <w:t>0/30</w:t>
            </w:r>
          </w:p>
        </w:tc>
        <w:tc>
          <w:tcPr>
            <w:tcW w:w="1201" w:type="dxa"/>
            <w:tcBorders>
              <w:bottom w:val="single" w:sz="4" w:space="0" w:color="808080"/>
            </w:tcBorders>
          </w:tcPr>
          <w:p w14:paraId="21E66A2B" w14:textId="4F00E23E" w:rsidR="00FB3DC6" w:rsidRDefault="005A607F" w:rsidP="00257C45">
            <w:pPr>
              <w:pStyle w:val="TableText"/>
              <w:spacing w:before="156"/>
              <w:jc w:val="center"/>
            </w:pPr>
            <w:r>
              <w:rPr>
                <w:rFonts w:hint="eastAsia"/>
              </w:rPr>
              <w:t>3</w:t>
            </w:r>
            <w:r>
              <w:t>0/30</w:t>
            </w:r>
          </w:p>
        </w:tc>
      </w:tr>
    </w:tbl>
    <w:p w14:paraId="136E919E" w14:textId="42FB0759" w:rsidR="0048599E" w:rsidRPr="0048599E" w:rsidRDefault="0048599E" w:rsidP="00D12A96">
      <w:pPr>
        <w:ind w:left="0"/>
      </w:pPr>
    </w:p>
    <w:p w14:paraId="2C60A8C1" w14:textId="77777777" w:rsidR="00DE21A3" w:rsidRDefault="00DE21A3" w:rsidP="00DE21A3">
      <w:pPr>
        <w:pStyle w:val="10"/>
      </w:pPr>
      <w:bookmarkStart w:id="30" w:name="_Toc113608568"/>
      <w:r>
        <w:rPr>
          <w:rFonts w:hint="eastAsia"/>
        </w:rPr>
        <w:lastRenderedPageBreak/>
        <w:t>设备接线</w:t>
      </w:r>
      <w:bookmarkEnd w:id="30"/>
    </w:p>
    <w:p w14:paraId="1336BD65" w14:textId="0ECF5E9E" w:rsidR="00DE21A3" w:rsidRDefault="00DE21A3" w:rsidP="00DE21A3">
      <w:pPr>
        <w:pStyle w:val="2"/>
      </w:pPr>
      <w:bookmarkStart w:id="31" w:name="_Toc113608569"/>
      <w:r>
        <w:rPr>
          <w:rFonts w:hint="eastAsia"/>
        </w:rPr>
        <w:t>单道</w:t>
      </w:r>
      <w:proofErr w:type="gramStart"/>
      <w:r>
        <w:rPr>
          <w:rFonts w:hint="eastAsia"/>
        </w:rPr>
        <w:t>闸</w:t>
      </w:r>
      <w:proofErr w:type="gramEnd"/>
      <w:r>
        <w:rPr>
          <w:rFonts w:hint="eastAsia"/>
        </w:rPr>
        <w:t>单进单出方案</w:t>
      </w:r>
      <w:bookmarkEnd w:id="31"/>
    </w:p>
    <w:p w14:paraId="3E654A9D" w14:textId="77777777" w:rsidR="00856DD7" w:rsidRDefault="00ED2D25" w:rsidP="00856DD7">
      <w:pPr>
        <w:pStyle w:val="3"/>
      </w:pPr>
      <w:bookmarkStart w:id="32" w:name="_Toc113608570"/>
      <w:r>
        <w:rPr>
          <w:rFonts w:hint="eastAsia"/>
        </w:rPr>
        <w:t>整体接线图</w:t>
      </w:r>
      <w:bookmarkEnd w:id="32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856DD7" w:rsidRPr="007847B0" w14:paraId="28DF13AC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EC3AA2" w14:textId="77777777" w:rsidR="00856DD7" w:rsidRDefault="00856DD7" w:rsidP="009345E4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2BF42EE" wp14:editId="2E778A97">
                  <wp:extent cx="257175" cy="257175"/>
                  <wp:effectExtent l="19050" t="0" r="9525" b="0"/>
                  <wp:docPr id="32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7922B46" w14:textId="1A5434F6" w:rsidR="00856DD7" w:rsidRPr="00520C38" w:rsidRDefault="00856DD7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</w:t>
            </w:r>
            <w:r w:rsidR="0083191B">
              <w:rPr>
                <w:rFonts w:hint="eastAsia"/>
                <w:lang w:eastAsia="zh-CN"/>
              </w:rPr>
              <w:t>意</w:t>
            </w:r>
            <w:r>
              <w:rPr>
                <w:rFonts w:hint="eastAsia"/>
                <w:lang w:eastAsia="zh-CN"/>
              </w:rPr>
              <w:t>：</w:t>
            </w:r>
          </w:p>
          <w:p w14:paraId="1D92EEC7" w14:textId="77777777" w:rsidR="00856DD7" w:rsidRPr="00D30516" w:rsidRDefault="00856DD7" w:rsidP="009345E4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整体接线图以“视频单相机方案”为例，其他方案请参考《出入口方案整体接线指导书》</w:t>
            </w:r>
          </w:p>
        </w:tc>
      </w:tr>
    </w:tbl>
    <w:p w14:paraId="27819EAC" w14:textId="7C5FFADF" w:rsidR="00856DD7" w:rsidRPr="0046609E" w:rsidRDefault="00856DD7" w:rsidP="0046609E">
      <w:pPr>
        <w:pStyle w:val="FigureDescription"/>
      </w:pPr>
      <w:r>
        <w:rPr>
          <w:rFonts w:hint="eastAsia"/>
        </w:rPr>
        <w:t>方案示意图</w:t>
      </w:r>
    </w:p>
    <w:p w14:paraId="35FE9558" w14:textId="0537BEFF" w:rsidR="0046609E" w:rsidRDefault="00817B68" w:rsidP="00856DD7">
      <w:pPr>
        <w:rPr>
          <w:b/>
        </w:rPr>
      </w:pPr>
      <w:r>
        <w:rPr>
          <w:noProof/>
        </w:rPr>
        <w:drawing>
          <wp:inline distT="0" distB="0" distL="0" distR="0" wp14:anchorId="46A6E7A5" wp14:editId="051B1FDA">
            <wp:extent cx="5852859" cy="337292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59178" cy="33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7C3D" w14:textId="02F60E68" w:rsidR="00856DD7" w:rsidRDefault="00856DD7" w:rsidP="00ED3685">
      <w:pPr>
        <w:pStyle w:val="FigureDescription"/>
      </w:pPr>
      <w:r>
        <w:rPr>
          <w:rFonts w:hint="eastAsia"/>
        </w:rPr>
        <w:lastRenderedPageBreak/>
        <w:t>整体接线示意图</w:t>
      </w:r>
    </w:p>
    <w:p w14:paraId="79A62056" w14:textId="3B1187CE" w:rsidR="00ED3685" w:rsidRDefault="00ED3685" w:rsidP="00856DD7">
      <w:r>
        <w:rPr>
          <w:noProof/>
        </w:rPr>
        <w:drawing>
          <wp:inline distT="0" distB="0" distL="0" distR="0" wp14:anchorId="2A93C241" wp14:editId="494DD481">
            <wp:extent cx="3274151" cy="3405117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76912" cy="340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158A" w14:textId="77777777" w:rsidR="00856DD7" w:rsidRDefault="00856DD7" w:rsidP="00856DD7">
      <w:pPr>
        <w:pStyle w:val="3"/>
      </w:pPr>
      <w:bookmarkStart w:id="33" w:name="_Toc100864925"/>
      <w:bookmarkStart w:id="34" w:name="_Toc113608571"/>
      <w:r>
        <w:rPr>
          <w:rFonts w:hint="eastAsia"/>
        </w:rPr>
        <w:t>道闸空开接线图</w:t>
      </w:r>
      <w:bookmarkEnd w:id="33"/>
      <w:bookmarkEnd w:id="34"/>
    </w:p>
    <w:p w14:paraId="7E5E1FC1" w14:textId="26E57088" w:rsidR="00856DD7" w:rsidRDefault="00856DD7" w:rsidP="00856DD7">
      <w:r>
        <w:rPr>
          <w:rFonts w:hint="eastAsia"/>
        </w:rPr>
        <w:t>根据实际接线从上方接入火线、零线</w:t>
      </w:r>
      <w:r w:rsidR="006A4CD7">
        <w:rPr>
          <w:rFonts w:hint="eastAsia"/>
        </w:rPr>
        <w:t>，同时需要接地线</w:t>
      </w:r>
      <w:r>
        <w:rPr>
          <w:rFonts w:hint="eastAsia"/>
        </w:rPr>
        <w:t>。</w:t>
      </w:r>
    </w:p>
    <w:p w14:paraId="7BF51A08" w14:textId="15AE225B" w:rsidR="00856DD7" w:rsidRDefault="00D2127D" w:rsidP="00856DD7">
      <w:pPr>
        <w:pStyle w:val="FigureDescription"/>
      </w:pPr>
      <w:r>
        <w:rPr>
          <w:rFonts w:hint="eastAsia"/>
        </w:rPr>
        <w:t>空开</w:t>
      </w:r>
      <w:r w:rsidR="006A4CD7">
        <w:rPr>
          <w:rFonts w:hint="eastAsia"/>
        </w:rPr>
        <w:t>、地线</w:t>
      </w:r>
    </w:p>
    <w:p w14:paraId="3999E778" w14:textId="3DE2ABD2" w:rsidR="00856DD7" w:rsidRDefault="00D2127D" w:rsidP="00D2127D">
      <w:r w:rsidRPr="004B7488">
        <w:rPr>
          <w:rFonts w:ascii="黑体" w:eastAsia="黑体" w:hAnsi="黑体"/>
          <w:noProof/>
        </w:rPr>
        <w:drawing>
          <wp:inline distT="0" distB="0" distL="0" distR="0" wp14:anchorId="2BEFDA68" wp14:editId="2B9A830D">
            <wp:extent cx="1181100" cy="2437298"/>
            <wp:effectExtent l="0" t="0" r="0" b="127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4" t="12285" r="12289"/>
                    <a:stretch/>
                  </pic:blipFill>
                  <pic:spPr>
                    <a:xfrm>
                      <a:off x="0" y="0"/>
                      <a:ext cx="1182790" cy="24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4CD7">
        <w:rPr>
          <w:rFonts w:ascii="黑体" w:eastAsia="黑体" w:hAnsi="黑体" w:hint="eastAsia"/>
          <w:noProof/>
        </w:rPr>
        <w:drawing>
          <wp:inline distT="0" distB="0" distL="0" distR="0" wp14:anchorId="3BE6709B" wp14:editId="767C7255">
            <wp:extent cx="1779905" cy="2471786"/>
            <wp:effectExtent l="0" t="0" r="0" b="508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413" cy="248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1C05B" w14:textId="77777777" w:rsidR="00856DD7" w:rsidRDefault="00856DD7" w:rsidP="00856DD7">
      <w:pPr>
        <w:pStyle w:val="3"/>
      </w:pPr>
      <w:bookmarkStart w:id="35" w:name="_Toc100864926"/>
      <w:bookmarkStart w:id="36" w:name="_Toc113608572"/>
      <w:r>
        <w:rPr>
          <w:rFonts w:hint="eastAsia"/>
        </w:rPr>
        <w:lastRenderedPageBreak/>
        <w:t>开闸信号线和</w:t>
      </w:r>
      <w:r>
        <w:rPr>
          <w:rFonts w:hint="eastAsia"/>
        </w:rPr>
        <w:t>RS</w:t>
      </w:r>
      <w:r>
        <w:t>485</w:t>
      </w:r>
      <w:bookmarkEnd w:id="35"/>
      <w:bookmarkEnd w:id="36"/>
    </w:p>
    <w:p w14:paraId="3B4D5420" w14:textId="77777777" w:rsidR="00856DD7" w:rsidRDefault="00856DD7" w:rsidP="00856DD7">
      <w:pPr>
        <w:pStyle w:val="FigureDescription"/>
      </w:pPr>
      <w:r>
        <w:rPr>
          <w:rFonts w:hint="eastAsia"/>
        </w:rPr>
        <w:t>开闸信号线和</w:t>
      </w:r>
      <w:r>
        <w:rPr>
          <w:rFonts w:hint="eastAsia"/>
        </w:rPr>
        <w:t>RS4</w:t>
      </w:r>
      <w:r>
        <w:t>85</w:t>
      </w:r>
      <w:r>
        <w:rPr>
          <w:rFonts w:hint="eastAsia"/>
        </w:rPr>
        <w:t>（出入口抓拍单元）</w:t>
      </w:r>
    </w:p>
    <w:p w14:paraId="20A12D23" w14:textId="77777777" w:rsidR="00856DD7" w:rsidRDefault="00856DD7" w:rsidP="00856DD7">
      <w:r>
        <w:rPr>
          <w:noProof/>
        </w:rPr>
        <w:drawing>
          <wp:inline distT="0" distB="0" distL="0" distR="0" wp14:anchorId="19A3248C" wp14:editId="22BDC5DC">
            <wp:extent cx="4797968" cy="2289658"/>
            <wp:effectExtent l="0" t="0" r="317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24021" cy="230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D6590" w14:textId="091998DA" w:rsidR="00856DD7" w:rsidRDefault="00856DD7" w:rsidP="00856DD7">
      <w:pPr>
        <w:pStyle w:val="3"/>
      </w:pPr>
      <w:bookmarkStart w:id="37" w:name="_Toc100864927"/>
      <w:bookmarkStart w:id="38" w:name="_Toc113608573"/>
      <w:r>
        <w:rPr>
          <w:rFonts w:hint="eastAsia"/>
        </w:rPr>
        <w:t>雷达接线</w:t>
      </w:r>
      <w:bookmarkEnd w:id="37"/>
      <w:bookmarkEnd w:id="38"/>
    </w:p>
    <w:p w14:paraId="4E3E3AF3" w14:textId="4CF5C34D" w:rsidR="00856DD7" w:rsidRDefault="00856DD7" w:rsidP="00856DD7">
      <w:pPr>
        <w:pStyle w:val="FigureDescription"/>
      </w:pPr>
      <w:r>
        <w:rPr>
          <w:rFonts w:hint="eastAsia"/>
        </w:rPr>
        <w:t>雷达电源、信号接线</w:t>
      </w:r>
    </w:p>
    <w:p w14:paraId="6200B462" w14:textId="20D6A4E8" w:rsidR="00ED2D25" w:rsidRDefault="00856DD7" w:rsidP="00856DD7">
      <w:r>
        <w:rPr>
          <w:noProof/>
        </w:rPr>
        <w:drawing>
          <wp:inline distT="0" distB="0" distL="0" distR="0" wp14:anchorId="655C48D5" wp14:editId="20631143">
            <wp:extent cx="3180952" cy="3380952"/>
            <wp:effectExtent l="0" t="0" r="63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180952" cy="3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7136" w14:textId="3363D15D" w:rsidR="00691BCB" w:rsidRPr="00ED2D25" w:rsidRDefault="00691BCB" w:rsidP="00847735">
      <w:r>
        <w:rPr>
          <w:rFonts w:hint="eastAsia"/>
        </w:rPr>
        <w:t xml:space="preserve"> </w:t>
      </w:r>
      <w:r>
        <w:t xml:space="preserve">             </w:t>
      </w:r>
    </w:p>
    <w:p w14:paraId="191146DF" w14:textId="7709CD55" w:rsidR="00ED2D25" w:rsidRDefault="00ED2D25" w:rsidP="00ED2D25">
      <w:pPr>
        <w:pStyle w:val="2"/>
      </w:pPr>
      <w:bookmarkStart w:id="39" w:name="_Toc113608574"/>
      <w:r>
        <w:rPr>
          <w:rFonts w:hint="eastAsia"/>
        </w:rPr>
        <w:lastRenderedPageBreak/>
        <w:t>道闸对开方案</w:t>
      </w:r>
      <w:bookmarkEnd w:id="39"/>
    </w:p>
    <w:p w14:paraId="7EE2828C" w14:textId="32DF9C9A" w:rsidR="00E82FA0" w:rsidRDefault="00A4123B" w:rsidP="00E82FA0">
      <w:pPr>
        <w:pStyle w:val="3"/>
      </w:pPr>
      <w:bookmarkStart w:id="40" w:name="_Toc113608575"/>
      <w:r>
        <w:rPr>
          <w:rFonts w:hint="eastAsia"/>
        </w:rPr>
        <w:t>整体接线图</w:t>
      </w:r>
      <w:bookmarkEnd w:id="40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1868D3" w:rsidRPr="007847B0" w14:paraId="5B01EC98" w14:textId="77777777" w:rsidTr="00D4263F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44B2BF" w14:textId="77777777" w:rsidR="001868D3" w:rsidRDefault="001868D3" w:rsidP="00D4263F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3DE59C2" wp14:editId="34265FD0">
                  <wp:extent cx="257175" cy="257175"/>
                  <wp:effectExtent l="19050" t="0" r="9525" b="0"/>
                  <wp:docPr id="12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A8A343D" w14:textId="20C928F3" w:rsidR="001868D3" w:rsidRPr="00520C38" w:rsidRDefault="001868D3" w:rsidP="00D4263F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</w:t>
            </w:r>
            <w:r w:rsidR="0083191B">
              <w:rPr>
                <w:rFonts w:hint="eastAsia"/>
                <w:lang w:eastAsia="zh-CN"/>
              </w:rPr>
              <w:t>意</w:t>
            </w:r>
            <w:r>
              <w:rPr>
                <w:rFonts w:hint="eastAsia"/>
                <w:lang w:eastAsia="zh-CN"/>
              </w:rPr>
              <w:t>：</w:t>
            </w:r>
          </w:p>
          <w:p w14:paraId="4302BC63" w14:textId="35FC4088" w:rsidR="00856382" w:rsidRPr="00D30516" w:rsidRDefault="001868D3" w:rsidP="00856382">
            <w:pPr>
              <w:pStyle w:val="NotesTextList"/>
              <w:rPr>
                <w:lang w:eastAsia="zh-CN"/>
              </w:rPr>
            </w:pPr>
            <w:r w:rsidRPr="00856382">
              <w:rPr>
                <w:rFonts w:hint="eastAsia"/>
                <w:lang w:eastAsia="zh-CN"/>
              </w:rPr>
              <w:t>道闸对开方案，杆件尾端的间距要求≤</w:t>
            </w:r>
            <w:r w:rsidRPr="00856382">
              <w:rPr>
                <w:rFonts w:hint="eastAsia"/>
                <w:lang w:eastAsia="zh-CN"/>
              </w:rPr>
              <w:t>20cm</w:t>
            </w:r>
            <w:r w:rsidR="00FF4390" w:rsidRPr="00856382">
              <w:rPr>
                <w:rFonts w:hint="eastAsia"/>
                <w:lang w:eastAsia="zh-CN"/>
              </w:rPr>
              <w:t>，最小距离</w:t>
            </w:r>
            <w:r w:rsidR="00FF4390" w:rsidRPr="00856382">
              <w:rPr>
                <w:rFonts w:hint="eastAsia"/>
                <w:lang w:eastAsia="zh-CN"/>
              </w:rPr>
              <w:t>1</w:t>
            </w:r>
            <w:r w:rsidR="00FF4390" w:rsidRPr="00856382">
              <w:rPr>
                <w:lang w:eastAsia="zh-CN"/>
              </w:rPr>
              <w:t>0</w:t>
            </w:r>
            <w:r w:rsidR="00FF4390" w:rsidRPr="00856382">
              <w:rPr>
                <w:rFonts w:hint="eastAsia"/>
                <w:lang w:eastAsia="zh-CN"/>
              </w:rPr>
              <w:t>cm</w:t>
            </w:r>
            <w:r w:rsidRPr="00856382">
              <w:rPr>
                <w:lang w:eastAsia="zh-CN"/>
              </w:rPr>
              <w:t xml:space="preserve"> </w:t>
            </w:r>
            <w:r w:rsidR="00856382" w:rsidRPr="00856382">
              <w:rPr>
                <w:lang w:eastAsia="zh-CN"/>
              </w:rPr>
              <w:t>。</w:t>
            </w:r>
          </w:p>
        </w:tc>
      </w:tr>
    </w:tbl>
    <w:p w14:paraId="52B7258D" w14:textId="6EAA600C" w:rsidR="00E82FA0" w:rsidRDefault="00E82FA0" w:rsidP="00E82FA0">
      <w:pPr>
        <w:pStyle w:val="FigureDescription"/>
        <w:rPr>
          <w:rFonts w:ascii="黑体" w:hAnsi="黑体"/>
        </w:rPr>
      </w:pPr>
      <w:r>
        <w:rPr>
          <w:rFonts w:ascii="黑体" w:hAnsi="黑体" w:hint="eastAsia"/>
        </w:rPr>
        <w:t>道闸对开整体接线图</w:t>
      </w:r>
    </w:p>
    <w:p w14:paraId="57287341" w14:textId="2DA771BB" w:rsidR="00E82FA0" w:rsidRPr="003E551A" w:rsidRDefault="00C14807" w:rsidP="003E551A">
      <w:r>
        <w:rPr>
          <w:noProof/>
        </w:rPr>
        <w:drawing>
          <wp:inline distT="0" distB="0" distL="0" distR="0" wp14:anchorId="38E460E3" wp14:editId="17C0B04B">
            <wp:extent cx="3683953" cy="3071003"/>
            <wp:effectExtent l="0" t="0" r="0" b="0"/>
            <wp:docPr id="926" name="图片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704959" cy="308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A6712" w14:textId="77777777" w:rsidR="00E82FA0" w:rsidRPr="00065373" w:rsidRDefault="00E82FA0" w:rsidP="00E82FA0">
      <w:pPr>
        <w:pStyle w:val="FigureDescription"/>
      </w:pPr>
      <w:r>
        <w:rPr>
          <w:rFonts w:hint="eastAsia"/>
        </w:rPr>
        <w:t>道闸对开接线图</w:t>
      </w:r>
    </w:p>
    <w:p w14:paraId="66B0EAF0" w14:textId="5A15F352" w:rsidR="00E82FA0" w:rsidRPr="002809F2" w:rsidRDefault="00D731F0" w:rsidP="00E82FA0">
      <w:pPr>
        <w:pStyle w:val="Figure"/>
      </w:pPr>
      <w:r>
        <w:rPr>
          <w:noProof/>
        </w:rPr>
        <w:drawing>
          <wp:inline distT="0" distB="0" distL="0" distR="0" wp14:anchorId="384FF2DE" wp14:editId="24F9BAA1">
            <wp:extent cx="5293122" cy="2864768"/>
            <wp:effectExtent l="0" t="0" r="317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52301" cy="289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FBB30" w14:textId="10FDD263" w:rsidR="00E82FA0" w:rsidRPr="00C20417" w:rsidRDefault="00E82FA0" w:rsidP="00C20417">
      <w:pPr>
        <w:pStyle w:val="3"/>
        <w:rPr>
          <w:rFonts w:ascii="黑体" w:hAnsi="黑体"/>
        </w:rPr>
      </w:pPr>
      <w:bookmarkStart w:id="41" w:name="_Toc101210768"/>
      <w:bookmarkStart w:id="42" w:name="_Toc113608576"/>
      <w:r>
        <w:rPr>
          <w:rFonts w:ascii="黑体" w:hAnsi="黑体" w:hint="eastAsia"/>
        </w:rPr>
        <w:lastRenderedPageBreak/>
        <w:t>道闸对开配置及接线</w:t>
      </w:r>
      <w:bookmarkEnd w:id="41"/>
      <w:bookmarkEnd w:id="42"/>
    </w:p>
    <w:p w14:paraId="149BF455" w14:textId="36DD9BB1" w:rsidR="00601750" w:rsidRDefault="00601750" w:rsidP="00DA00A4">
      <w:pPr>
        <w:pStyle w:val="INStep"/>
        <w:tabs>
          <w:tab w:val="left" w:pos="737"/>
        </w:tabs>
        <w:ind w:left="737" w:hanging="737"/>
      </w:pPr>
      <w:r>
        <w:rPr>
          <w:rFonts w:hint="eastAsia"/>
        </w:rPr>
        <w:t>把两台相机的“</w:t>
      </w:r>
      <w:r>
        <w:rPr>
          <w:rFonts w:hint="eastAsia"/>
        </w:rPr>
        <w:t>O1</w:t>
      </w:r>
      <w:r>
        <w:t>+</w:t>
      </w:r>
      <w:r>
        <w:rPr>
          <w:rFonts w:hint="eastAsia"/>
        </w:rPr>
        <w:t>”和“</w:t>
      </w:r>
      <w:r>
        <w:rPr>
          <w:rFonts w:hint="eastAsia"/>
        </w:rPr>
        <w:t>O</w:t>
      </w:r>
      <w:r>
        <w:t>1-</w:t>
      </w:r>
      <w:r>
        <w:rPr>
          <w:rFonts w:hint="eastAsia"/>
        </w:rPr>
        <w:t>”端口分别与两台控制器的“</w:t>
      </w:r>
      <w:r>
        <w:rPr>
          <w:rFonts w:hint="eastAsia"/>
        </w:rPr>
        <w:t>COM</w:t>
      </w:r>
      <w:r>
        <w:rPr>
          <w:rFonts w:hint="eastAsia"/>
        </w:rPr>
        <w:t>”和“</w:t>
      </w:r>
      <w:r w:rsidRPr="002A1F79">
        <w:rPr>
          <w:rFonts w:hint="eastAsia"/>
        </w:rPr>
        <w:t>▲</w:t>
      </w:r>
      <w:r>
        <w:rPr>
          <w:rFonts w:hint="eastAsia"/>
        </w:rPr>
        <w:t>”连接；</w:t>
      </w:r>
    </w:p>
    <w:p w14:paraId="665CD6D5" w14:textId="2AD8AB3B" w:rsidR="00E82FA0" w:rsidRPr="002809F2" w:rsidRDefault="00E82FA0" w:rsidP="00E82FA0">
      <w:pPr>
        <w:pStyle w:val="INStep"/>
        <w:tabs>
          <w:tab w:val="left" w:pos="737"/>
        </w:tabs>
        <w:ind w:left="737" w:hanging="737"/>
      </w:pPr>
      <w:r w:rsidRPr="002809F2">
        <w:rPr>
          <w:rFonts w:hint="eastAsia"/>
        </w:rPr>
        <w:t>把两台控制器的开闸信号线控接口“</w:t>
      </w:r>
      <w:r w:rsidRPr="002809F2">
        <w:rPr>
          <w:rFonts w:hint="eastAsia"/>
        </w:rPr>
        <w:t>COM</w:t>
      </w:r>
      <w:r>
        <w:rPr>
          <w:rFonts w:hint="eastAsia"/>
        </w:rPr>
        <w:t>”、</w:t>
      </w:r>
      <w:r w:rsidRPr="002809F2">
        <w:rPr>
          <w:rFonts w:hint="eastAsia"/>
        </w:rPr>
        <w:t>“▲</w:t>
      </w:r>
      <w:r w:rsidRPr="002809F2">
        <w:rPr>
          <w:rFonts w:hint="eastAsia"/>
        </w:rPr>
        <w:t xml:space="preserve"> </w:t>
      </w:r>
      <w:r w:rsidRPr="002809F2">
        <w:rPr>
          <w:rFonts w:hint="eastAsia"/>
        </w:rPr>
        <w:t>”</w:t>
      </w:r>
      <w:r>
        <w:rPr>
          <w:rFonts w:hint="eastAsia"/>
        </w:rPr>
        <w:t>、“</w:t>
      </w:r>
      <w:r w:rsidRPr="00B17806">
        <w:rPr>
          <w:rFonts w:hint="eastAsia"/>
        </w:rPr>
        <w:t>▼</w:t>
      </w:r>
      <w:r>
        <w:rPr>
          <w:rFonts w:hint="eastAsia"/>
        </w:rPr>
        <w:t>”、“</w:t>
      </w:r>
      <w:r w:rsidRPr="00B17806">
        <w:rPr>
          <w:rFonts w:hint="eastAsia"/>
        </w:rPr>
        <w:t>■</w:t>
      </w:r>
      <w:r>
        <w:rPr>
          <w:rFonts w:hint="eastAsia"/>
        </w:rPr>
        <w:t>”</w:t>
      </w:r>
      <w:r w:rsidR="00856382">
        <w:rPr>
          <w:rFonts w:hint="eastAsia"/>
        </w:rPr>
        <w:t>，用导线并在一起；</w:t>
      </w:r>
    </w:p>
    <w:p w14:paraId="3C079571" w14:textId="77777777" w:rsidR="00903B78" w:rsidRPr="00E700A0" w:rsidRDefault="00903B78" w:rsidP="00903B78">
      <w:pPr>
        <w:pStyle w:val="INStep"/>
        <w:ind w:left="737" w:hanging="737"/>
      </w:pPr>
      <w:r w:rsidRPr="00E700A0">
        <w:rPr>
          <w:rFonts w:hint="eastAsia"/>
        </w:rPr>
        <w:t>把两台控制器的防砸信号线控接口“</w:t>
      </w:r>
      <w:r w:rsidRPr="00E700A0">
        <w:rPr>
          <w:rFonts w:hint="eastAsia"/>
        </w:rPr>
        <w:t>Vehicle detector</w:t>
      </w:r>
      <w:r w:rsidRPr="00E700A0">
        <w:rPr>
          <w:rFonts w:hint="eastAsia"/>
        </w:rPr>
        <w:t>”和“</w:t>
      </w:r>
      <w:r w:rsidRPr="00E700A0">
        <w:rPr>
          <w:rFonts w:hint="eastAsia"/>
        </w:rPr>
        <w:t xml:space="preserve">COM </w:t>
      </w:r>
      <w:r w:rsidRPr="00E700A0">
        <w:rPr>
          <w:rFonts w:hint="eastAsia"/>
        </w:rPr>
        <w:t>”分别与雷达</w:t>
      </w:r>
      <w:proofErr w:type="gramStart"/>
      <w:r w:rsidRPr="00E700A0">
        <w:rPr>
          <w:rFonts w:hint="eastAsia"/>
        </w:rPr>
        <w:t>的地感蓝</w:t>
      </w:r>
      <w:proofErr w:type="gramEnd"/>
      <w:r w:rsidRPr="00E700A0">
        <w:rPr>
          <w:rFonts w:hint="eastAsia"/>
        </w:rPr>
        <w:t>绿线连接，并用导线并在一起；</w:t>
      </w:r>
    </w:p>
    <w:p w14:paraId="765F4AF9" w14:textId="7187328F" w:rsidR="00856382" w:rsidRDefault="00903B78" w:rsidP="002F7F8B">
      <w:pPr>
        <w:pStyle w:val="INStep"/>
        <w:ind w:left="737" w:hanging="737"/>
      </w:pPr>
      <w:r w:rsidRPr="00E700A0">
        <w:rPr>
          <w:rFonts w:hint="eastAsia"/>
        </w:rPr>
        <w:t>将两个</w:t>
      </w:r>
      <w:r w:rsidRPr="00E700A0">
        <w:rPr>
          <w:rFonts w:hint="eastAsia"/>
        </w:rPr>
        <w:t>LED</w:t>
      </w:r>
      <w:r w:rsidRPr="00E700A0">
        <w:rPr>
          <w:rFonts w:hint="eastAsia"/>
        </w:rPr>
        <w:t>屏</w:t>
      </w:r>
      <w:r w:rsidRPr="00E700A0">
        <w:rPr>
          <w:rFonts w:hint="eastAsia"/>
        </w:rPr>
        <w:t>4</w:t>
      </w:r>
      <w:r w:rsidRPr="00E700A0">
        <w:t>85</w:t>
      </w:r>
      <w:r w:rsidRPr="00E700A0">
        <w:rPr>
          <w:rFonts w:hint="eastAsia"/>
        </w:rPr>
        <w:t>线并接后连接至相机</w:t>
      </w:r>
      <w:r w:rsidRPr="00E700A0">
        <w:rPr>
          <w:rFonts w:hint="eastAsia"/>
        </w:rPr>
        <w:t>4</w:t>
      </w:r>
      <w:r w:rsidRPr="00E700A0">
        <w:t>85</w:t>
      </w:r>
      <w:r w:rsidRPr="00E700A0">
        <w:rPr>
          <w:rFonts w:hint="eastAsia"/>
        </w:rPr>
        <w:t>“</w:t>
      </w:r>
      <w:r w:rsidRPr="00E700A0">
        <w:rPr>
          <w:rFonts w:hint="eastAsia"/>
        </w:rPr>
        <w:t>A</w:t>
      </w:r>
      <w:r w:rsidRPr="00E700A0">
        <w:t>1</w:t>
      </w:r>
      <w:r w:rsidRPr="00E700A0">
        <w:rPr>
          <w:rFonts w:hint="eastAsia"/>
        </w:rPr>
        <w:t>”“</w:t>
      </w:r>
      <w:r w:rsidRPr="00E700A0">
        <w:rPr>
          <w:rFonts w:hint="eastAsia"/>
        </w:rPr>
        <w:t>B</w:t>
      </w:r>
      <w:r w:rsidRPr="00E700A0">
        <w:t>1</w:t>
      </w:r>
      <w:r>
        <w:rPr>
          <w:rFonts w:hint="eastAsia"/>
        </w:rPr>
        <w:t>”端口</w:t>
      </w:r>
      <w:r w:rsidR="00856382">
        <w:rPr>
          <w:rFonts w:hint="eastAsia"/>
        </w:rPr>
        <w:t>；</w:t>
      </w:r>
    </w:p>
    <w:p w14:paraId="7E0A6713" w14:textId="5F31411A" w:rsidR="00E82FA0" w:rsidRPr="002F2DE6" w:rsidRDefault="00E82FA0" w:rsidP="002F2DE6">
      <w:pPr>
        <w:pStyle w:val="FigureDescription"/>
        <w:rPr>
          <w:rFonts w:ascii="黑体" w:hAnsi="黑体"/>
        </w:rPr>
      </w:pPr>
      <w:r>
        <w:rPr>
          <w:rFonts w:ascii="黑体" w:hAnsi="黑体" w:hint="eastAsia"/>
        </w:rPr>
        <w:t>对开信号接线</w:t>
      </w:r>
    </w:p>
    <w:p w14:paraId="70C056FA" w14:textId="0157D637" w:rsidR="00E549A1" w:rsidRDefault="00137A69" w:rsidP="002F2DE6">
      <w:r>
        <w:rPr>
          <w:noProof/>
        </w:rPr>
        <w:drawing>
          <wp:inline distT="0" distB="0" distL="0" distR="0" wp14:anchorId="17AD7911" wp14:editId="7AC8B86B">
            <wp:extent cx="4639448" cy="2859482"/>
            <wp:effectExtent l="0" t="0" r="889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672366" cy="287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B4237C" w:rsidRPr="007847B0" w14:paraId="4980AA47" w14:textId="77777777" w:rsidTr="0099345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ED0480" w14:textId="77777777" w:rsidR="00B4237C" w:rsidRDefault="00B4237C" w:rsidP="0099345D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81147F2" wp14:editId="7A020D2A">
                  <wp:extent cx="257175" cy="257175"/>
                  <wp:effectExtent l="19050" t="0" r="9525" b="0"/>
                  <wp:docPr id="14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607F4AB" w14:textId="7889DA9C" w:rsidR="00B4237C" w:rsidRDefault="00B4237C" w:rsidP="00B4237C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1ED23476" w14:textId="0E8189AF" w:rsidR="00B4237C" w:rsidRDefault="00B4237C" w:rsidP="00B4237C">
            <w:pPr>
              <w:pStyle w:val="NotesTextList"/>
              <w:numPr>
                <w:ilvl w:val="3"/>
                <w:numId w:val="13"/>
              </w:numPr>
              <w:tabs>
                <w:tab w:val="left" w:pos="284"/>
              </w:tabs>
              <w:rPr>
                <w:lang w:eastAsia="zh-CN"/>
              </w:rPr>
            </w:pPr>
            <w:r w:rsidRPr="003F02F1">
              <w:rPr>
                <w:rFonts w:hint="eastAsia"/>
                <w:lang w:eastAsia="zh-CN"/>
              </w:rPr>
              <w:t>道闸对开方案下，需要提前在地下预埋并接</w:t>
            </w:r>
            <w:r>
              <w:rPr>
                <w:lang w:eastAsia="zh-CN"/>
              </w:rPr>
              <w:t>6</w:t>
            </w:r>
            <w:r>
              <w:rPr>
                <w:rFonts w:hint="eastAsia"/>
                <w:lang w:eastAsia="zh-CN"/>
              </w:rPr>
              <w:t>根</w:t>
            </w:r>
            <w:r w:rsidRPr="003F02F1">
              <w:rPr>
                <w:rFonts w:hint="eastAsia"/>
                <w:lang w:eastAsia="zh-CN"/>
              </w:rPr>
              <w:t>信号线</w:t>
            </w:r>
            <w:r>
              <w:rPr>
                <w:rFonts w:hint="eastAsia"/>
                <w:lang w:eastAsia="zh-CN"/>
              </w:rPr>
              <w:t>；</w:t>
            </w:r>
          </w:p>
          <w:p w14:paraId="2A423890" w14:textId="59F41D9A" w:rsidR="00B4237C" w:rsidRPr="00D30516" w:rsidRDefault="00B4237C" w:rsidP="00B4237C">
            <w:pPr>
              <w:pStyle w:val="NotesTextList"/>
              <w:numPr>
                <w:ilvl w:val="3"/>
                <w:numId w:val="13"/>
              </w:numPr>
              <w:tabs>
                <w:tab w:val="left" w:pos="284"/>
              </w:tabs>
              <w:rPr>
                <w:lang w:eastAsia="zh-CN"/>
              </w:rPr>
            </w:pPr>
            <w:r w:rsidRPr="00856382">
              <w:rPr>
                <w:rFonts w:hint="eastAsia"/>
                <w:lang w:eastAsia="zh-CN"/>
              </w:rPr>
              <w:t>对开模式下，控制器高级模式</w:t>
            </w:r>
            <w:r w:rsidRPr="00856382">
              <w:rPr>
                <w:rFonts w:hint="eastAsia"/>
                <w:lang w:eastAsia="zh-CN"/>
              </w:rPr>
              <w:t>H-16</w:t>
            </w:r>
            <w:r w:rsidRPr="00856382">
              <w:rPr>
                <w:rFonts w:hint="eastAsia"/>
                <w:lang w:eastAsia="zh-CN"/>
              </w:rPr>
              <w:t>需设置为</w:t>
            </w:r>
            <w:r w:rsidRPr="00856382">
              <w:rPr>
                <w:rFonts w:hint="eastAsia"/>
                <w:lang w:eastAsia="zh-CN"/>
              </w:rPr>
              <w:t>8</w:t>
            </w:r>
            <w:r w:rsidRPr="00856382">
              <w:rPr>
                <w:rFonts w:hint="eastAsia"/>
                <w:lang w:eastAsia="zh-CN"/>
              </w:rPr>
              <w:t>。</w:t>
            </w:r>
          </w:p>
        </w:tc>
      </w:tr>
    </w:tbl>
    <w:p w14:paraId="2A127FDD" w14:textId="77777777" w:rsidR="00B4237C" w:rsidRPr="00B4237C" w:rsidRDefault="00B4237C" w:rsidP="00E549A1">
      <w:pPr>
        <w:spacing w:before="0" w:after="0"/>
        <w:ind w:left="0"/>
        <w:jc w:val="left"/>
      </w:pPr>
    </w:p>
    <w:p w14:paraId="09705381" w14:textId="5DAAAAC2" w:rsidR="00D565DA" w:rsidRDefault="0048599E" w:rsidP="00D565DA">
      <w:pPr>
        <w:pStyle w:val="10"/>
      </w:pPr>
      <w:bookmarkStart w:id="43" w:name="_Toc113608577"/>
      <w:r>
        <w:rPr>
          <w:rFonts w:hint="eastAsia"/>
        </w:rPr>
        <w:lastRenderedPageBreak/>
        <w:t>道</w:t>
      </w:r>
      <w:proofErr w:type="gramStart"/>
      <w:r>
        <w:rPr>
          <w:rFonts w:hint="eastAsia"/>
        </w:rPr>
        <w:t>闸其他</w:t>
      </w:r>
      <w:proofErr w:type="gramEnd"/>
      <w:r>
        <w:rPr>
          <w:rFonts w:hint="eastAsia"/>
        </w:rPr>
        <w:t>设置</w:t>
      </w:r>
      <w:bookmarkEnd w:id="43"/>
    </w:p>
    <w:p w14:paraId="3B72A708" w14:textId="47B34AFD" w:rsidR="0048599E" w:rsidRDefault="00B95208" w:rsidP="0048599E">
      <w:pPr>
        <w:pStyle w:val="2"/>
      </w:pPr>
      <w:bookmarkStart w:id="44" w:name="_Toc113608578"/>
      <w:r>
        <w:rPr>
          <w:rFonts w:hint="eastAsia"/>
        </w:rPr>
        <w:t>遥控器使用</w:t>
      </w:r>
      <w:bookmarkEnd w:id="44"/>
    </w:p>
    <w:p w14:paraId="0D2EC2F1" w14:textId="77777777" w:rsidR="00856DD7" w:rsidRDefault="00856DD7" w:rsidP="00856DD7">
      <w:pPr>
        <w:pStyle w:val="FigureDescription"/>
      </w:pPr>
      <w:r>
        <w:rPr>
          <w:rFonts w:hint="eastAsia"/>
        </w:rPr>
        <w:t>遥控器</w:t>
      </w:r>
    </w:p>
    <w:p w14:paraId="55F95969" w14:textId="77777777" w:rsidR="00856DD7" w:rsidRDefault="00856DD7" w:rsidP="00856DD7">
      <w:pPr>
        <w:pStyle w:val="Figure"/>
      </w:pPr>
      <w:r>
        <w:rPr>
          <w:noProof/>
        </w:rPr>
        <w:drawing>
          <wp:inline distT="0" distB="0" distL="0" distR="0" wp14:anchorId="7C542995" wp14:editId="43CC2F37">
            <wp:extent cx="1572768" cy="2018208"/>
            <wp:effectExtent l="0" t="0" r="889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39288" cy="210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33398">
        <w:rPr>
          <w:rFonts w:hint="eastAsia"/>
          <w:noProof/>
        </w:rPr>
        <w:drawing>
          <wp:inline distT="0" distB="0" distL="0" distR="0" wp14:anchorId="0B3C3503" wp14:editId="1FCA7A60">
            <wp:extent cx="1126540" cy="2015521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066" cy="208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80462" w14:textId="77777777" w:rsidR="00856DD7" w:rsidRPr="008A2831" w:rsidRDefault="00856DD7" w:rsidP="00856DD7">
      <w:r>
        <w:rPr>
          <w:rFonts w:hint="eastAsia"/>
        </w:rPr>
        <w:t>出厂自带的两个遥控器默认已配对，如需添加新遥控器，进入控制板“</w:t>
      </w:r>
      <w:r>
        <w:rPr>
          <w:rFonts w:hint="eastAsia"/>
        </w:rPr>
        <w:t>F</w:t>
      </w:r>
      <w:r>
        <w:t>-14</w:t>
      </w:r>
      <w:r>
        <w:rPr>
          <w:rFonts w:hint="eastAsia"/>
        </w:rPr>
        <w:t>”菜单，</w:t>
      </w:r>
      <w:proofErr w:type="gramStart"/>
      <w:r>
        <w:rPr>
          <w:rFonts w:hint="eastAsia"/>
        </w:rPr>
        <w:t>然后长按遥控器</w:t>
      </w:r>
      <w:proofErr w:type="gramEnd"/>
      <w:r>
        <w:rPr>
          <w:rFonts w:hint="eastAsia"/>
        </w:rPr>
        <w:t>任意按键</w:t>
      </w:r>
      <w:r>
        <w:t>1</w:t>
      </w:r>
      <w:r>
        <w:rPr>
          <w:rFonts w:hint="eastAsia"/>
        </w:rPr>
        <w:t>s</w:t>
      </w:r>
      <w:r>
        <w:rPr>
          <w:rFonts w:hint="eastAsia"/>
        </w:rPr>
        <w:t>，就可以学习成功。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856DD7" w:rsidRPr="007847B0" w14:paraId="1AB3BC86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FD0B61" w14:textId="77777777" w:rsidR="00856DD7" w:rsidRDefault="00856DD7" w:rsidP="009345E4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35C576E3" wp14:editId="736EBD46">
                  <wp:extent cx="257175" cy="257175"/>
                  <wp:effectExtent l="19050" t="0" r="9525" b="0"/>
                  <wp:docPr id="4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AAA51AA" w14:textId="217EDB17" w:rsidR="00856DD7" w:rsidRPr="00520C38" w:rsidRDefault="00856DD7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</w:t>
            </w:r>
            <w:r w:rsidR="00817B68">
              <w:rPr>
                <w:rFonts w:hint="eastAsia"/>
                <w:lang w:eastAsia="zh-CN"/>
              </w:rPr>
              <w:t>意</w:t>
            </w:r>
            <w:r>
              <w:rPr>
                <w:rFonts w:hint="eastAsia"/>
                <w:lang w:eastAsia="zh-CN"/>
              </w:rPr>
              <w:t>：</w:t>
            </w:r>
          </w:p>
          <w:p w14:paraId="230BE743" w14:textId="77777777" w:rsidR="00856DD7" w:rsidRPr="00D30516" w:rsidRDefault="00856DD7" w:rsidP="009B703D">
            <w:pPr>
              <w:pStyle w:val="NotesTextList"/>
              <w:numPr>
                <w:ilvl w:val="0"/>
                <w:numId w:val="17"/>
              </w:numPr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平时遥控器操作，开关按钮要求按</w:t>
            </w:r>
            <w:r w:rsidRPr="008859A9">
              <w:rPr>
                <w:rFonts w:hint="eastAsia"/>
                <w:lang w:eastAsia="zh-CN"/>
              </w:rPr>
              <w:t>2s</w:t>
            </w:r>
            <w:r w:rsidRPr="008859A9">
              <w:rPr>
                <w:rFonts w:hint="eastAsia"/>
                <w:lang w:eastAsia="zh-CN"/>
              </w:rPr>
              <w:t>以上。</w:t>
            </w:r>
          </w:p>
        </w:tc>
      </w:tr>
    </w:tbl>
    <w:p w14:paraId="63A2BEBB" w14:textId="532EB459" w:rsidR="00B95208" w:rsidRDefault="00330B34" w:rsidP="00524722">
      <w:pPr>
        <w:pStyle w:val="2"/>
      </w:pPr>
      <w:bookmarkStart w:id="45" w:name="_Toc113608579"/>
      <w:r>
        <w:rPr>
          <w:rFonts w:hint="eastAsia"/>
        </w:rPr>
        <w:t>车队模式配置</w:t>
      </w:r>
      <w:bookmarkEnd w:id="45"/>
    </w:p>
    <w:p w14:paraId="43C4DFD0" w14:textId="77777777" w:rsidR="00856DD7" w:rsidRDefault="00856DD7" w:rsidP="00856DD7">
      <w:r>
        <w:rPr>
          <w:rFonts w:hint="eastAsia"/>
          <w:b/>
        </w:rPr>
        <w:t>开车队模式：</w:t>
      </w:r>
      <w:r w:rsidRPr="0008357C">
        <w:rPr>
          <w:rFonts w:hint="eastAsia"/>
        </w:rPr>
        <w:t>遥控器开闸，杆件抬到位后，在遥控器上，按</w:t>
      </w:r>
      <w:r w:rsidRPr="0008357C">
        <w:rPr>
          <w:rFonts w:hint="eastAsia"/>
        </w:rPr>
        <w:t xml:space="preserve"> </w:t>
      </w:r>
      <w:r w:rsidRPr="0008357C">
        <w:rPr>
          <w:rFonts w:hint="eastAsia"/>
        </w:rPr>
        <w:t>“开”或者“暂停”按钮</w:t>
      </w:r>
      <w:r w:rsidRPr="0008357C">
        <w:rPr>
          <w:rFonts w:hint="eastAsia"/>
        </w:rPr>
        <w:t>4s</w:t>
      </w:r>
      <w:r w:rsidRPr="0008357C">
        <w:rPr>
          <w:rFonts w:hint="eastAsia"/>
        </w:rPr>
        <w:t>以上，此时在控制盒显示屏上会显示“</w:t>
      </w:r>
      <w:proofErr w:type="spellStart"/>
      <w:r w:rsidRPr="0008357C">
        <w:rPr>
          <w:rFonts w:hint="eastAsia"/>
        </w:rPr>
        <w:t>LocK</w:t>
      </w:r>
      <w:proofErr w:type="spellEnd"/>
      <w:r w:rsidRPr="0008357C">
        <w:rPr>
          <w:rFonts w:hint="eastAsia"/>
        </w:rPr>
        <w:t>”，即进入了车队模式。该模式下，</w:t>
      </w:r>
      <w:proofErr w:type="gramStart"/>
      <w:r w:rsidRPr="0008357C">
        <w:rPr>
          <w:rFonts w:hint="eastAsia"/>
        </w:rPr>
        <w:t>地感信号</w:t>
      </w:r>
      <w:proofErr w:type="gramEnd"/>
      <w:r w:rsidRPr="0008357C">
        <w:rPr>
          <w:rFonts w:hint="eastAsia"/>
        </w:rPr>
        <w:t>无效，直到关闭道闸。通过线控开闸不会进入车队模式</w:t>
      </w:r>
      <w:r>
        <w:rPr>
          <w:rFonts w:hint="eastAsia"/>
        </w:rPr>
        <w:t>。</w:t>
      </w:r>
    </w:p>
    <w:p w14:paraId="72CB0733" w14:textId="77777777" w:rsidR="00856DD7" w:rsidRDefault="00856DD7" w:rsidP="00856DD7">
      <w:r>
        <w:rPr>
          <w:rFonts w:hint="eastAsia"/>
          <w:b/>
        </w:rPr>
        <w:t>关闭车队模式：</w:t>
      </w:r>
      <w:r>
        <w:rPr>
          <w:rFonts w:hint="eastAsia"/>
        </w:rPr>
        <w:t>在遥控器按钮上，按“关”落杆键，即可退出车队模式。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856DD7" w:rsidRPr="007847B0" w14:paraId="6359D989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02B28" w14:textId="77777777" w:rsidR="00856DD7" w:rsidRDefault="00856DD7" w:rsidP="009345E4">
            <w:pPr>
              <w:pStyle w:val="NotesIcons"/>
              <w:keepNext/>
              <w:keepLines/>
              <w:rPr>
                <w:lang w:eastAsia="zh-CN"/>
              </w:rPr>
            </w:pPr>
            <w:bookmarkStart w:id="46" w:name="_Toc39756455"/>
            <w:r w:rsidRPr="009B083A">
              <w:rPr>
                <w:noProof/>
                <w:lang w:eastAsia="zh-CN"/>
              </w:rPr>
              <w:drawing>
                <wp:inline distT="0" distB="0" distL="0" distR="0" wp14:anchorId="293F86C6" wp14:editId="05223545">
                  <wp:extent cx="276225" cy="238125"/>
                  <wp:effectExtent l="19050" t="0" r="0" b="0"/>
                  <wp:docPr id="42" name="图片 42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FE492A5" w14:textId="77777777" w:rsidR="00856DD7" w:rsidRPr="00520C38" w:rsidRDefault="00856DD7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EDA9A2F" w14:textId="77777777" w:rsidR="00856DD7" w:rsidRPr="00D30516" w:rsidRDefault="00856DD7" w:rsidP="009345E4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早晚高峰时期，部分园区会采取开启“车队模式”，使得</w:t>
            </w:r>
            <w:proofErr w:type="gramStart"/>
            <w:r w:rsidRPr="008859A9">
              <w:rPr>
                <w:rFonts w:hint="eastAsia"/>
                <w:lang w:eastAsia="zh-CN"/>
              </w:rPr>
              <w:t>闸杆常抬</w:t>
            </w:r>
            <w:proofErr w:type="gramEnd"/>
            <w:r w:rsidRPr="008859A9">
              <w:rPr>
                <w:rFonts w:hint="eastAsia"/>
                <w:lang w:eastAsia="zh-CN"/>
              </w:rPr>
              <w:t>，来保障车辆通行效率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bookmarkEnd w:id="46"/>
    </w:tbl>
    <w:p w14:paraId="560064C5" w14:textId="53F86A4C" w:rsidR="00856DD7" w:rsidRPr="00856DD7" w:rsidRDefault="00856DD7" w:rsidP="00651794">
      <w:pPr>
        <w:pStyle w:val="a0"/>
        <w:numPr>
          <w:ilvl w:val="0"/>
          <w:numId w:val="0"/>
        </w:numPr>
        <w:spacing w:before="156" w:after="156"/>
      </w:pPr>
    </w:p>
    <w:p w14:paraId="7439C9DD" w14:textId="473BB6C1" w:rsidR="00330B34" w:rsidRDefault="00330B34" w:rsidP="00330B34">
      <w:pPr>
        <w:pStyle w:val="2"/>
      </w:pPr>
      <w:bookmarkStart w:id="47" w:name="_Toc113608580"/>
      <w:r>
        <w:rPr>
          <w:rFonts w:hint="eastAsia"/>
        </w:rPr>
        <w:lastRenderedPageBreak/>
        <w:t>控制</w:t>
      </w:r>
      <w:r w:rsidR="00674C8C">
        <w:rPr>
          <w:rFonts w:hint="eastAsia"/>
        </w:rPr>
        <w:t>器菜单设置说明</w:t>
      </w:r>
      <w:bookmarkEnd w:id="47"/>
    </w:p>
    <w:p w14:paraId="58DEF3B0" w14:textId="5545A5A3" w:rsidR="007D0092" w:rsidRDefault="007D0092" w:rsidP="00A34908">
      <w:pPr>
        <w:pStyle w:val="FigureDescription"/>
      </w:pPr>
      <w:r>
        <w:rPr>
          <w:rFonts w:hint="eastAsia"/>
        </w:rPr>
        <w:t>控制器示意图</w:t>
      </w:r>
    </w:p>
    <w:p w14:paraId="391CF95E" w14:textId="572E6D4F" w:rsidR="007D0092" w:rsidRPr="007D0092" w:rsidRDefault="00A34908" w:rsidP="00D46B50">
      <w:r>
        <w:rPr>
          <w:noProof/>
        </w:rPr>
        <w:drawing>
          <wp:inline distT="0" distB="0" distL="0" distR="0" wp14:anchorId="44F0D6A0" wp14:editId="6666A1B2">
            <wp:extent cx="5288890" cy="6582457"/>
            <wp:effectExtent l="0" t="0" r="762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93340" cy="65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1DF2" w14:textId="4E3A1459" w:rsidR="00674C8C" w:rsidRDefault="00674C8C" w:rsidP="003C6997">
      <w:pPr>
        <w:pStyle w:val="3"/>
        <w:numPr>
          <w:ilvl w:val="2"/>
          <w:numId w:val="30"/>
        </w:numPr>
      </w:pPr>
      <w:bookmarkStart w:id="48" w:name="_设置方法"/>
      <w:bookmarkStart w:id="49" w:name="_Toc113608581"/>
      <w:bookmarkEnd w:id="48"/>
      <w:r>
        <w:rPr>
          <w:rFonts w:hint="eastAsia"/>
        </w:rPr>
        <w:lastRenderedPageBreak/>
        <w:t>设置方法</w:t>
      </w:r>
      <w:bookmarkEnd w:id="49"/>
    </w:p>
    <w:p w14:paraId="252B7BE4" w14:textId="2D3D389E" w:rsidR="00856DD7" w:rsidRPr="00856DD7" w:rsidRDefault="00856DD7" w:rsidP="00856DD7">
      <w:proofErr w:type="gramStart"/>
      <w:r w:rsidRPr="002A1F79">
        <w:rPr>
          <w:rFonts w:hint="eastAsia"/>
        </w:rPr>
        <w:t>长按“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2A1F79">
        <w:rPr>
          <w:rFonts w:hint="eastAsia"/>
        </w:rPr>
        <w:t>”</w:t>
      </w:r>
      <w:proofErr w:type="gramEnd"/>
      <w:r w:rsidRPr="002A1F79">
        <w:rPr>
          <w:rFonts w:hint="eastAsia"/>
        </w:rPr>
        <w:t>按键</w:t>
      </w:r>
      <w:r w:rsidRPr="002A1F79">
        <w:rPr>
          <w:rFonts w:hint="eastAsia"/>
        </w:rPr>
        <w:t>2</w:t>
      </w:r>
      <w:r w:rsidRPr="002A1F79">
        <w:rPr>
          <w:rFonts w:hint="eastAsia"/>
        </w:rPr>
        <w:t>秒进入常规菜单设置状态，</w:t>
      </w:r>
      <w:r w:rsidRPr="002A1F79">
        <w:rPr>
          <w:rFonts w:hint="eastAsia"/>
        </w:rPr>
        <w:t>LED</w:t>
      </w:r>
      <w:r w:rsidRPr="002A1F79">
        <w:rPr>
          <w:rFonts w:hint="eastAsia"/>
        </w:rPr>
        <w:t>将显示“</w:t>
      </w:r>
      <w:r w:rsidRPr="002A1F79">
        <w:rPr>
          <w:rFonts w:hint="eastAsia"/>
        </w:rPr>
        <w:t>F-XX</w:t>
      </w:r>
      <w:r w:rsidRPr="002A1F79">
        <w:rPr>
          <w:rFonts w:hint="eastAsia"/>
        </w:rPr>
        <w:t>”。通过</w:t>
      </w:r>
      <w:proofErr w:type="gramStart"/>
      <w:r w:rsidRPr="002A1F79">
        <w:rPr>
          <w:rFonts w:hint="eastAsia"/>
        </w:rPr>
        <w:t>短按或者长按</w:t>
      </w:r>
      <w:proofErr w:type="gramEnd"/>
      <w:r w:rsidRPr="002A1F79">
        <w:rPr>
          <w:rFonts w:hint="eastAsia"/>
        </w:rPr>
        <w:t>“▲</w:t>
      </w:r>
      <w:r w:rsidRPr="002A1F79">
        <w:rPr>
          <w:rFonts w:hint="eastAsia"/>
        </w:rPr>
        <w:t>/+</w:t>
      </w:r>
      <w:r w:rsidRPr="002A1F79">
        <w:rPr>
          <w:rFonts w:hint="eastAsia"/>
        </w:rPr>
        <w:t>”、</w:t>
      </w:r>
      <w:r w:rsidRPr="002A1F79">
        <w:rPr>
          <w:rFonts w:hint="eastAsia"/>
        </w:rPr>
        <w:t xml:space="preserve"> </w:t>
      </w:r>
      <w:r w:rsidRPr="002A1F79">
        <w:rPr>
          <w:rFonts w:hint="eastAsia"/>
        </w:rPr>
        <w:t>“▼</w:t>
      </w:r>
      <w:r w:rsidRPr="002A1F79">
        <w:rPr>
          <w:rFonts w:hint="eastAsia"/>
        </w:rPr>
        <w:t>/-</w:t>
      </w:r>
      <w:r w:rsidRPr="002A1F79">
        <w:rPr>
          <w:rFonts w:hint="eastAsia"/>
        </w:rPr>
        <w:t>”两个按钮选择菜单项，</w:t>
      </w:r>
      <w:proofErr w:type="gramStart"/>
      <w:r w:rsidRPr="002A1F79">
        <w:rPr>
          <w:rFonts w:hint="eastAsia"/>
        </w:rPr>
        <w:t>短按一次</w:t>
      </w:r>
      <w:proofErr w:type="gramEnd"/>
      <w:r w:rsidRPr="002A1F79">
        <w:rPr>
          <w:rFonts w:hint="eastAsia"/>
        </w:rPr>
        <w:t>加一或者减</w:t>
      </w:r>
      <w:proofErr w:type="gramStart"/>
      <w:r w:rsidRPr="002A1F79">
        <w:rPr>
          <w:rFonts w:hint="eastAsia"/>
        </w:rPr>
        <w:t>一</w:t>
      </w:r>
      <w:proofErr w:type="gramEnd"/>
      <w:r w:rsidRPr="002A1F79">
        <w:rPr>
          <w:rFonts w:hint="eastAsia"/>
        </w:rPr>
        <w:t>，</w:t>
      </w:r>
      <w:proofErr w:type="gramStart"/>
      <w:r w:rsidRPr="002A1F79">
        <w:rPr>
          <w:rFonts w:hint="eastAsia"/>
        </w:rPr>
        <w:t>长按则</w:t>
      </w:r>
      <w:proofErr w:type="gramEnd"/>
      <w:r w:rsidRPr="002A1F79">
        <w:rPr>
          <w:rFonts w:hint="eastAsia"/>
        </w:rPr>
        <w:t>连续加减。当</w:t>
      </w:r>
      <w:r w:rsidRPr="002A1F79">
        <w:rPr>
          <w:rFonts w:hint="eastAsia"/>
        </w:rPr>
        <w:t>LED</w:t>
      </w:r>
      <w:r w:rsidRPr="002A1F79">
        <w:rPr>
          <w:rFonts w:hint="eastAsia"/>
        </w:rPr>
        <w:t>显示的“</w:t>
      </w:r>
      <w:r w:rsidRPr="002A1F79">
        <w:rPr>
          <w:rFonts w:hint="eastAsia"/>
        </w:rPr>
        <w:t>F-XX</w:t>
      </w:r>
      <w:r w:rsidRPr="002A1F79">
        <w:rPr>
          <w:rFonts w:hint="eastAsia"/>
        </w:rPr>
        <w:t>”项是需要设置的参数时，再次按“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2A1F79">
        <w:rPr>
          <w:rFonts w:hint="eastAsia"/>
        </w:rPr>
        <w:t>”键进入指定项的设置，按</w:t>
      </w:r>
      <w:r w:rsidRPr="00313D80">
        <w:rPr>
          <w:rFonts w:hint="eastAsia"/>
        </w:rPr>
        <w:t>“■</w:t>
      </w:r>
      <w:r w:rsidRPr="00313D80">
        <w:rPr>
          <w:rFonts w:hint="eastAsia"/>
        </w:rPr>
        <w:t>/QUIT</w:t>
      </w:r>
      <w:r w:rsidRPr="00313D80">
        <w:rPr>
          <w:rFonts w:hint="eastAsia"/>
        </w:rPr>
        <w:t>”</w:t>
      </w:r>
      <w:r w:rsidRPr="002A1F79">
        <w:rPr>
          <w:rFonts w:hint="eastAsia"/>
        </w:rPr>
        <w:t>键返回上一级或者退出设置。当对指定参数设置完成以后，必须按“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2A1F79">
        <w:rPr>
          <w:rFonts w:hint="eastAsia"/>
        </w:rPr>
        <w:t>”键确认才能生效。按“■</w:t>
      </w:r>
      <w:r w:rsidRPr="002A1F79">
        <w:rPr>
          <w:rFonts w:hint="eastAsia"/>
        </w:rPr>
        <w:t>/QUIT</w:t>
      </w:r>
      <w:r w:rsidRPr="002A1F79">
        <w:rPr>
          <w:rFonts w:hint="eastAsia"/>
        </w:rPr>
        <w:t>”</w:t>
      </w:r>
      <w:proofErr w:type="gramStart"/>
      <w:r w:rsidRPr="002A1F79">
        <w:rPr>
          <w:rFonts w:hint="eastAsia"/>
        </w:rPr>
        <w:t>键当前</w:t>
      </w:r>
      <w:proofErr w:type="gramEnd"/>
      <w:r w:rsidRPr="002A1F79">
        <w:rPr>
          <w:rFonts w:hint="eastAsia"/>
        </w:rPr>
        <w:t>设置的参数不会生效。</w:t>
      </w:r>
    </w:p>
    <w:p w14:paraId="25C8721A" w14:textId="425C62C5" w:rsidR="00856DD7" w:rsidRDefault="00674C8C" w:rsidP="00DA00A4">
      <w:pPr>
        <w:pStyle w:val="3"/>
      </w:pPr>
      <w:bookmarkStart w:id="50" w:name="_Toc113608582"/>
      <w:r>
        <w:rPr>
          <w:rFonts w:hint="eastAsia"/>
        </w:rPr>
        <w:t>常规菜单</w:t>
      </w:r>
      <w:r>
        <w:t>—</w:t>
      </w:r>
      <w:r>
        <w:rPr>
          <w:rFonts w:hint="eastAsia"/>
        </w:rPr>
        <w:t>目录</w:t>
      </w:r>
      <w:bookmarkEnd w:id="50"/>
    </w:p>
    <w:p w14:paraId="15CE13EF" w14:textId="77777777" w:rsidR="00856DD7" w:rsidRPr="001E3C20" w:rsidRDefault="00856DD7" w:rsidP="00DA00A4">
      <w:pPr>
        <w:pStyle w:val="TableDescription"/>
      </w:pPr>
      <w:r>
        <w:rPr>
          <w:rFonts w:hint="eastAsia"/>
        </w:rPr>
        <w:t>“常用菜单”命令列表</w:t>
      </w:r>
    </w:p>
    <w:tbl>
      <w:tblPr>
        <w:tblStyle w:val="Table"/>
        <w:tblW w:w="8334" w:type="dxa"/>
        <w:tblLook w:val="04A0" w:firstRow="1" w:lastRow="0" w:firstColumn="1" w:lastColumn="0" w:noHBand="0" w:noVBand="1"/>
      </w:tblPr>
      <w:tblGrid>
        <w:gridCol w:w="1134"/>
        <w:gridCol w:w="1928"/>
        <w:gridCol w:w="1020"/>
        <w:gridCol w:w="1134"/>
        <w:gridCol w:w="3118"/>
      </w:tblGrid>
      <w:tr w:rsidR="000B1A75" w:rsidRPr="0007320D" w14:paraId="1B6FA0C9" w14:textId="77777777" w:rsidTr="00A349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134" w:type="dxa"/>
          </w:tcPr>
          <w:p w14:paraId="75C1D474" w14:textId="77777777" w:rsidR="000B1A75" w:rsidRPr="00560A36" w:rsidRDefault="000B1A75" w:rsidP="00A34908">
            <w:pPr>
              <w:pStyle w:val="TableHeading0"/>
            </w:pPr>
            <w:r>
              <w:rPr>
                <w:rFonts w:hint="eastAsia"/>
              </w:rPr>
              <w:t>菜单</w:t>
            </w:r>
          </w:p>
        </w:tc>
        <w:tc>
          <w:tcPr>
            <w:tcW w:w="1928" w:type="dxa"/>
          </w:tcPr>
          <w:p w14:paraId="28004F0B" w14:textId="77777777" w:rsidR="000B1A75" w:rsidRPr="00560A36" w:rsidRDefault="000B1A75" w:rsidP="00A34908">
            <w:pPr>
              <w:pStyle w:val="TableHeading0"/>
            </w:pPr>
            <w:r>
              <w:rPr>
                <w:rFonts w:hint="eastAsia"/>
              </w:rPr>
              <w:t>功能</w:t>
            </w:r>
          </w:p>
        </w:tc>
        <w:tc>
          <w:tcPr>
            <w:tcW w:w="1020" w:type="dxa"/>
          </w:tcPr>
          <w:p w14:paraId="2EE517DD" w14:textId="77777777" w:rsidR="000B1A75" w:rsidRPr="00560A36" w:rsidRDefault="000B1A75" w:rsidP="00A34908">
            <w:pPr>
              <w:pStyle w:val="TableHeading0"/>
            </w:pPr>
            <w:r>
              <w:rPr>
                <w:rFonts w:hint="eastAsia"/>
              </w:rPr>
              <w:t>默认值</w:t>
            </w:r>
          </w:p>
        </w:tc>
        <w:tc>
          <w:tcPr>
            <w:tcW w:w="1134" w:type="dxa"/>
          </w:tcPr>
          <w:p w14:paraId="25D13BF9" w14:textId="77777777" w:rsidR="000B1A75" w:rsidRPr="00560A36" w:rsidRDefault="000B1A75" w:rsidP="00A34908">
            <w:pPr>
              <w:pStyle w:val="TableHeading0"/>
            </w:pPr>
            <w:r>
              <w:rPr>
                <w:rFonts w:hint="eastAsia"/>
              </w:rPr>
              <w:t>范围</w:t>
            </w:r>
          </w:p>
        </w:tc>
        <w:tc>
          <w:tcPr>
            <w:tcW w:w="3118" w:type="dxa"/>
          </w:tcPr>
          <w:p w14:paraId="66F68C42" w14:textId="77777777" w:rsidR="000B1A75" w:rsidRPr="00560A36" w:rsidRDefault="000B1A75" w:rsidP="00A34908">
            <w:pPr>
              <w:pStyle w:val="TableHeading0"/>
            </w:pPr>
            <w:r>
              <w:rPr>
                <w:rFonts w:hint="eastAsia"/>
              </w:rPr>
              <w:t>备注</w:t>
            </w:r>
          </w:p>
        </w:tc>
      </w:tr>
      <w:tr w:rsidR="000B1A75" w:rsidRPr="0007320D" w14:paraId="32D1AC05" w14:textId="77777777" w:rsidTr="00A34908">
        <w:trPr>
          <w:trHeight w:val="282"/>
        </w:trPr>
        <w:tc>
          <w:tcPr>
            <w:tcW w:w="1134" w:type="dxa"/>
          </w:tcPr>
          <w:p w14:paraId="24780C93" w14:textId="77777777" w:rsidR="000B1A75" w:rsidRPr="0007320D" w:rsidRDefault="000B1A75" w:rsidP="00A34908">
            <w:pPr>
              <w:pStyle w:val="TableText"/>
              <w:keepNext/>
              <w:jc w:val="center"/>
            </w:pPr>
            <w:r>
              <w:rPr>
                <w:rFonts w:hint="eastAsia"/>
              </w:rPr>
              <w:t>F</w:t>
            </w:r>
            <w:r>
              <w:t>-00</w:t>
            </w:r>
          </w:p>
        </w:tc>
        <w:tc>
          <w:tcPr>
            <w:tcW w:w="1928" w:type="dxa"/>
          </w:tcPr>
          <w:p w14:paraId="2C8716CE" w14:textId="77777777" w:rsidR="000B1A75" w:rsidRPr="0007320D" w:rsidRDefault="000B1A75" w:rsidP="00A34908">
            <w:pPr>
              <w:pStyle w:val="TableText"/>
              <w:keepNext/>
            </w:pPr>
            <w:r>
              <w:rPr>
                <w:rFonts w:hint="eastAsia"/>
              </w:rPr>
              <w:t>开闸速度</w:t>
            </w:r>
          </w:p>
        </w:tc>
        <w:tc>
          <w:tcPr>
            <w:tcW w:w="1020" w:type="dxa"/>
          </w:tcPr>
          <w:p w14:paraId="5582A78A" w14:textId="77777777" w:rsidR="000B1A75" w:rsidRPr="0007320D" w:rsidRDefault="000B1A75" w:rsidP="00A34908">
            <w:pPr>
              <w:pStyle w:val="TableText"/>
              <w:keepNext/>
              <w:jc w:val="center"/>
            </w:pPr>
            <w:r>
              <w:t>55</w:t>
            </w:r>
          </w:p>
        </w:tc>
        <w:tc>
          <w:tcPr>
            <w:tcW w:w="1134" w:type="dxa"/>
          </w:tcPr>
          <w:p w14:paraId="106236A6" w14:textId="77777777" w:rsidR="000B1A75" w:rsidRPr="0007320D" w:rsidRDefault="000B1A75" w:rsidP="00A34908">
            <w:pPr>
              <w:pStyle w:val="TableText"/>
              <w:keepNext/>
              <w:jc w:val="center"/>
            </w:pPr>
            <w:r>
              <w:rPr>
                <w:rFonts w:hint="eastAsia"/>
              </w:rPr>
              <w:t>1</w:t>
            </w:r>
            <w:r>
              <w:t>5-100</w:t>
            </w:r>
          </w:p>
        </w:tc>
        <w:tc>
          <w:tcPr>
            <w:tcW w:w="3118" w:type="dxa"/>
          </w:tcPr>
          <w:p w14:paraId="22D725CB" w14:textId="77777777" w:rsidR="000B1A75" w:rsidRPr="0007320D" w:rsidRDefault="000B1A75" w:rsidP="00A34908">
            <w:pPr>
              <w:pStyle w:val="TableText"/>
              <w:keepNext/>
            </w:pPr>
            <w:r>
              <w:rPr>
                <w:rFonts w:hint="eastAsia"/>
              </w:rPr>
              <w:t>数值越大开闸速度越快</w:t>
            </w:r>
          </w:p>
        </w:tc>
      </w:tr>
      <w:tr w:rsidR="000B1A75" w:rsidRPr="0007320D" w14:paraId="0E6E5102" w14:textId="77777777" w:rsidTr="00A34908">
        <w:trPr>
          <w:trHeight w:val="282"/>
        </w:trPr>
        <w:tc>
          <w:tcPr>
            <w:tcW w:w="1134" w:type="dxa"/>
          </w:tcPr>
          <w:p w14:paraId="30C11C6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-01</w:t>
            </w:r>
          </w:p>
        </w:tc>
        <w:tc>
          <w:tcPr>
            <w:tcW w:w="1928" w:type="dxa"/>
          </w:tcPr>
          <w:p w14:paraId="7B6B540F" w14:textId="77777777" w:rsidR="000B1A75" w:rsidRPr="0007320D" w:rsidRDefault="000B1A75" w:rsidP="00A34908">
            <w:pPr>
              <w:pStyle w:val="TableText"/>
              <w:keepNext/>
            </w:pPr>
            <w:r>
              <w:rPr>
                <w:rFonts w:hint="eastAsia"/>
              </w:rPr>
              <w:t>关闸速度</w:t>
            </w:r>
          </w:p>
        </w:tc>
        <w:tc>
          <w:tcPr>
            <w:tcW w:w="1020" w:type="dxa"/>
          </w:tcPr>
          <w:p w14:paraId="5F84CFF0" w14:textId="77777777" w:rsidR="000B1A75" w:rsidRPr="0007320D" w:rsidRDefault="000B1A75" w:rsidP="00A34908">
            <w:pPr>
              <w:pStyle w:val="TableText"/>
              <w:jc w:val="center"/>
            </w:pPr>
            <w:r>
              <w:t>55</w:t>
            </w:r>
          </w:p>
        </w:tc>
        <w:tc>
          <w:tcPr>
            <w:tcW w:w="1134" w:type="dxa"/>
          </w:tcPr>
          <w:p w14:paraId="052A1A3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5-100</w:t>
            </w:r>
          </w:p>
        </w:tc>
        <w:tc>
          <w:tcPr>
            <w:tcW w:w="3118" w:type="dxa"/>
          </w:tcPr>
          <w:p w14:paraId="3B3C2BEF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数值越大关</w:t>
            </w:r>
            <w:proofErr w:type="gramStart"/>
            <w:r w:rsidRPr="009C216E">
              <w:rPr>
                <w:rFonts w:hint="eastAsia"/>
              </w:rPr>
              <w:t>闸</w:t>
            </w:r>
            <w:proofErr w:type="gramEnd"/>
            <w:r w:rsidRPr="009C216E">
              <w:rPr>
                <w:rFonts w:hint="eastAsia"/>
              </w:rPr>
              <w:t>速度越快</w:t>
            </w:r>
          </w:p>
        </w:tc>
      </w:tr>
      <w:tr w:rsidR="000B1A75" w:rsidRPr="0007320D" w14:paraId="0BB5E8FD" w14:textId="77777777" w:rsidTr="00A34908">
        <w:trPr>
          <w:trHeight w:val="282"/>
        </w:trPr>
        <w:tc>
          <w:tcPr>
            <w:tcW w:w="1134" w:type="dxa"/>
          </w:tcPr>
          <w:p w14:paraId="392683C2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-02</w:t>
            </w:r>
          </w:p>
        </w:tc>
        <w:tc>
          <w:tcPr>
            <w:tcW w:w="1928" w:type="dxa"/>
          </w:tcPr>
          <w:p w14:paraId="15996EA3" w14:textId="77777777" w:rsidR="000B1A75" w:rsidRPr="0007320D" w:rsidRDefault="000B1A75" w:rsidP="00A34908">
            <w:pPr>
              <w:pStyle w:val="TableText"/>
              <w:keepNext/>
            </w:pPr>
            <w:r>
              <w:rPr>
                <w:rFonts w:hint="eastAsia"/>
              </w:rPr>
              <w:t>开闸减速位置</w:t>
            </w:r>
          </w:p>
        </w:tc>
        <w:tc>
          <w:tcPr>
            <w:tcW w:w="1020" w:type="dxa"/>
          </w:tcPr>
          <w:p w14:paraId="3A362FCB" w14:textId="77777777" w:rsidR="000B1A75" w:rsidRPr="0007320D" w:rsidRDefault="000B1A75" w:rsidP="00A34908">
            <w:pPr>
              <w:pStyle w:val="TableText"/>
              <w:jc w:val="center"/>
            </w:pPr>
            <w:r>
              <w:t>40</w:t>
            </w:r>
          </w:p>
        </w:tc>
        <w:tc>
          <w:tcPr>
            <w:tcW w:w="1134" w:type="dxa"/>
          </w:tcPr>
          <w:p w14:paraId="4BD44AA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0-80</w:t>
            </w:r>
          </w:p>
        </w:tc>
        <w:tc>
          <w:tcPr>
            <w:tcW w:w="3118" w:type="dxa"/>
          </w:tcPr>
          <w:p w14:paraId="2A409C38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开闸开始减速的角度，单位：度</w:t>
            </w:r>
          </w:p>
        </w:tc>
      </w:tr>
      <w:tr w:rsidR="000B1A75" w:rsidRPr="0007320D" w14:paraId="0BFC145E" w14:textId="77777777" w:rsidTr="00A34908">
        <w:trPr>
          <w:trHeight w:val="282"/>
        </w:trPr>
        <w:tc>
          <w:tcPr>
            <w:tcW w:w="1134" w:type="dxa"/>
          </w:tcPr>
          <w:p w14:paraId="5CB7E0D0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-03</w:t>
            </w:r>
          </w:p>
        </w:tc>
        <w:tc>
          <w:tcPr>
            <w:tcW w:w="1928" w:type="dxa"/>
          </w:tcPr>
          <w:p w14:paraId="15388087" w14:textId="77777777" w:rsidR="000B1A75" w:rsidRPr="0007320D" w:rsidRDefault="000B1A75" w:rsidP="00A34908">
            <w:pPr>
              <w:pStyle w:val="TableText"/>
              <w:keepNext/>
            </w:pPr>
            <w:r>
              <w:rPr>
                <w:rFonts w:hint="eastAsia"/>
              </w:rPr>
              <w:t>关闸减速位置</w:t>
            </w:r>
          </w:p>
        </w:tc>
        <w:tc>
          <w:tcPr>
            <w:tcW w:w="1020" w:type="dxa"/>
          </w:tcPr>
          <w:p w14:paraId="33A7834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134" w:type="dxa"/>
          </w:tcPr>
          <w:p w14:paraId="3C63F22A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0-80</w:t>
            </w:r>
          </w:p>
        </w:tc>
        <w:tc>
          <w:tcPr>
            <w:tcW w:w="3118" w:type="dxa"/>
          </w:tcPr>
          <w:p w14:paraId="614E1803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关闸开始减速的角度，单位：度</w:t>
            </w:r>
          </w:p>
        </w:tc>
      </w:tr>
      <w:tr w:rsidR="000B1A75" w:rsidRPr="0007320D" w14:paraId="5DC9834E" w14:textId="77777777" w:rsidTr="00A34908">
        <w:trPr>
          <w:trHeight w:val="282"/>
        </w:trPr>
        <w:tc>
          <w:tcPr>
            <w:tcW w:w="1134" w:type="dxa"/>
          </w:tcPr>
          <w:p w14:paraId="60A6157D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-04</w:t>
            </w:r>
          </w:p>
        </w:tc>
        <w:tc>
          <w:tcPr>
            <w:tcW w:w="1928" w:type="dxa"/>
          </w:tcPr>
          <w:p w14:paraId="5E935737" w14:textId="77777777" w:rsidR="000B1A75" w:rsidRPr="0007320D" w:rsidRDefault="000B1A75" w:rsidP="00A34908">
            <w:pPr>
              <w:pStyle w:val="TableText"/>
              <w:keepNext/>
            </w:pPr>
            <w:r>
              <w:rPr>
                <w:rFonts w:hint="eastAsia"/>
              </w:rPr>
              <w:t>开闸低速运行角度</w:t>
            </w:r>
          </w:p>
        </w:tc>
        <w:tc>
          <w:tcPr>
            <w:tcW w:w="1020" w:type="dxa"/>
          </w:tcPr>
          <w:p w14:paraId="5585CE04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134" w:type="dxa"/>
          </w:tcPr>
          <w:p w14:paraId="093D6505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5-90</w:t>
            </w:r>
          </w:p>
        </w:tc>
        <w:tc>
          <w:tcPr>
            <w:tcW w:w="3118" w:type="dxa"/>
          </w:tcPr>
          <w:p w14:paraId="13592412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开闸最后一段低速区开始角度</w:t>
            </w:r>
          </w:p>
        </w:tc>
      </w:tr>
      <w:tr w:rsidR="000B1A75" w:rsidRPr="0007320D" w14:paraId="39C725A9" w14:textId="77777777" w:rsidTr="00A34908">
        <w:trPr>
          <w:trHeight w:val="282"/>
        </w:trPr>
        <w:tc>
          <w:tcPr>
            <w:tcW w:w="1134" w:type="dxa"/>
          </w:tcPr>
          <w:p w14:paraId="16BF2D17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-05</w:t>
            </w:r>
          </w:p>
        </w:tc>
        <w:tc>
          <w:tcPr>
            <w:tcW w:w="1928" w:type="dxa"/>
          </w:tcPr>
          <w:p w14:paraId="3F319875" w14:textId="77777777" w:rsidR="000B1A75" w:rsidRPr="0007320D" w:rsidRDefault="000B1A75" w:rsidP="00A34908">
            <w:pPr>
              <w:pStyle w:val="TableText"/>
              <w:keepNext/>
            </w:pPr>
            <w:r w:rsidRPr="009C216E">
              <w:rPr>
                <w:rFonts w:hint="eastAsia"/>
              </w:rPr>
              <w:t>关闸低速运行角度</w:t>
            </w:r>
          </w:p>
        </w:tc>
        <w:tc>
          <w:tcPr>
            <w:tcW w:w="1020" w:type="dxa"/>
          </w:tcPr>
          <w:p w14:paraId="6CB296D2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34" w:type="dxa"/>
          </w:tcPr>
          <w:p w14:paraId="1A50D9B9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  <w:r>
              <w:t>-75</w:t>
            </w:r>
          </w:p>
        </w:tc>
        <w:tc>
          <w:tcPr>
            <w:tcW w:w="3118" w:type="dxa"/>
          </w:tcPr>
          <w:p w14:paraId="2ABD432F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关闸最后一段低速区开始角度</w:t>
            </w:r>
          </w:p>
        </w:tc>
      </w:tr>
      <w:tr w:rsidR="000B1A75" w:rsidRPr="0007320D" w14:paraId="7E751438" w14:textId="77777777" w:rsidTr="00A34908">
        <w:trPr>
          <w:trHeight w:val="282"/>
        </w:trPr>
        <w:tc>
          <w:tcPr>
            <w:tcW w:w="1134" w:type="dxa"/>
          </w:tcPr>
          <w:p w14:paraId="27FC9817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-06</w:t>
            </w:r>
          </w:p>
        </w:tc>
        <w:tc>
          <w:tcPr>
            <w:tcW w:w="1928" w:type="dxa"/>
          </w:tcPr>
          <w:p w14:paraId="20638013" w14:textId="77777777" w:rsidR="000B1A75" w:rsidRPr="0007320D" w:rsidRDefault="000B1A75" w:rsidP="00A34908">
            <w:pPr>
              <w:pStyle w:val="TableText"/>
            </w:pPr>
            <w:r w:rsidRPr="00F54C6C">
              <w:rPr>
                <w:rFonts w:hint="eastAsia"/>
              </w:rPr>
              <w:t>开闸结束速度</w:t>
            </w:r>
          </w:p>
        </w:tc>
        <w:tc>
          <w:tcPr>
            <w:tcW w:w="1020" w:type="dxa"/>
          </w:tcPr>
          <w:p w14:paraId="24352AF3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</w:tcPr>
          <w:p w14:paraId="26BD822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-50</w:t>
            </w:r>
          </w:p>
        </w:tc>
        <w:tc>
          <w:tcPr>
            <w:tcW w:w="3118" w:type="dxa"/>
          </w:tcPr>
          <w:p w14:paraId="4F36A56D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开闸到位速度</w:t>
            </w:r>
          </w:p>
        </w:tc>
      </w:tr>
      <w:tr w:rsidR="000B1A75" w:rsidRPr="0007320D" w14:paraId="758501A6" w14:textId="77777777" w:rsidTr="00A34908">
        <w:trPr>
          <w:trHeight w:val="282"/>
        </w:trPr>
        <w:tc>
          <w:tcPr>
            <w:tcW w:w="1134" w:type="dxa"/>
          </w:tcPr>
          <w:p w14:paraId="6C95AF70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-07</w:t>
            </w:r>
          </w:p>
        </w:tc>
        <w:tc>
          <w:tcPr>
            <w:tcW w:w="1928" w:type="dxa"/>
          </w:tcPr>
          <w:p w14:paraId="457848B5" w14:textId="77777777" w:rsidR="000B1A75" w:rsidRPr="0007320D" w:rsidRDefault="000B1A75" w:rsidP="00A34908">
            <w:pPr>
              <w:pStyle w:val="TableText"/>
            </w:pPr>
            <w:r w:rsidRPr="00F54C6C">
              <w:rPr>
                <w:rFonts w:hint="eastAsia"/>
              </w:rPr>
              <w:t>关闸结束速度</w:t>
            </w:r>
          </w:p>
        </w:tc>
        <w:tc>
          <w:tcPr>
            <w:tcW w:w="1020" w:type="dxa"/>
          </w:tcPr>
          <w:p w14:paraId="328A2CAF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14:paraId="79E102BF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2</w:t>
            </w:r>
            <w:r>
              <w:t>-50</w:t>
            </w:r>
          </w:p>
        </w:tc>
        <w:tc>
          <w:tcPr>
            <w:tcW w:w="3118" w:type="dxa"/>
          </w:tcPr>
          <w:p w14:paraId="48335D09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关闸到位速度</w:t>
            </w:r>
          </w:p>
        </w:tc>
      </w:tr>
      <w:tr w:rsidR="000B1A75" w:rsidRPr="0007320D" w14:paraId="1131F26A" w14:textId="77777777" w:rsidTr="00A34908">
        <w:trPr>
          <w:trHeight w:val="282"/>
        </w:trPr>
        <w:tc>
          <w:tcPr>
            <w:tcW w:w="1134" w:type="dxa"/>
          </w:tcPr>
          <w:p w14:paraId="0A9D4647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-08(H-33=1</w:t>
            </w:r>
            <w:r>
              <w:rPr>
                <w:rFonts w:hint="eastAsia"/>
              </w:rPr>
              <w:t>)</w:t>
            </w:r>
          </w:p>
        </w:tc>
        <w:tc>
          <w:tcPr>
            <w:tcW w:w="1928" w:type="dxa"/>
          </w:tcPr>
          <w:p w14:paraId="4E9DC6C4" w14:textId="77777777" w:rsidR="000B1A75" w:rsidRPr="0007320D" w:rsidRDefault="000B1A75" w:rsidP="00A34908">
            <w:pPr>
              <w:pStyle w:val="TableText"/>
            </w:pPr>
            <w:r w:rsidRPr="00F54C6C">
              <w:rPr>
                <w:rFonts w:hint="eastAsia"/>
              </w:rPr>
              <w:t>水平位置调节</w:t>
            </w:r>
          </w:p>
        </w:tc>
        <w:tc>
          <w:tcPr>
            <w:tcW w:w="1020" w:type="dxa"/>
          </w:tcPr>
          <w:p w14:paraId="15DF3728" w14:textId="77777777" w:rsidR="000B1A75" w:rsidRPr="0007320D" w:rsidRDefault="000B1A75" w:rsidP="00A34908">
            <w:pPr>
              <w:pStyle w:val="TableText"/>
              <w:jc w:val="center"/>
            </w:pPr>
            <w:r>
              <w:t>538</w:t>
            </w:r>
          </w:p>
        </w:tc>
        <w:tc>
          <w:tcPr>
            <w:tcW w:w="1134" w:type="dxa"/>
          </w:tcPr>
          <w:p w14:paraId="2F53A6DD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-600+</w:t>
            </w:r>
          </w:p>
        </w:tc>
        <w:tc>
          <w:tcPr>
            <w:tcW w:w="3118" w:type="dxa"/>
          </w:tcPr>
          <w:p w14:paraId="37354201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对</w:t>
            </w:r>
            <w:proofErr w:type="gramStart"/>
            <w:r w:rsidRPr="009C216E">
              <w:rPr>
                <w:rFonts w:hint="eastAsia"/>
              </w:rPr>
              <w:t>道闸杆的</w:t>
            </w:r>
            <w:proofErr w:type="gramEnd"/>
            <w:r w:rsidRPr="009C216E">
              <w:rPr>
                <w:rFonts w:hint="eastAsia"/>
              </w:rPr>
              <w:t>水平位置微调</w:t>
            </w:r>
          </w:p>
        </w:tc>
      </w:tr>
      <w:tr w:rsidR="000B1A75" w:rsidRPr="0007320D" w14:paraId="6194A742" w14:textId="77777777" w:rsidTr="00A34908">
        <w:trPr>
          <w:trHeight w:val="282"/>
        </w:trPr>
        <w:tc>
          <w:tcPr>
            <w:tcW w:w="1134" w:type="dxa"/>
          </w:tcPr>
          <w:p w14:paraId="442D7C03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-09(H-33=1)</w:t>
            </w:r>
          </w:p>
        </w:tc>
        <w:tc>
          <w:tcPr>
            <w:tcW w:w="1928" w:type="dxa"/>
          </w:tcPr>
          <w:p w14:paraId="1FFB5F13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垂直位置调节</w:t>
            </w:r>
          </w:p>
        </w:tc>
        <w:tc>
          <w:tcPr>
            <w:tcW w:w="1020" w:type="dxa"/>
          </w:tcPr>
          <w:p w14:paraId="097B2988" w14:textId="77777777" w:rsidR="000B1A75" w:rsidRPr="0007320D" w:rsidRDefault="000B1A75" w:rsidP="00A34908">
            <w:pPr>
              <w:pStyle w:val="TableText"/>
              <w:jc w:val="center"/>
            </w:pPr>
            <w:r>
              <w:t>38</w:t>
            </w:r>
          </w:p>
        </w:tc>
        <w:tc>
          <w:tcPr>
            <w:tcW w:w="1134" w:type="dxa"/>
          </w:tcPr>
          <w:p w14:paraId="54F500C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-600+</w:t>
            </w:r>
          </w:p>
        </w:tc>
        <w:tc>
          <w:tcPr>
            <w:tcW w:w="3118" w:type="dxa"/>
          </w:tcPr>
          <w:p w14:paraId="562B98E0" w14:textId="77777777" w:rsidR="000B1A75" w:rsidRPr="0007320D" w:rsidRDefault="000B1A75" w:rsidP="00A34908">
            <w:pPr>
              <w:pStyle w:val="TableText"/>
            </w:pPr>
            <w:r w:rsidRPr="009C216E">
              <w:rPr>
                <w:rFonts w:hint="eastAsia"/>
              </w:rPr>
              <w:t>对</w:t>
            </w:r>
            <w:proofErr w:type="gramStart"/>
            <w:r w:rsidRPr="009C216E">
              <w:rPr>
                <w:rFonts w:hint="eastAsia"/>
              </w:rPr>
              <w:t>道闸杆的</w:t>
            </w:r>
            <w:proofErr w:type="gramEnd"/>
            <w:r w:rsidRPr="009C216E">
              <w:rPr>
                <w:rFonts w:hint="eastAsia"/>
              </w:rPr>
              <w:t>垂直位置微调</w:t>
            </w:r>
          </w:p>
        </w:tc>
      </w:tr>
      <w:tr w:rsidR="000B1A75" w:rsidRPr="0007320D" w14:paraId="0DE730F6" w14:textId="77777777" w:rsidTr="00A34908">
        <w:trPr>
          <w:trHeight w:val="282"/>
        </w:trPr>
        <w:tc>
          <w:tcPr>
            <w:tcW w:w="1134" w:type="dxa"/>
          </w:tcPr>
          <w:p w14:paraId="1EE17FAC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-10</w:t>
            </w:r>
          </w:p>
        </w:tc>
        <w:tc>
          <w:tcPr>
            <w:tcW w:w="1928" w:type="dxa"/>
          </w:tcPr>
          <w:p w14:paraId="4BEBA427" w14:textId="77777777" w:rsidR="000B1A75" w:rsidRPr="0007320D" w:rsidRDefault="000B1A75" w:rsidP="00A34908">
            <w:pPr>
              <w:pStyle w:val="TableText"/>
            </w:pPr>
            <w:r w:rsidRPr="00F54C6C">
              <w:rPr>
                <w:rFonts w:hint="eastAsia"/>
              </w:rPr>
              <w:t>自动延时关闸时间</w:t>
            </w:r>
          </w:p>
        </w:tc>
        <w:tc>
          <w:tcPr>
            <w:tcW w:w="1020" w:type="dxa"/>
          </w:tcPr>
          <w:p w14:paraId="2A054EA0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34" w:type="dxa"/>
          </w:tcPr>
          <w:p w14:paraId="28A61D87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  <w:r>
              <w:t>-255</w:t>
            </w:r>
          </w:p>
        </w:tc>
        <w:tc>
          <w:tcPr>
            <w:tcW w:w="3118" w:type="dxa"/>
          </w:tcPr>
          <w:p w14:paraId="07C78FE0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无车通过时自动关闸时间，单位：秒</w:t>
            </w:r>
          </w:p>
        </w:tc>
      </w:tr>
      <w:tr w:rsidR="000B1A75" w:rsidRPr="0007320D" w14:paraId="68E1DE9A" w14:textId="77777777" w:rsidTr="00A34908">
        <w:trPr>
          <w:trHeight w:val="282"/>
        </w:trPr>
        <w:tc>
          <w:tcPr>
            <w:tcW w:w="1134" w:type="dxa"/>
          </w:tcPr>
          <w:p w14:paraId="794E03C3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-13</w:t>
            </w:r>
          </w:p>
        </w:tc>
        <w:tc>
          <w:tcPr>
            <w:tcW w:w="1928" w:type="dxa"/>
          </w:tcPr>
          <w:p w14:paraId="40F34B19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上电自学习速度</w:t>
            </w:r>
          </w:p>
        </w:tc>
        <w:tc>
          <w:tcPr>
            <w:tcW w:w="1020" w:type="dxa"/>
          </w:tcPr>
          <w:p w14:paraId="5094D047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134" w:type="dxa"/>
          </w:tcPr>
          <w:p w14:paraId="78071798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0-80</w:t>
            </w:r>
          </w:p>
        </w:tc>
        <w:tc>
          <w:tcPr>
            <w:tcW w:w="3118" w:type="dxa"/>
          </w:tcPr>
          <w:p w14:paraId="43212053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以此速度寻找上下限位</w:t>
            </w:r>
          </w:p>
        </w:tc>
      </w:tr>
      <w:tr w:rsidR="000B1A75" w:rsidRPr="0007320D" w14:paraId="5CA52A92" w14:textId="77777777" w:rsidTr="00A34908">
        <w:trPr>
          <w:trHeight w:val="282"/>
        </w:trPr>
        <w:tc>
          <w:tcPr>
            <w:tcW w:w="1134" w:type="dxa"/>
            <w:tcBorders>
              <w:bottom w:val="single" w:sz="4" w:space="0" w:color="808080"/>
            </w:tcBorders>
          </w:tcPr>
          <w:p w14:paraId="3C259A9A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-14</w:t>
            </w:r>
          </w:p>
        </w:tc>
        <w:tc>
          <w:tcPr>
            <w:tcW w:w="1928" w:type="dxa"/>
            <w:tcBorders>
              <w:bottom w:val="single" w:sz="4" w:space="0" w:color="808080"/>
            </w:tcBorders>
          </w:tcPr>
          <w:p w14:paraId="09A8EBED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遥控器学习</w:t>
            </w:r>
          </w:p>
        </w:tc>
        <w:tc>
          <w:tcPr>
            <w:tcW w:w="1020" w:type="dxa"/>
            <w:tcBorders>
              <w:bottom w:val="single" w:sz="4" w:space="0" w:color="808080"/>
            </w:tcBorders>
          </w:tcPr>
          <w:p w14:paraId="306F9EBE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</w:tcPr>
          <w:p w14:paraId="4529A8FA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  <w:r>
              <w:t>-30</w:t>
            </w:r>
          </w:p>
        </w:tc>
        <w:tc>
          <w:tcPr>
            <w:tcW w:w="3118" w:type="dxa"/>
            <w:tcBorders>
              <w:bottom w:val="single" w:sz="4" w:space="0" w:color="808080"/>
            </w:tcBorders>
          </w:tcPr>
          <w:p w14:paraId="6A44635F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学习遥控器</w:t>
            </w:r>
          </w:p>
        </w:tc>
      </w:tr>
      <w:tr w:rsidR="000B1A75" w:rsidRPr="0007320D" w14:paraId="7C293245" w14:textId="77777777" w:rsidTr="00A34908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475F14EE" w14:textId="77777777" w:rsidR="000B1A75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F</w:t>
            </w:r>
            <w:r>
              <w:t>-15</w:t>
            </w:r>
          </w:p>
        </w:tc>
        <w:tc>
          <w:tcPr>
            <w:tcW w:w="1928" w:type="dxa"/>
            <w:tcBorders>
              <w:top w:val="single" w:sz="4" w:space="0" w:color="808080"/>
              <w:bottom w:val="single" w:sz="4" w:space="0" w:color="auto"/>
            </w:tcBorders>
          </w:tcPr>
          <w:p w14:paraId="25B2CBE6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遇阻反弹灵敏度</w:t>
            </w:r>
          </w:p>
        </w:tc>
        <w:tc>
          <w:tcPr>
            <w:tcW w:w="1020" w:type="dxa"/>
            <w:tcBorders>
              <w:top w:val="single" w:sz="4" w:space="0" w:color="808080"/>
              <w:bottom w:val="single" w:sz="4" w:space="0" w:color="auto"/>
            </w:tcBorders>
          </w:tcPr>
          <w:p w14:paraId="5744FD70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0CBB8516" w14:textId="77777777" w:rsidR="000B1A75" w:rsidRPr="0007320D" w:rsidRDefault="000B1A75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-40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auto"/>
            </w:tcBorders>
          </w:tcPr>
          <w:p w14:paraId="10ED56D7" w14:textId="77777777" w:rsidR="000B1A75" w:rsidRPr="0007320D" w:rsidRDefault="000B1A75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遇阻响应时间，单位：0.05秒</w:t>
            </w:r>
          </w:p>
        </w:tc>
      </w:tr>
    </w:tbl>
    <w:p w14:paraId="43F0E6CB" w14:textId="48B42E8E" w:rsidR="00674C8C" w:rsidRDefault="00F34016" w:rsidP="00DA00A4">
      <w:pPr>
        <w:pStyle w:val="3"/>
      </w:pPr>
      <w:bookmarkStart w:id="51" w:name="_Toc113608583"/>
      <w:r>
        <w:rPr>
          <w:rFonts w:hint="eastAsia"/>
        </w:rPr>
        <w:t>常规菜单</w:t>
      </w:r>
      <w:proofErr w:type="gramStart"/>
      <w:r>
        <w:rPr>
          <w:rFonts w:hint="eastAsia"/>
        </w:rPr>
        <w:t>—</w:t>
      </w:r>
      <w:r w:rsidR="00674C8C">
        <w:rPr>
          <w:rFonts w:hint="eastAsia"/>
        </w:rPr>
        <w:t>功能</w:t>
      </w:r>
      <w:proofErr w:type="gramEnd"/>
      <w:r w:rsidR="00674C8C">
        <w:rPr>
          <w:rFonts w:hint="eastAsia"/>
        </w:rPr>
        <w:t>说明</w:t>
      </w:r>
      <w:bookmarkEnd w:id="51"/>
    </w:p>
    <w:p w14:paraId="253C5187" w14:textId="77777777" w:rsidR="00717886" w:rsidRPr="009D0750" w:rsidRDefault="00717886" w:rsidP="00DA00A4">
      <w:pPr>
        <w:pStyle w:val="ItemStep"/>
        <w:rPr>
          <w:rFonts w:cs="Arial"/>
          <w:b/>
          <w:szCs w:val="21"/>
          <w:lang w:eastAsia="zh-CN"/>
        </w:rPr>
      </w:pPr>
      <w:r w:rsidRPr="009D0750">
        <w:rPr>
          <w:rFonts w:hint="eastAsia"/>
          <w:b/>
        </w:rPr>
        <w:t>F-02</w:t>
      </w:r>
      <w:r w:rsidRPr="009D0750">
        <w:rPr>
          <w:rFonts w:hint="eastAsia"/>
          <w:b/>
        </w:rPr>
        <w:t>开闸减速位置</w:t>
      </w:r>
    </w:p>
    <w:p w14:paraId="161068DC" w14:textId="77777777" w:rsidR="00717886" w:rsidRPr="004B7488" w:rsidRDefault="00717886" w:rsidP="00717886">
      <w:r w:rsidRPr="004B7488">
        <w:rPr>
          <w:rFonts w:hint="eastAsia"/>
        </w:rPr>
        <w:t>用于设置开闸过程中，开始减速的位置。以角度为单位，关到位的位置为</w:t>
      </w:r>
      <w:r w:rsidRPr="004B7488">
        <w:rPr>
          <w:rFonts w:hint="eastAsia"/>
        </w:rPr>
        <w:t>0</w:t>
      </w:r>
      <w:r w:rsidRPr="004B7488">
        <w:rPr>
          <w:rFonts w:hint="eastAsia"/>
        </w:rPr>
        <w:t>度，开到位的位置</w:t>
      </w:r>
      <w:r w:rsidRPr="004B7488">
        <w:rPr>
          <w:rFonts w:hint="eastAsia"/>
        </w:rPr>
        <w:t>90</w:t>
      </w:r>
      <w:r w:rsidRPr="004B7488">
        <w:rPr>
          <w:rFonts w:hint="eastAsia"/>
        </w:rPr>
        <w:t>度。该参数</w:t>
      </w:r>
      <w:proofErr w:type="gramStart"/>
      <w:r w:rsidRPr="004B7488">
        <w:rPr>
          <w:rFonts w:hint="eastAsia"/>
        </w:rPr>
        <w:t>表示道闸杆</w:t>
      </w:r>
      <w:proofErr w:type="gramEnd"/>
      <w:r w:rsidRPr="004B7488">
        <w:rPr>
          <w:rFonts w:hint="eastAsia"/>
        </w:rPr>
        <w:t>开到该角度时开始减速。如果开闸</w:t>
      </w:r>
      <w:proofErr w:type="gramStart"/>
      <w:r w:rsidRPr="004B7488">
        <w:rPr>
          <w:rFonts w:hint="eastAsia"/>
        </w:rPr>
        <w:t>到位闸杆晃动</w:t>
      </w:r>
      <w:proofErr w:type="gramEnd"/>
      <w:r w:rsidRPr="004B7488">
        <w:rPr>
          <w:rFonts w:hint="eastAsia"/>
        </w:rPr>
        <w:t>大时，可以减小该数值。</w:t>
      </w:r>
    </w:p>
    <w:p w14:paraId="0E9377F9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F-03</w:t>
      </w:r>
      <w:r w:rsidRPr="009D0750">
        <w:rPr>
          <w:rStyle w:val="CharChar"/>
          <w:rFonts w:hint="eastAsia"/>
          <w:b/>
        </w:rPr>
        <w:t>关闸减速位置</w:t>
      </w:r>
    </w:p>
    <w:p w14:paraId="4A6E39D6" w14:textId="77777777" w:rsidR="00717886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lastRenderedPageBreak/>
        <w:t>用于设置关闸过程中，开始减速的位置。以角度为单位，关到位的位置为</w:t>
      </w:r>
      <w:r w:rsidRPr="004B7488">
        <w:rPr>
          <w:rStyle w:val="CharChar"/>
          <w:rFonts w:hint="eastAsia"/>
        </w:rPr>
        <w:t>0</w:t>
      </w:r>
      <w:r w:rsidRPr="004B7488">
        <w:rPr>
          <w:rStyle w:val="CharChar"/>
          <w:rFonts w:hint="eastAsia"/>
        </w:rPr>
        <w:t>度，开到位的位置</w:t>
      </w:r>
      <w:r w:rsidRPr="004B7488">
        <w:rPr>
          <w:rStyle w:val="CharChar"/>
          <w:rFonts w:hint="eastAsia"/>
        </w:rPr>
        <w:t>90</w:t>
      </w:r>
      <w:r w:rsidRPr="004B7488">
        <w:rPr>
          <w:rStyle w:val="CharChar"/>
          <w:rFonts w:hint="eastAsia"/>
        </w:rPr>
        <w:t>度。该参数</w:t>
      </w:r>
      <w:proofErr w:type="gramStart"/>
      <w:r w:rsidRPr="004B7488">
        <w:rPr>
          <w:rStyle w:val="CharChar"/>
          <w:rFonts w:hint="eastAsia"/>
        </w:rPr>
        <w:t>表示道闸杆</w:t>
      </w:r>
      <w:proofErr w:type="gramEnd"/>
      <w:r w:rsidRPr="004B7488">
        <w:rPr>
          <w:rStyle w:val="CharChar"/>
          <w:rFonts w:hint="eastAsia"/>
        </w:rPr>
        <w:t>落到该角度时开始减速。如果关闸</w:t>
      </w:r>
      <w:proofErr w:type="gramStart"/>
      <w:r w:rsidRPr="004B7488">
        <w:rPr>
          <w:rStyle w:val="CharChar"/>
          <w:rFonts w:hint="eastAsia"/>
        </w:rPr>
        <w:t>到位闸杆晃动</w:t>
      </w:r>
      <w:proofErr w:type="gramEnd"/>
      <w:r w:rsidRPr="004B7488">
        <w:rPr>
          <w:rStyle w:val="CharChar"/>
          <w:rFonts w:hint="eastAsia"/>
        </w:rPr>
        <w:t>大时，可以增加该数值。</w:t>
      </w:r>
    </w:p>
    <w:p w14:paraId="01ADB14B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F-04</w:t>
      </w:r>
      <w:r w:rsidRPr="009D0750">
        <w:rPr>
          <w:rStyle w:val="CharChar"/>
          <w:rFonts w:hint="eastAsia"/>
          <w:b/>
        </w:rPr>
        <w:t>开闸低速运行角度</w:t>
      </w:r>
    </w:p>
    <w:p w14:paraId="7F7748F5" w14:textId="77777777" w:rsidR="00717886" w:rsidRPr="004B7488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在开闸过程中设置一个低速区，当开闸角度达到</w:t>
      </w:r>
      <w:r w:rsidRPr="004B7488">
        <w:rPr>
          <w:rStyle w:val="CharChar"/>
          <w:rFonts w:hint="eastAsia"/>
        </w:rPr>
        <w:t>F-04</w:t>
      </w:r>
      <w:r w:rsidRPr="004B7488">
        <w:rPr>
          <w:rStyle w:val="CharChar"/>
          <w:rFonts w:hint="eastAsia"/>
        </w:rPr>
        <w:t>设定的角度，则以</w:t>
      </w:r>
      <w:r w:rsidRPr="004B7488">
        <w:rPr>
          <w:rStyle w:val="CharChar"/>
          <w:rFonts w:hint="eastAsia"/>
        </w:rPr>
        <w:t>F-06</w:t>
      </w:r>
      <w:r w:rsidRPr="004B7488">
        <w:rPr>
          <w:rStyle w:val="CharChar"/>
          <w:rFonts w:hint="eastAsia"/>
        </w:rPr>
        <w:t>开闸结束速度运行，直到开闸到位。如果该数值为</w:t>
      </w:r>
      <w:r w:rsidRPr="004B7488">
        <w:rPr>
          <w:rStyle w:val="CharChar"/>
          <w:rFonts w:hint="eastAsia"/>
        </w:rPr>
        <w:t>90</w:t>
      </w:r>
      <w:r w:rsidRPr="004B7488">
        <w:rPr>
          <w:rStyle w:val="CharChar"/>
          <w:rFonts w:hint="eastAsia"/>
        </w:rPr>
        <w:t>时，表示该功能无效。如果开闸</w:t>
      </w:r>
      <w:proofErr w:type="gramStart"/>
      <w:r w:rsidRPr="004B7488">
        <w:rPr>
          <w:rStyle w:val="CharChar"/>
          <w:rFonts w:hint="eastAsia"/>
        </w:rPr>
        <w:t>到位闸杆晃动</w:t>
      </w:r>
      <w:proofErr w:type="gramEnd"/>
      <w:r w:rsidRPr="004B7488">
        <w:rPr>
          <w:rStyle w:val="CharChar"/>
          <w:rFonts w:hint="eastAsia"/>
        </w:rPr>
        <w:t>大时，可以适当减小该数值。</w:t>
      </w:r>
    </w:p>
    <w:p w14:paraId="1E36E07C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F-05</w:t>
      </w:r>
      <w:r w:rsidRPr="009D0750">
        <w:rPr>
          <w:rStyle w:val="CharChar"/>
          <w:rFonts w:hint="eastAsia"/>
          <w:b/>
        </w:rPr>
        <w:t>关闸低速运行角度</w:t>
      </w:r>
    </w:p>
    <w:p w14:paraId="3A4EBACE" w14:textId="77777777" w:rsidR="00717886" w:rsidRPr="004B7488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在关闸过程中设置一个低速区。当关闸到这个角度后就以</w:t>
      </w:r>
      <w:r w:rsidRPr="004B7488">
        <w:rPr>
          <w:rStyle w:val="CharChar"/>
          <w:rFonts w:hint="eastAsia"/>
        </w:rPr>
        <w:t>F-07</w:t>
      </w:r>
      <w:r w:rsidRPr="004B7488">
        <w:rPr>
          <w:rStyle w:val="CharChar"/>
          <w:rFonts w:hint="eastAsia"/>
        </w:rPr>
        <w:t>关闸结束速度运行，直到关到位。如果该数值为</w:t>
      </w:r>
      <w:r w:rsidRPr="004B7488">
        <w:rPr>
          <w:rStyle w:val="CharChar"/>
          <w:rFonts w:hint="eastAsia"/>
        </w:rPr>
        <w:t>0</w:t>
      </w:r>
      <w:r w:rsidRPr="004B7488">
        <w:rPr>
          <w:rStyle w:val="CharChar"/>
          <w:rFonts w:hint="eastAsia"/>
        </w:rPr>
        <w:t>时，表示该功能无效。如果关闸</w:t>
      </w:r>
      <w:proofErr w:type="gramStart"/>
      <w:r w:rsidRPr="004B7488">
        <w:rPr>
          <w:rStyle w:val="CharChar"/>
          <w:rFonts w:hint="eastAsia"/>
        </w:rPr>
        <w:t>到位闸杆晃动</w:t>
      </w:r>
      <w:proofErr w:type="gramEnd"/>
      <w:r w:rsidRPr="004B7488">
        <w:rPr>
          <w:rStyle w:val="CharChar"/>
          <w:rFonts w:hint="eastAsia"/>
        </w:rPr>
        <w:t>大时，可以适当增加该数值。</w:t>
      </w:r>
    </w:p>
    <w:p w14:paraId="79614ECB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F-06</w:t>
      </w:r>
      <w:r w:rsidRPr="009D0750">
        <w:rPr>
          <w:rStyle w:val="CharChar"/>
          <w:rFonts w:hint="eastAsia"/>
          <w:b/>
        </w:rPr>
        <w:t>开闸结束速度</w:t>
      </w:r>
    </w:p>
    <w:p w14:paraId="2518B969" w14:textId="77777777" w:rsidR="00717886" w:rsidRPr="004B7488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即开闸到位最低速度，开闸时将以该速度结束开闸，该参数设置过大将导致开到位时</w:t>
      </w:r>
      <w:proofErr w:type="gramStart"/>
      <w:r w:rsidRPr="004B7488">
        <w:rPr>
          <w:rStyle w:val="CharChar"/>
          <w:rFonts w:hint="eastAsia"/>
        </w:rPr>
        <w:t>道闸杆晃动</w:t>
      </w:r>
      <w:proofErr w:type="gramEnd"/>
      <w:r w:rsidRPr="004B7488">
        <w:rPr>
          <w:rStyle w:val="CharChar"/>
          <w:rFonts w:hint="eastAsia"/>
        </w:rPr>
        <w:t>。</w:t>
      </w:r>
    </w:p>
    <w:p w14:paraId="408DA7C4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F-07</w:t>
      </w:r>
      <w:r w:rsidRPr="009D0750">
        <w:rPr>
          <w:rStyle w:val="CharChar"/>
          <w:rFonts w:hint="eastAsia"/>
          <w:b/>
        </w:rPr>
        <w:t>关闸结束速度</w:t>
      </w:r>
    </w:p>
    <w:p w14:paraId="1569F401" w14:textId="77777777" w:rsidR="00717886" w:rsidRPr="004B7488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即关闸到位最低速度，关闸时将以该速度结束关闸，该参数设置过大将导致关到位时</w:t>
      </w:r>
      <w:proofErr w:type="gramStart"/>
      <w:r w:rsidRPr="004B7488">
        <w:rPr>
          <w:rStyle w:val="CharChar"/>
          <w:rFonts w:hint="eastAsia"/>
        </w:rPr>
        <w:t>道闸杆晃动</w:t>
      </w:r>
      <w:proofErr w:type="gramEnd"/>
      <w:r w:rsidRPr="004B7488">
        <w:rPr>
          <w:rStyle w:val="CharChar"/>
          <w:rFonts w:hint="eastAsia"/>
        </w:rPr>
        <w:t>。</w:t>
      </w:r>
    </w:p>
    <w:p w14:paraId="1CC29020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F-08</w:t>
      </w:r>
      <w:r w:rsidRPr="009D0750">
        <w:rPr>
          <w:rStyle w:val="CharChar"/>
          <w:rFonts w:hint="eastAsia"/>
          <w:b/>
        </w:rPr>
        <w:t>水平位置调节</w:t>
      </w:r>
    </w:p>
    <w:p w14:paraId="6F1FD338" w14:textId="77777777" w:rsidR="00717886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如果</w:t>
      </w:r>
      <w:proofErr w:type="gramStart"/>
      <w:r w:rsidRPr="004B7488">
        <w:rPr>
          <w:rStyle w:val="CharChar"/>
          <w:rFonts w:hint="eastAsia"/>
        </w:rPr>
        <w:t>闸杆关</w:t>
      </w:r>
      <w:proofErr w:type="gramEnd"/>
      <w:r w:rsidRPr="004B7488">
        <w:rPr>
          <w:rStyle w:val="CharChar"/>
          <w:rFonts w:hint="eastAsia"/>
        </w:rPr>
        <w:t>到位位置</w:t>
      </w:r>
      <w:proofErr w:type="gramStart"/>
      <w:r w:rsidRPr="004B7488">
        <w:rPr>
          <w:rStyle w:val="CharChar"/>
          <w:rFonts w:hint="eastAsia"/>
        </w:rPr>
        <w:t>不</w:t>
      </w:r>
      <w:proofErr w:type="gramEnd"/>
      <w:r w:rsidRPr="004B7488">
        <w:rPr>
          <w:rStyle w:val="CharChar"/>
          <w:rFonts w:hint="eastAsia"/>
        </w:rPr>
        <w:t>平时，可以通过该参数进行微调。调节方式是下图的左</w:t>
      </w:r>
      <w:r>
        <w:rPr>
          <w:rStyle w:val="CharChar"/>
          <w:rFonts w:hint="eastAsia"/>
        </w:rPr>
        <w:t>。</w:t>
      </w:r>
    </w:p>
    <w:p w14:paraId="32F70301" w14:textId="467276ED" w:rsidR="00717886" w:rsidRDefault="00717886" w:rsidP="00DA00A4">
      <w:pPr>
        <w:pStyle w:val="FigureDescription"/>
        <w:rPr>
          <w:rStyle w:val="CharChar"/>
        </w:rPr>
      </w:pPr>
      <w:r>
        <w:rPr>
          <w:rStyle w:val="CharChar"/>
          <w:rFonts w:hint="eastAsia"/>
        </w:rPr>
        <w:t>F</w:t>
      </w:r>
      <w:r>
        <w:rPr>
          <w:rStyle w:val="CharChar"/>
        </w:rPr>
        <w:t>-08</w:t>
      </w:r>
      <w:r>
        <w:rPr>
          <w:rStyle w:val="CharChar"/>
        </w:rPr>
        <w:t>和</w:t>
      </w:r>
      <w:r>
        <w:rPr>
          <w:rStyle w:val="CharChar"/>
          <w:rFonts w:hint="eastAsia"/>
        </w:rPr>
        <w:t>F</w:t>
      </w:r>
      <w:r>
        <w:rPr>
          <w:rStyle w:val="CharChar"/>
        </w:rPr>
        <w:t>-09</w:t>
      </w:r>
      <w:r>
        <w:rPr>
          <w:rStyle w:val="CharChar"/>
        </w:rPr>
        <w:t>调整说明</w:t>
      </w:r>
    </w:p>
    <w:p w14:paraId="493B1A59" w14:textId="21EFCA45" w:rsidR="00717886" w:rsidRPr="00847735" w:rsidRDefault="00847735" w:rsidP="00847735">
      <w:pPr>
        <w:rPr>
          <w:rStyle w:val="CharChar"/>
          <w:szCs w:val="20"/>
        </w:rPr>
      </w:pPr>
      <w:r>
        <w:rPr>
          <w:noProof/>
        </w:rPr>
        <w:drawing>
          <wp:inline distT="0" distB="0" distL="0" distR="0" wp14:anchorId="73CDABC9" wp14:editId="5CFB49DD">
            <wp:extent cx="5610860" cy="1567953"/>
            <wp:effectExtent l="0" t="0" r="889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5482" cy="160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EB221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F-09</w:t>
      </w:r>
      <w:r w:rsidRPr="009D0750">
        <w:rPr>
          <w:rStyle w:val="CharChar"/>
          <w:rFonts w:hint="eastAsia"/>
          <w:b/>
        </w:rPr>
        <w:t>垂直位置调节</w:t>
      </w:r>
    </w:p>
    <w:p w14:paraId="60B4881C" w14:textId="77777777" w:rsidR="00717886" w:rsidRPr="004B7488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如果</w:t>
      </w:r>
      <w:proofErr w:type="gramStart"/>
      <w:r w:rsidRPr="004B7488">
        <w:rPr>
          <w:rStyle w:val="CharChar"/>
          <w:rFonts w:hint="eastAsia"/>
        </w:rPr>
        <w:t>闸杆开</w:t>
      </w:r>
      <w:proofErr w:type="gramEnd"/>
      <w:r w:rsidRPr="004B7488">
        <w:rPr>
          <w:rStyle w:val="CharChar"/>
          <w:rFonts w:hint="eastAsia"/>
        </w:rPr>
        <w:t>到位位置不直时，可以通过该参数进行微调。以通过该参数进行微调。调节方式是上图的右。</w:t>
      </w:r>
      <w:r w:rsidRPr="004B7488">
        <w:rPr>
          <w:rStyle w:val="CharChar"/>
          <w:rFonts w:hint="eastAsia"/>
        </w:rPr>
        <w:t>F-10</w:t>
      </w:r>
      <w:r w:rsidRPr="004B7488">
        <w:rPr>
          <w:rStyle w:val="CharChar"/>
          <w:rFonts w:hint="eastAsia"/>
        </w:rPr>
        <w:t>自动延时关闸时间</w:t>
      </w:r>
    </w:p>
    <w:p w14:paraId="08D67836" w14:textId="77777777" w:rsidR="00717886" w:rsidRPr="004B7488" w:rsidRDefault="00717886" w:rsidP="00717886">
      <w:pPr>
        <w:rPr>
          <w:rStyle w:val="CharChar"/>
        </w:rPr>
      </w:pPr>
      <w:proofErr w:type="gramStart"/>
      <w:r w:rsidRPr="004B7488">
        <w:rPr>
          <w:rStyle w:val="CharChar"/>
          <w:rFonts w:hint="eastAsia"/>
        </w:rPr>
        <w:t>道闸开到位</w:t>
      </w:r>
      <w:proofErr w:type="gramEnd"/>
      <w:r w:rsidRPr="004B7488">
        <w:rPr>
          <w:rStyle w:val="CharChar"/>
          <w:rFonts w:hint="eastAsia"/>
        </w:rPr>
        <w:t>后，在设定时间内没有车辆通行的，将自动关闸。倒计时中有开闸信号将重新计时，给关闸信号则立即执行关闸，给停止信号则暂停本次延时。设置为</w:t>
      </w:r>
      <w:r w:rsidRPr="004B7488">
        <w:rPr>
          <w:rStyle w:val="CharChar"/>
          <w:rFonts w:hint="eastAsia"/>
        </w:rPr>
        <w:t>0</w:t>
      </w:r>
      <w:r w:rsidRPr="004B7488">
        <w:rPr>
          <w:rStyle w:val="CharChar"/>
          <w:rFonts w:hint="eastAsia"/>
        </w:rPr>
        <w:t>表示关闭该功能。</w:t>
      </w:r>
    </w:p>
    <w:p w14:paraId="26CE6185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F-13</w:t>
      </w:r>
      <w:r w:rsidRPr="009D0750">
        <w:rPr>
          <w:rStyle w:val="CharChar"/>
          <w:rFonts w:hint="eastAsia"/>
          <w:b/>
        </w:rPr>
        <w:t>上电自学习速度</w:t>
      </w:r>
    </w:p>
    <w:p w14:paraId="5680041B" w14:textId="77777777" w:rsidR="00717886" w:rsidRPr="004B7488" w:rsidRDefault="00717886" w:rsidP="00717886">
      <w:pPr>
        <w:rPr>
          <w:rStyle w:val="CharChar"/>
        </w:rPr>
      </w:pPr>
      <w:proofErr w:type="gramStart"/>
      <w:r w:rsidRPr="004B7488">
        <w:rPr>
          <w:rStyle w:val="CharChar"/>
          <w:rFonts w:hint="eastAsia"/>
        </w:rPr>
        <w:t>设置找上限位</w:t>
      </w:r>
      <w:proofErr w:type="gramEnd"/>
      <w:r w:rsidRPr="004B7488">
        <w:rPr>
          <w:rStyle w:val="CharChar"/>
          <w:rFonts w:hint="eastAsia"/>
        </w:rPr>
        <w:t>与找</w:t>
      </w:r>
      <w:proofErr w:type="gramStart"/>
      <w:r w:rsidRPr="004B7488">
        <w:rPr>
          <w:rStyle w:val="CharChar"/>
          <w:rFonts w:hint="eastAsia"/>
        </w:rPr>
        <w:t>下限位</w:t>
      </w:r>
      <w:proofErr w:type="gramEnd"/>
      <w:r w:rsidRPr="004B7488">
        <w:rPr>
          <w:rStyle w:val="CharChar"/>
          <w:rFonts w:hint="eastAsia"/>
        </w:rPr>
        <w:t>为不同的速度，进入设置后，首先</w:t>
      </w:r>
      <w:proofErr w:type="gramStart"/>
      <w:r w:rsidRPr="004B7488">
        <w:rPr>
          <w:rStyle w:val="CharChar"/>
          <w:rFonts w:hint="eastAsia"/>
        </w:rPr>
        <w:t>设置找上限位</w:t>
      </w:r>
      <w:proofErr w:type="gramEnd"/>
      <w:r w:rsidRPr="004B7488">
        <w:rPr>
          <w:rStyle w:val="CharChar"/>
          <w:rFonts w:hint="eastAsia"/>
        </w:rPr>
        <w:t>的速度，</w:t>
      </w:r>
      <w:r w:rsidRPr="004B7488">
        <w:rPr>
          <w:rStyle w:val="CharChar"/>
          <w:rFonts w:hint="eastAsia"/>
        </w:rPr>
        <w:t>LED</w:t>
      </w:r>
      <w:r w:rsidRPr="004B7488">
        <w:rPr>
          <w:rStyle w:val="CharChar"/>
          <w:rFonts w:hint="eastAsia"/>
        </w:rPr>
        <w:t>显示“</w:t>
      </w:r>
      <w:r w:rsidRPr="004B7488">
        <w:rPr>
          <w:rStyle w:val="CharChar"/>
          <w:rFonts w:hint="eastAsia"/>
        </w:rPr>
        <w:t>1-XX</w:t>
      </w:r>
      <w:r w:rsidRPr="004B7488">
        <w:rPr>
          <w:rStyle w:val="CharChar"/>
          <w:rFonts w:hint="eastAsia"/>
        </w:rPr>
        <w:t>”，</w:t>
      </w:r>
      <w:r w:rsidRPr="004B7488">
        <w:rPr>
          <w:rStyle w:val="CharChar"/>
          <w:rFonts w:hint="eastAsia"/>
        </w:rPr>
        <w:t>XX</w:t>
      </w:r>
      <w:r w:rsidRPr="004B7488">
        <w:rPr>
          <w:rStyle w:val="CharChar"/>
          <w:rFonts w:hint="eastAsia"/>
        </w:rPr>
        <w:t>表示找</w:t>
      </w:r>
      <w:proofErr w:type="gramStart"/>
      <w:r w:rsidRPr="004B7488">
        <w:rPr>
          <w:rStyle w:val="CharChar"/>
          <w:rFonts w:hint="eastAsia"/>
        </w:rPr>
        <w:t>上限位</w:t>
      </w:r>
      <w:proofErr w:type="gramEnd"/>
      <w:r w:rsidRPr="004B7488">
        <w:rPr>
          <w:rStyle w:val="CharChar"/>
          <w:rFonts w:hint="eastAsia"/>
        </w:rPr>
        <w:t>的速度，可以通过按“▲</w:t>
      </w:r>
      <w:r w:rsidRPr="004B7488">
        <w:rPr>
          <w:rStyle w:val="CharChar"/>
          <w:rFonts w:hint="eastAsia"/>
        </w:rPr>
        <w:t>/+</w:t>
      </w:r>
      <w:r w:rsidRPr="004B7488">
        <w:rPr>
          <w:rStyle w:val="CharChar"/>
          <w:rFonts w:hint="eastAsia"/>
        </w:rPr>
        <w:t>”和“▼</w:t>
      </w:r>
      <w:r w:rsidRPr="004B7488">
        <w:rPr>
          <w:rStyle w:val="CharChar"/>
          <w:rFonts w:hint="eastAsia"/>
        </w:rPr>
        <w:t>/-</w:t>
      </w:r>
      <w:r w:rsidRPr="004B7488">
        <w:rPr>
          <w:rStyle w:val="CharChar"/>
          <w:rFonts w:hint="eastAsia"/>
        </w:rPr>
        <w:t>”两个按键调节速度。</w:t>
      </w:r>
      <w:proofErr w:type="gramStart"/>
      <w:r w:rsidRPr="004B7488">
        <w:rPr>
          <w:rStyle w:val="CharChar"/>
          <w:rFonts w:hint="eastAsia"/>
        </w:rPr>
        <w:t>上限位</w:t>
      </w:r>
      <w:proofErr w:type="gramEnd"/>
      <w:r w:rsidRPr="004B7488">
        <w:rPr>
          <w:rStyle w:val="CharChar"/>
          <w:rFonts w:hint="eastAsia"/>
        </w:rPr>
        <w:t>速度设置完成后，按“</w:t>
      </w:r>
      <m:oMath>
        <m:f>
          <m:fPr>
            <m:ctrlPr>
              <w:rPr>
                <w:rFonts w:ascii="Cambria Math" w:eastAsiaTheme="minorEastAsia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Confirm</m:t>
            </m:r>
          </m:den>
        </m:f>
      </m:oMath>
      <w:r w:rsidRPr="004B7488">
        <w:rPr>
          <w:rStyle w:val="CharChar"/>
          <w:rFonts w:hint="eastAsia"/>
        </w:rPr>
        <w:t>”键，</w:t>
      </w:r>
      <w:r w:rsidRPr="004B7488">
        <w:rPr>
          <w:rStyle w:val="CharChar"/>
          <w:rFonts w:hint="eastAsia"/>
        </w:rPr>
        <w:t>LED</w:t>
      </w:r>
      <w:r w:rsidRPr="004B7488">
        <w:rPr>
          <w:rStyle w:val="CharChar"/>
          <w:rFonts w:hint="eastAsia"/>
        </w:rPr>
        <w:t>显示“</w:t>
      </w:r>
      <w:r w:rsidRPr="004B7488">
        <w:rPr>
          <w:rStyle w:val="CharChar"/>
          <w:rFonts w:hint="eastAsia"/>
        </w:rPr>
        <w:t>2-XX</w:t>
      </w:r>
      <w:r w:rsidRPr="004B7488">
        <w:rPr>
          <w:rStyle w:val="CharChar"/>
          <w:rFonts w:hint="eastAsia"/>
        </w:rPr>
        <w:t>”，这时</w:t>
      </w:r>
      <w:r w:rsidRPr="004B7488">
        <w:rPr>
          <w:rStyle w:val="CharChar"/>
          <w:rFonts w:hint="eastAsia"/>
        </w:rPr>
        <w:t>XX</w:t>
      </w:r>
      <w:r w:rsidRPr="004B7488">
        <w:rPr>
          <w:rStyle w:val="CharChar"/>
          <w:rFonts w:hint="eastAsia"/>
        </w:rPr>
        <w:t>表示找</w:t>
      </w:r>
      <w:proofErr w:type="gramStart"/>
      <w:r w:rsidRPr="004B7488">
        <w:rPr>
          <w:rStyle w:val="CharChar"/>
          <w:rFonts w:hint="eastAsia"/>
        </w:rPr>
        <w:t>下限位</w:t>
      </w:r>
      <w:proofErr w:type="gramEnd"/>
      <w:r w:rsidRPr="004B7488">
        <w:rPr>
          <w:rStyle w:val="CharChar"/>
          <w:rFonts w:hint="eastAsia"/>
        </w:rPr>
        <w:t>的速度。同样可以通过按“▲</w:t>
      </w:r>
      <w:r w:rsidRPr="004B7488">
        <w:rPr>
          <w:rStyle w:val="CharChar"/>
          <w:rFonts w:hint="eastAsia"/>
        </w:rPr>
        <w:t>/+</w:t>
      </w:r>
      <w:r w:rsidRPr="004B7488">
        <w:rPr>
          <w:rStyle w:val="CharChar"/>
          <w:rFonts w:hint="eastAsia"/>
        </w:rPr>
        <w:t>”和“▼</w:t>
      </w:r>
      <w:r w:rsidRPr="004B7488">
        <w:rPr>
          <w:rStyle w:val="CharChar"/>
          <w:rFonts w:hint="eastAsia"/>
        </w:rPr>
        <w:t>/-</w:t>
      </w:r>
      <w:r w:rsidRPr="004B7488">
        <w:rPr>
          <w:rStyle w:val="CharChar"/>
          <w:rFonts w:hint="eastAsia"/>
        </w:rPr>
        <w:t>”两个按键调节速度。最后找上下限位速度都设置完成以后，按“</w:t>
      </w:r>
      <m:oMath>
        <m:f>
          <m:fPr>
            <m:ctrlPr>
              <w:rPr>
                <w:rFonts w:ascii="Cambria Math" w:eastAsiaTheme="minorEastAsia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Confirm</m:t>
            </m:r>
          </m:den>
        </m:f>
      </m:oMath>
      <w:r w:rsidRPr="004B7488">
        <w:rPr>
          <w:rStyle w:val="CharChar"/>
          <w:rFonts w:hint="eastAsia"/>
        </w:rPr>
        <w:t>”键保存参数。如果在设置过程中按“■</w:t>
      </w:r>
      <w:r w:rsidRPr="004B7488">
        <w:rPr>
          <w:rStyle w:val="CharChar"/>
          <w:rFonts w:hint="eastAsia"/>
        </w:rPr>
        <w:t>/QUIT</w:t>
      </w:r>
      <w:r w:rsidRPr="004B7488">
        <w:rPr>
          <w:rStyle w:val="CharChar"/>
          <w:rFonts w:hint="eastAsia"/>
        </w:rPr>
        <w:t>”键，设置的参数无效。</w:t>
      </w:r>
    </w:p>
    <w:p w14:paraId="082A6304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F-14</w:t>
      </w:r>
      <w:r w:rsidRPr="009D0750">
        <w:rPr>
          <w:rStyle w:val="CharChar"/>
          <w:rFonts w:hint="eastAsia"/>
          <w:b/>
        </w:rPr>
        <w:t>遥控器学习</w:t>
      </w:r>
    </w:p>
    <w:p w14:paraId="5D2556CF" w14:textId="2D5D5048" w:rsidR="00717886" w:rsidRDefault="00717886" w:rsidP="00717886">
      <w:pPr>
        <w:rPr>
          <w:rStyle w:val="CharChar"/>
        </w:rPr>
      </w:pPr>
      <w:r w:rsidRPr="004B7488">
        <w:rPr>
          <w:rStyle w:val="CharChar"/>
          <w:rFonts w:hint="eastAsia"/>
        </w:rPr>
        <w:t>进入菜单项后显示的是当前学习到的遥控器的数量。</w:t>
      </w:r>
      <w:proofErr w:type="gramStart"/>
      <w:r w:rsidRPr="004B7488">
        <w:rPr>
          <w:rStyle w:val="CharChar"/>
          <w:rFonts w:hint="eastAsia"/>
        </w:rPr>
        <w:t>长按遥控器</w:t>
      </w:r>
      <w:proofErr w:type="gramEnd"/>
      <w:r w:rsidRPr="004B7488">
        <w:rPr>
          <w:rStyle w:val="CharChar"/>
          <w:rFonts w:hint="eastAsia"/>
        </w:rPr>
        <w:t>任意按键一秒，蜂鸣器会鸣叫一声表示学习完成，同时数码</w:t>
      </w:r>
      <w:proofErr w:type="gramStart"/>
      <w:r w:rsidRPr="004B7488">
        <w:rPr>
          <w:rStyle w:val="CharChar"/>
          <w:rFonts w:hint="eastAsia"/>
        </w:rPr>
        <w:t>管显示</w:t>
      </w:r>
      <w:proofErr w:type="gramEnd"/>
      <w:r w:rsidRPr="004B7488">
        <w:rPr>
          <w:rStyle w:val="CharChar"/>
          <w:rFonts w:hint="eastAsia"/>
        </w:rPr>
        <w:t>学习到的遥控器数量加</w:t>
      </w:r>
      <w:r w:rsidRPr="004B7488">
        <w:rPr>
          <w:rStyle w:val="CharChar"/>
          <w:rFonts w:hint="eastAsia"/>
        </w:rPr>
        <w:t>1</w:t>
      </w:r>
      <w:r w:rsidRPr="004B7488">
        <w:rPr>
          <w:rStyle w:val="CharChar"/>
          <w:rFonts w:hint="eastAsia"/>
        </w:rPr>
        <w:t>。学习完一个遥控器后可以继续学习下一个。如果是学习过</w:t>
      </w:r>
      <w:r w:rsidRPr="004B7488">
        <w:rPr>
          <w:rStyle w:val="CharChar"/>
          <w:rFonts w:hint="eastAsia"/>
        </w:rPr>
        <w:lastRenderedPageBreak/>
        <w:t>的遥控器，则蜂鸣器连续急促鸣叫三声，提示这个遥控器是已经学习过的。学习完成后按“</w:t>
      </w:r>
      <m:oMath>
        <m:f>
          <m:fPr>
            <m:ctrlPr>
              <w:rPr>
                <w:rFonts w:ascii="Cambria Math" w:eastAsiaTheme="minorEastAsia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Cs w:val="21"/>
              </w:rPr>
              <m:t>Confirm</m:t>
            </m:r>
          </m:den>
        </m:f>
      </m:oMath>
      <w:r w:rsidRPr="004B7488">
        <w:rPr>
          <w:rStyle w:val="CharChar"/>
          <w:rFonts w:hint="eastAsia"/>
        </w:rPr>
        <w:t>”或者“■</w:t>
      </w:r>
      <w:r w:rsidRPr="004B7488">
        <w:rPr>
          <w:rStyle w:val="CharChar"/>
          <w:rFonts w:hint="eastAsia"/>
        </w:rPr>
        <w:t>/QUIT</w:t>
      </w:r>
      <w:r w:rsidRPr="004B7488">
        <w:rPr>
          <w:rStyle w:val="CharChar"/>
          <w:rFonts w:hint="eastAsia"/>
        </w:rPr>
        <w:t>”键退出学习。学习成功的遥控器在正常工作状态下按键会有蜂鸣器鸣叫。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524722" w:rsidRPr="007847B0" w14:paraId="71CD4AFB" w14:textId="77777777" w:rsidTr="00A34908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2A19B4" w14:textId="77777777" w:rsidR="00524722" w:rsidRDefault="00524722" w:rsidP="00A34908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BC27B44" wp14:editId="1EFFC8D4">
                  <wp:extent cx="257175" cy="257175"/>
                  <wp:effectExtent l="19050" t="0" r="9525" b="0"/>
                  <wp:docPr id="48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F28E1A3" w14:textId="77777777" w:rsidR="00524722" w:rsidRPr="00520C38" w:rsidRDefault="00524722" w:rsidP="00A34908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03370BD3" w14:textId="004AA9E4" w:rsidR="00524722" w:rsidRPr="00D30516" w:rsidRDefault="00524722" w:rsidP="00524722">
            <w:pPr>
              <w:pStyle w:val="NotesTextList"/>
              <w:rPr>
                <w:lang w:eastAsia="zh-CN"/>
              </w:rPr>
            </w:pPr>
            <w:r w:rsidRPr="00524722">
              <w:rPr>
                <w:rFonts w:hint="eastAsia"/>
                <w:lang w:eastAsia="zh-CN"/>
              </w:rPr>
              <w:t>清除遥控器在高级菜单的</w:t>
            </w:r>
            <w:r w:rsidRPr="00524722">
              <w:rPr>
                <w:rFonts w:hint="eastAsia"/>
                <w:lang w:eastAsia="zh-CN"/>
              </w:rPr>
              <w:t>H-09</w:t>
            </w:r>
            <w:r w:rsidRPr="00524722">
              <w:rPr>
                <w:rFonts w:hint="eastAsia"/>
                <w:lang w:eastAsia="zh-CN"/>
              </w:rPr>
              <w:t>项中进行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5D1FD530" w14:textId="77777777" w:rsidR="00717886" w:rsidRPr="009D0750" w:rsidRDefault="00717886" w:rsidP="00DA00A4">
      <w:pPr>
        <w:pStyle w:val="ItemStep"/>
        <w:rPr>
          <w:rStyle w:val="CharChar"/>
          <w:b/>
        </w:rPr>
      </w:pPr>
      <w:r w:rsidRPr="009D0750">
        <w:rPr>
          <w:rStyle w:val="CharChar"/>
          <w:rFonts w:hint="eastAsia"/>
          <w:b/>
        </w:rPr>
        <w:t>F-15</w:t>
      </w:r>
      <w:r w:rsidRPr="009D0750">
        <w:rPr>
          <w:rStyle w:val="CharChar"/>
          <w:rFonts w:hint="eastAsia"/>
          <w:b/>
        </w:rPr>
        <w:t>遇阻反弹灵敏度</w:t>
      </w:r>
    </w:p>
    <w:p w14:paraId="7C40EB41" w14:textId="0103D73C" w:rsidR="00717886" w:rsidRPr="00717886" w:rsidRDefault="00717886" w:rsidP="00717886">
      <w:pPr>
        <w:rPr>
          <w:szCs w:val="21"/>
        </w:rPr>
      </w:pPr>
      <w:r w:rsidRPr="004B7488">
        <w:rPr>
          <w:rStyle w:val="CharChar"/>
          <w:rFonts w:hint="eastAsia"/>
        </w:rPr>
        <w:t>当关闸遇阻</w:t>
      </w:r>
      <w:proofErr w:type="gramStart"/>
      <w:r w:rsidRPr="004B7488">
        <w:rPr>
          <w:rStyle w:val="CharChar"/>
          <w:rFonts w:hint="eastAsia"/>
        </w:rPr>
        <w:t>堵停超过</w:t>
      </w:r>
      <w:proofErr w:type="gramEnd"/>
      <w:r w:rsidRPr="004B7488">
        <w:rPr>
          <w:rStyle w:val="CharChar"/>
          <w:rFonts w:hint="eastAsia"/>
        </w:rPr>
        <w:t>设定时间时，道</w:t>
      </w:r>
      <w:proofErr w:type="gramStart"/>
      <w:r w:rsidRPr="004B7488">
        <w:rPr>
          <w:rStyle w:val="CharChar"/>
          <w:rFonts w:hint="eastAsia"/>
        </w:rPr>
        <w:t>闸反弹转</w:t>
      </w:r>
      <w:proofErr w:type="gramEnd"/>
      <w:r w:rsidRPr="004B7488">
        <w:rPr>
          <w:rStyle w:val="CharChar"/>
          <w:rFonts w:hint="eastAsia"/>
        </w:rPr>
        <w:t>开闸，</w:t>
      </w:r>
      <w:r w:rsidRPr="004B7488">
        <w:rPr>
          <w:rStyle w:val="CharChar"/>
          <w:rFonts w:hint="eastAsia"/>
        </w:rPr>
        <w:t>LED</w:t>
      </w:r>
      <w:r w:rsidRPr="004B7488">
        <w:rPr>
          <w:rStyle w:val="CharChar"/>
          <w:rFonts w:hint="eastAsia"/>
        </w:rPr>
        <w:t>显示</w:t>
      </w:r>
      <w:proofErr w:type="spellStart"/>
      <w:r w:rsidRPr="004B7488">
        <w:rPr>
          <w:rStyle w:val="CharChar"/>
          <w:rFonts w:hint="eastAsia"/>
        </w:rPr>
        <w:t>Er.ob</w:t>
      </w:r>
      <w:proofErr w:type="spellEnd"/>
      <w:r w:rsidRPr="004B7488">
        <w:rPr>
          <w:rStyle w:val="CharChar"/>
          <w:rFonts w:hint="eastAsia"/>
        </w:rPr>
        <w:t>字样。该值越小灵敏度越高，反之灵敏度越低。</w:t>
      </w:r>
    </w:p>
    <w:p w14:paraId="5E28C1AD" w14:textId="77777777" w:rsidR="00524722" w:rsidRDefault="00674C8C" w:rsidP="00DA00A4">
      <w:pPr>
        <w:pStyle w:val="3"/>
      </w:pPr>
      <w:bookmarkStart w:id="52" w:name="_Toc113608584"/>
      <w:r>
        <w:rPr>
          <w:rFonts w:hint="eastAsia"/>
        </w:rPr>
        <w:t>高级菜单</w:t>
      </w:r>
      <w:r>
        <w:t>—</w:t>
      </w:r>
      <w:r>
        <w:rPr>
          <w:rFonts w:hint="eastAsia"/>
        </w:rPr>
        <w:t>目录</w:t>
      </w:r>
      <w:bookmarkEnd w:id="52"/>
    </w:p>
    <w:p w14:paraId="5618460C" w14:textId="0F0F6F2D" w:rsidR="00856DD7" w:rsidRDefault="00856DD7" w:rsidP="008C088B">
      <w:r w:rsidRPr="00313D80">
        <w:rPr>
          <w:rFonts w:hint="eastAsia"/>
        </w:rPr>
        <w:t>“高级菜单”进入方式：</w:t>
      </w:r>
      <w:proofErr w:type="gramStart"/>
      <w:r w:rsidRPr="00313D80">
        <w:rPr>
          <w:rFonts w:hint="eastAsia"/>
        </w:rPr>
        <w:t>同时长按“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313D80">
        <w:rPr>
          <w:rFonts w:hint="eastAsia"/>
        </w:rPr>
        <w:t>”</w:t>
      </w:r>
      <w:proofErr w:type="gramEnd"/>
      <w:r w:rsidRPr="00313D80">
        <w:rPr>
          <w:rFonts w:hint="eastAsia"/>
        </w:rPr>
        <w:t>+</w:t>
      </w:r>
      <w:r w:rsidRPr="00313D80">
        <w:rPr>
          <w:rFonts w:hint="eastAsia"/>
        </w:rPr>
        <w:t>“■</w:t>
      </w:r>
      <w:r w:rsidRPr="00313D80">
        <w:rPr>
          <w:rFonts w:hint="eastAsia"/>
        </w:rPr>
        <w:t>/QUIT</w:t>
      </w:r>
      <w:r w:rsidRPr="00313D80">
        <w:rPr>
          <w:rFonts w:hint="eastAsia"/>
        </w:rPr>
        <w:t>”键</w:t>
      </w:r>
      <w:r w:rsidRPr="00313D80">
        <w:rPr>
          <w:rFonts w:hint="eastAsia"/>
        </w:rPr>
        <w:t>2</w:t>
      </w:r>
      <w:r w:rsidRPr="00313D80">
        <w:rPr>
          <w:rFonts w:hint="eastAsia"/>
        </w:rPr>
        <w:t>秒，进入后</w:t>
      </w:r>
      <w:r w:rsidRPr="00313D80">
        <w:rPr>
          <w:rFonts w:hint="eastAsia"/>
        </w:rPr>
        <w:t>LED</w:t>
      </w:r>
      <w:r w:rsidRPr="00313D80">
        <w:rPr>
          <w:rFonts w:hint="eastAsia"/>
        </w:rPr>
        <w:t>显示“</w:t>
      </w:r>
      <w:r w:rsidRPr="00313D80">
        <w:rPr>
          <w:rFonts w:hint="eastAsia"/>
        </w:rPr>
        <w:t>H-XX</w:t>
      </w:r>
      <w:r w:rsidRPr="00313D80">
        <w:rPr>
          <w:rFonts w:hint="eastAsia"/>
        </w:rPr>
        <w:t>”</w:t>
      </w:r>
      <w:r>
        <w:rPr>
          <w:rFonts w:hint="eastAsia"/>
        </w:rPr>
        <w:t>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856DD7" w:rsidRPr="007847B0" w14:paraId="2CC50AFE" w14:textId="77777777" w:rsidTr="009345E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441B17" w14:textId="42C5FD8D" w:rsidR="00856DD7" w:rsidRDefault="008C088B" w:rsidP="009345E4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09CF3CC" wp14:editId="6041B053">
                  <wp:extent cx="257175" cy="257175"/>
                  <wp:effectExtent l="19050" t="0" r="9525" b="0"/>
                  <wp:docPr id="54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BD02E4D" w14:textId="77777777" w:rsidR="00856DD7" w:rsidRPr="00520C38" w:rsidRDefault="00856DD7" w:rsidP="009345E4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5C8D1E02" w14:textId="0A3F1724" w:rsidR="003A2565" w:rsidRPr="00D30516" w:rsidRDefault="00856DD7" w:rsidP="003A2565">
            <w:pPr>
              <w:pStyle w:val="NotesTextList"/>
              <w:ind w:leftChars="50" w:left="105" w:firstLine="0"/>
              <w:rPr>
                <w:lang w:eastAsia="zh-CN"/>
              </w:rPr>
            </w:pPr>
            <w:r w:rsidRPr="00F61B74">
              <w:rPr>
                <w:rFonts w:hint="eastAsia"/>
                <w:lang w:eastAsia="zh-CN"/>
              </w:rPr>
              <w:t>高级菜单为专业的技术人员使用，一般用户慎用！表内未列序号菜单请勿随意改动，可能会造成道</w:t>
            </w:r>
            <w:proofErr w:type="gramStart"/>
            <w:r w:rsidRPr="00F61B74">
              <w:rPr>
                <w:rFonts w:hint="eastAsia"/>
                <w:lang w:eastAsia="zh-CN"/>
              </w:rPr>
              <w:t>闸运行</w:t>
            </w:r>
            <w:proofErr w:type="gramEnd"/>
            <w:r w:rsidRPr="00F61B74">
              <w:rPr>
                <w:rFonts w:hint="eastAsia"/>
                <w:lang w:eastAsia="zh-CN"/>
              </w:rPr>
              <w:t>异常</w:t>
            </w:r>
            <w:r>
              <w:rPr>
                <w:rFonts w:hint="eastAsia"/>
                <w:lang w:eastAsia="zh-CN"/>
              </w:rPr>
              <w:t>。</w:t>
            </w:r>
            <w:r w:rsidR="003A2565">
              <w:rPr>
                <w:rFonts w:hint="eastAsia"/>
                <w:lang w:eastAsia="zh-CN"/>
              </w:rPr>
              <w:t>·</w:t>
            </w:r>
          </w:p>
        </w:tc>
      </w:tr>
    </w:tbl>
    <w:p w14:paraId="1E438B11" w14:textId="77777777" w:rsidR="00856DD7" w:rsidRDefault="00856DD7" w:rsidP="00BA18D6">
      <w:pPr>
        <w:pStyle w:val="FigureDescription"/>
      </w:pPr>
      <w:r>
        <w:rPr>
          <w:rFonts w:hint="eastAsia"/>
        </w:rPr>
        <w:t>部分“高级菜单”命令列表</w:t>
      </w:r>
    </w:p>
    <w:tbl>
      <w:tblPr>
        <w:tblStyle w:val="Table"/>
        <w:tblW w:w="8727" w:type="dxa"/>
        <w:tblLook w:val="04A0" w:firstRow="1" w:lastRow="0" w:firstColumn="1" w:lastColumn="0" w:noHBand="0" w:noVBand="1"/>
      </w:tblPr>
      <w:tblGrid>
        <w:gridCol w:w="1134"/>
        <w:gridCol w:w="2206"/>
        <w:gridCol w:w="742"/>
        <w:gridCol w:w="1134"/>
        <w:gridCol w:w="3511"/>
      </w:tblGrid>
      <w:tr w:rsidR="00D20ABC" w:rsidRPr="0007320D" w14:paraId="76CD829B" w14:textId="77777777" w:rsidTr="00B23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134" w:type="dxa"/>
          </w:tcPr>
          <w:p w14:paraId="1B0FC56E" w14:textId="77777777" w:rsidR="00D20ABC" w:rsidRPr="00560A36" w:rsidRDefault="00D20ABC" w:rsidP="00A34908">
            <w:pPr>
              <w:pStyle w:val="TableHeading0"/>
            </w:pPr>
            <w:r>
              <w:rPr>
                <w:rFonts w:hint="eastAsia"/>
              </w:rPr>
              <w:t>菜单</w:t>
            </w:r>
          </w:p>
        </w:tc>
        <w:tc>
          <w:tcPr>
            <w:tcW w:w="2206" w:type="dxa"/>
          </w:tcPr>
          <w:p w14:paraId="4715C708" w14:textId="77777777" w:rsidR="00D20ABC" w:rsidRPr="00560A36" w:rsidRDefault="00D20ABC" w:rsidP="00A34908">
            <w:pPr>
              <w:pStyle w:val="TableHeading0"/>
            </w:pPr>
            <w:r>
              <w:rPr>
                <w:rFonts w:hint="eastAsia"/>
              </w:rPr>
              <w:t>功能</w:t>
            </w:r>
          </w:p>
        </w:tc>
        <w:tc>
          <w:tcPr>
            <w:tcW w:w="742" w:type="dxa"/>
          </w:tcPr>
          <w:p w14:paraId="29814EFB" w14:textId="77777777" w:rsidR="00D20ABC" w:rsidRPr="00560A36" w:rsidRDefault="00D20ABC" w:rsidP="00A34908">
            <w:pPr>
              <w:pStyle w:val="TableHeading0"/>
            </w:pPr>
            <w:r>
              <w:rPr>
                <w:rFonts w:hint="eastAsia"/>
              </w:rPr>
              <w:t>默认值</w:t>
            </w:r>
          </w:p>
        </w:tc>
        <w:tc>
          <w:tcPr>
            <w:tcW w:w="1134" w:type="dxa"/>
          </w:tcPr>
          <w:p w14:paraId="60BFBB30" w14:textId="77777777" w:rsidR="00D20ABC" w:rsidRPr="00560A36" w:rsidRDefault="00D20ABC" w:rsidP="00A34908">
            <w:pPr>
              <w:pStyle w:val="TableHeading0"/>
            </w:pPr>
            <w:r>
              <w:rPr>
                <w:rFonts w:hint="eastAsia"/>
              </w:rPr>
              <w:t>范围</w:t>
            </w:r>
          </w:p>
        </w:tc>
        <w:tc>
          <w:tcPr>
            <w:tcW w:w="3511" w:type="dxa"/>
          </w:tcPr>
          <w:p w14:paraId="367D0FA2" w14:textId="77777777" w:rsidR="00D20ABC" w:rsidRPr="00560A36" w:rsidRDefault="00D20ABC" w:rsidP="00A34908">
            <w:pPr>
              <w:pStyle w:val="TableHeading0"/>
            </w:pPr>
            <w:r>
              <w:rPr>
                <w:rFonts w:hint="eastAsia"/>
              </w:rPr>
              <w:t>备注</w:t>
            </w:r>
          </w:p>
        </w:tc>
      </w:tr>
      <w:tr w:rsidR="00D20ABC" w:rsidRPr="0007320D" w14:paraId="03A1D00E" w14:textId="77777777" w:rsidTr="00B23E2A">
        <w:trPr>
          <w:trHeight w:val="282"/>
        </w:trPr>
        <w:tc>
          <w:tcPr>
            <w:tcW w:w="1134" w:type="dxa"/>
          </w:tcPr>
          <w:p w14:paraId="45185C75" w14:textId="77777777" w:rsidR="00D20ABC" w:rsidRPr="0007320D" w:rsidRDefault="00D20ABC" w:rsidP="00A34908">
            <w:pPr>
              <w:pStyle w:val="TableText"/>
              <w:keepNext/>
              <w:jc w:val="center"/>
            </w:pPr>
            <w:r>
              <w:t>H-02</w:t>
            </w:r>
          </w:p>
        </w:tc>
        <w:tc>
          <w:tcPr>
            <w:tcW w:w="2206" w:type="dxa"/>
          </w:tcPr>
          <w:p w14:paraId="529FE0ED" w14:textId="77777777" w:rsidR="00D20ABC" w:rsidRPr="0007320D" w:rsidRDefault="00D20ABC" w:rsidP="00A34908">
            <w:pPr>
              <w:pStyle w:val="TableText"/>
              <w:keepNext/>
            </w:pPr>
            <w:r>
              <w:rPr>
                <w:rFonts w:hint="eastAsia"/>
              </w:rPr>
              <w:t>快</w:t>
            </w:r>
            <w:r w:rsidRPr="00F61B74">
              <w:rPr>
                <w:rFonts w:hint="eastAsia"/>
              </w:rPr>
              <w:t>捷运行参数选择</w:t>
            </w:r>
          </w:p>
        </w:tc>
        <w:tc>
          <w:tcPr>
            <w:tcW w:w="742" w:type="dxa"/>
          </w:tcPr>
          <w:p w14:paraId="5A84B791" w14:textId="77777777" w:rsidR="00D20ABC" w:rsidRPr="0007320D" w:rsidRDefault="00D20ABC" w:rsidP="00A34908">
            <w:pPr>
              <w:pStyle w:val="TableText"/>
              <w:keepNext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0831CDA" w14:textId="77777777" w:rsidR="00D20ABC" w:rsidRPr="0007320D" w:rsidRDefault="00D20ABC" w:rsidP="00A34908">
            <w:pPr>
              <w:pStyle w:val="TableText"/>
              <w:keepNext/>
              <w:jc w:val="center"/>
            </w:pPr>
            <w:r>
              <w:rPr>
                <w:rFonts w:hint="eastAsia"/>
              </w:rPr>
              <w:t>1</w:t>
            </w:r>
            <w:r>
              <w:t>.2-6</w:t>
            </w:r>
          </w:p>
        </w:tc>
        <w:tc>
          <w:tcPr>
            <w:tcW w:w="3511" w:type="dxa"/>
          </w:tcPr>
          <w:p w14:paraId="30F6B59B" w14:textId="77777777" w:rsidR="00D20ABC" w:rsidRPr="0007320D" w:rsidRDefault="00D20ABC" w:rsidP="00A34908">
            <w:pPr>
              <w:pStyle w:val="TableText"/>
              <w:keepNext/>
            </w:pPr>
            <w:r w:rsidRPr="00F61B74">
              <w:rPr>
                <w:rFonts w:hint="eastAsia"/>
              </w:rPr>
              <w:t>快速设置不同速度的开、关闸运行参数</w:t>
            </w:r>
          </w:p>
        </w:tc>
      </w:tr>
      <w:tr w:rsidR="00D20ABC" w:rsidRPr="0007320D" w14:paraId="5A56FEA8" w14:textId="77777777" w:rsidTr="00B23E2A">
        <w:trPr>
          <w:trHeight w:val="282"/>
        </w:trPr>
        <w:tc>
          <w:tcPr>
            <w:tcW w:w="1134" w:type="dxa"/>
          </w:tcPr>
          <w:p w14:paraId="71B76D45" w14:textId="77777777" w:rsidR="00D20ABC" w:rsidRPr="0007320D" w:rsidRDefault="00D20ABC" w:rsidP="00A34908">
            <w:pPr>
              <w:pStyle w:val="TableText"/>
              <w:jc w:val="center"/>
            </w:pPr>
            <w:r>
              <w:t>H-03</w:t>
            </w:r>
          </w:p>
        </w:tc>
        <w:tc>
          <w:tcPr>
            <w:tcW w:w="2206" w:type="dxa"/>
          </w:tcPr>
          <w:p w14:paraId="24E7D526" w14:textId="77777777" w:rsidR="00D20ABC" w:rsidRPr="0007320D" w:rsidRDefault="00D20ABC" w:rsidP="00A34908">
            <w:pPr>
              <w:pStyle w:val="TableText"/>
              <w:keepNext/>
            </w:pPr>
            <w:r w:rsidRPr="00F61B74">
              <w:rPr>
                <w:rFonts w:hint="eastAsia"/>
              </w:rPr>
              <w:t>过车延时自动关闸</w:t>
            </w:r>
          </w:p>
        </w:tc>
        <w:tc>
          <w:tcPr>
            <w:tcW w:w="742" w:type="dxa"/>
          </w:tcPr>
          <w:p w14:paraId="6CE8C7A0" w14:textId="77777777" w:rsidR="00D20ABC" w:rsidRPr="0007320D" w:rsidRDefault="00D20ABC" w:rsidP="00A34908">
            <w:pPr>
              <w:pStyle w:val="TableText"/>
              <w:jc w:val="center"/>
            </w:pPr>
            <w:r w:rsidRPr="009C216E">
              <w:t>0</w:t>
            </w:r>
          </w:p>
        </w:tc>
        <w:tc>
          <w:tcPr>
            <w:tcW w:w="1134" w:type="dxa"/>
          </w:tcPr>
          <w:p w14:paraId="393F4780" w14:textId="77777777" w:rsidR="00D20ABC" w:rsidRPr="0007320D" w:rsidRDefault="00D20ABC" w:rsidP="00A34908">
            <w:pPr>
              <w:pStyle w:val="TableText"/>
              <w:jc w:val="center"/>
            </w:pPr>
            <w:r>
              <w:t>0-255</w:t>
            </w:r>
          </w:p>
        </w:tc>
        <w:tc>
          <w:tcPr>
            <w:tcW w:w="3511" w:type="dxa"/>
          </w:tcPr>
          <w:p w14:paraId="4BA6D570" w14:textId="77777777" w:rsidR="00D20ABC" w:rsidRPr="0007320D" w:rsidRDefault="00D20ABC" w:rsidP="00A34908">
            <w:pPr>
              <w:pStyle w:val="TableText"/>
            </w:pPr>
            <w:r w:rsidRPr="00F61B74">
              <w:rPr>
                <w:rFonts w:hint="eastAsia"/>
              </w:rPr>
              <w:t>车辆通行后再延时自动落杆，单位：秒</w:t>
            </w:r>
          </w:p>
        </w:tc>
      </w:tr>
      <w:tr w:rsidR="00D20ABC" w:rsidRPr="0007320D" w14:paraId="5A140621" w14:textId="77777777" w:rsidTr="00B23E2A">
        <w:trPr>
          <w:trHeight w:val="282"/>
        </w:trPr>
        <w:tc>
          <w:tcPr>
            <w:tcW w:w="1134" w:type="dxa"/>
          </w:tcPr>
          <w:p w14:paraId="56744C1F" w14:textId="77777777" w:rsidR="00D20ABC" w:rsidRDefault="00D20ABC" w:rsidP="00A34908">
            <w:pPr>
              <w:pStyle w:val="TableText"/>
              <w:jc w:val="center"/>
            </w:pPr>
            <w:r>
              <w:t>H-07</w:t>
            </w:r>
          </w:p>
        </w:tc>
        <w:tc>
          <w:tcPr>
            <w:tcW w:w="2206" w:type="dxa"/>
          </w:tcPr>
          <w:p w14:paraId="469919FA" w14:textId="77777777" w:rsidR="00D20ABC" w:rsidRPr="0007320D" w:rsidRDefault="00D20ABC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计数功能</w:t>
            </w:r>
          </w:p>
        </w:tc>
        <w:tc>
          <w:tcPr>
            <w:tcW w:w="742" w:type="dxa"/>
          </w:tcPr>
          <w:p w14:paraId="7A86680E" w14:textId="77777777" w:rsidR="00D20ABC" w:rsidRPr="0007320D" w:rsidRDefault="00D20ABC" w:rsidP="00A34908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152D1EE" w14:textId="77777777" w:rsidR="00D20ABC" w:rsidRPr="0007320D" w:rsidRDefault="00D20ABC" w:rsidP="00A34908">
            <w:pPr>
              <w:pStyle w:val="TableText"/>
              <w:jc w:val="center"/>
            </w:pPr>
            <w:r>
              <w:t>0-10</w:t>
            </w:r>
          </w:p>
        </w:tc>
        <w:tc>
          <w:tcPr>
            <w:tcW w:w="3511" w:type="dxa"/>
          </w:tcPr>
          <w:p w14:paraId="314C6038" w14:textId="77777777" w:rsidR="00D20ABC" w:rsidRPr="0007320D" w:rsidRDefault="00D20ABC" w:rsidP="00A34908">
            <w:pPr>
              <w:pStyle w:val="TableText"/>
            </w:pPr>
            <w:r>
              <w:rPr>
                <w:rFonts w:hint="eastAsia"/>
              </w:rPr>
              <w:t>默认一车一杆</w:t>
            </w:r>
          </w:p>
        </w:tc>
      </w:tr>
      <w:tr w:rsidR="00D20ABC" w:rsidRPr="0007320D" w14:paraId="1DB63942" w14:textId="77777777" w:rsidTr="00B23E2A">
        <w:trPr>
          <w:trHeight w:val="282"/>
        </w:trPr>
        <w:tc>
          <w:tcPr>
            <w:tcW w:w="1134" w:type="dxa"/>
          </w:tcPr>
          <w:p w14:paraId="4D3C0C42" w14:textId="77777777" w:rsidR="00D20ABC" w:rsidRDefault="00D20ABC" w:rsidP="00A34908">
            <w:pPr>
              <w:pStyle w:val="TableText"/>
              <w:jc w:val="center"/>
            </w:pPr>
            <w:r>
              <w:t>H-08</w:t>
            </w:r>
          </w:p>
        </w:tc>
        <w:tc>
          <w:tcPr>
            <w:tcW w:w="2206" w:type="dxa"/>
          </w:tcPr>
          <w:p w14:paraId="13AF2BE0" w14:textId="77777777" w:rsidR="00D20ABC" w:rsidRPr="0007320D" w:rsidRDefault="00D20ABC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自动老化测试</w:t>
            </w:r>
          </w:p>
        </w:tc>
        <w:tc>
          <w:tcPr>
            <w:tcW w:w="742" w:type="dxa"/>
          </w:tcPr>
          <w:p w14:paraId="4232F96E" w14:textId="77777777" w:rsidR="00D20ABC" w:rsidRPr="0007320D" w:rsidRDefault="00D20ABC" w:rsidP="00A34908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897CE9F" w14:textId="77777777" w:rsidR="00D20ABC" w:rsidRPr="0007320D" w:rsidRDefault="00D20ABC" w:rsidP="00A34908">
            <w:pPr>
              <w:pStyle w:val="TableText"/>
              <w:jc w:val="center"/>
            </w:pPr>
            <w:r>
              <w:t>0-5</w:t>
            </w:r>
          </w:p>
        </w:tc>
        <w:tc>
          <w:tcPr>
            <w:tcW w:w="3511" w:type="dxa"/>
          </w:tcPr>
          <w:p w14:paraId="32DE858D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自动老化测试时间间隔，0为正常工作</w:t>
            </w:r>
          </w:p>
        </w:tc>
      </w:tr>
      <w:tr w:rsidR="00D20ABC" w:rsidRPr="0007320D" w14:paraId="4DFDAF72" w14:textId="77777777" w:rsidTr="00B23E2A">
        <w:trPr>
          <w:trHeight w:val="282"/>
        </w:trPr>
        <w:tc>
          <w:tcPr>
            <w:tcW w:w="1134" w:type="dxa"/>
          </w:tcPr>
          <w:p w14:paraId="72BF53F1" w14:textId="77777777" w:rsidR="00D20ABC" w:rsidRDefault="00D20ABC" w:rsidP="00A34908">
            <w:pPr>
              <w:pStyle w:val="TableText"/>
              <w:jc w:val="center"/>
            </w:pPr>
            <w:r>
              <w:t>H-09</w:t>
            </w:r>
          </w:p>
        </w:tc>
        <w:tc>
          <w:tcPr>
            <w:tcW w:w="2206" w:type="dxa"/>
          </w:tcPr>
          <w:p w14:paraId="310442E2" w14:textId="77777777" w:rsidR="00D20ABC" w:rsidRPr="0007320D" w:rsidRDefault="00D20ABC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恢复出厂设置</w:t>
            </w:r>
          </w:p>
        </w:tc>
        <w:tc>
          <w:tcPr>
            <w:tcW w:w="742" w:type="dxa"/>
          </w:tcPr>
          <w:p w14:paraId="0B86952C" w14:textId="77777777" w:rsidR="00D20ABC" w:rsidRPr="0007320D" w:rsidRDefault="00D20ABC" w:rsidP="00A34908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5156DE2" w14:textId="77777777" w:rsidR="00D20ABC" w:rsidRPr="0007320D" w:rsidRDefault="00D20ABC" w:rsidP="00A34908">
            <w:pPr>
              <w:pStyle w:val="TableText"/>
              <w:jc w:val="center"/>
            </w:pPr>
            <w:r>
              <w:t>0-255</w:t>
            </w:r>
          </w:p>
        </w:tc>
        <w:tc>
          <w:tcPr>
            <w:tcW w:w="3511" w:type="dxa"/>
          </w:tcPr>
          <w:p w14:paraId="62255A14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5：清除遥控器 10：恢复出厂设置</w:t>
            </w:r>
          </w:p>
        </w:tc>
      </w:tr>
      <w:tr w:rsidR="00D20ABC" w:rsidRPr="0007320D" w14:paraId="303902B0" w14:textId="77777777" w:rsidTr="00B23E2A">
        <w:trPr>
          <w:trHeight w:val="282"/>
        </w:trPr>
        <w:tc>
          <w:tcPr>
            <w:tcW w:w="1134" w:type="dxa"/>
          </w:tcPr>
          <w:p w14:paraId="18407DC3" w14:textId="77777777" w:rsidR="00D20ABC" w:rsidRDefault="00D20ABC" w:rsidP="00A34908">
            <w:pPr>
              <w:pStyle w:val="TableText"/>
              <w:jc w:val="center"/>
            </w:pPr>
            <w:r>
              <w:t>H-16</w:t>
            </w:r>
          </w:p>
        </w:tc>
        <w:tc>
          <w:tcPr>
            <w:tcW w:w="2206" w:type="dxa"/>
          </w:tcPr>
          <w:p w14:paraId="7D25510B" w14:textId="77777777" w:rsidR="00D20ABC" w:rsidRPr="0007320D" w:rsidRDefault="00D20ABC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继电器输出模式</w:t>
            </w:r>
          </w:p>
        </w:tc>
        <w:tc>
          <w:tcPr>
            <w:tcW w:w="742" w:type="dxa"/>
          </w:tcPr>
          <w:p w14:paraId="1BA2FD79" w14:textId="77777777" w:rsidR="00D20ABC" w:rsidRPr="0007320D" w:rsidRDefault="00D20ABC" w:rsidP="00A34908">
            <w:pPr>
              <w:pStyle w:val="TableText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56E2C2C7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  <w:r>
              <w:t>-7</w:t>
            </w:r>
          </w:p>
        </w:tc>
        <w:tc>
          <w:tcPr>
            <w:tcW w:w="3511" w:type="dxa"/>
          </w:tcPr>
          <w:p w14:paraId="5457327F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针对不同的继电器应用</w:t>
            </w:r>
          </w:p>
        </w:tc>
      </w:tr>
      <w:tr w:rsidR="00D20ABC" w:rsidRPr="0007320D" w14:paraId="0DF54083" w14:textId="77777777" w:rsidTr="00B23E2A">
        <w:trPr>
          <w:trHeight w:val="282"/>
        </w:trPr>
        <w:tc>
          <w:tcPr>
            <w:tcW w:w="1134" w:type="dxa"/>
          </w:tcPr>
          <w:p w14:paraId="1628D788" w14:textId="77777777" w:rsidR="00D20ABC" w:rsidRDefault="00D20ABC" w:rsidP="00A34908">
            <w:pPr>
              <w:pStyle w:val="TableText"/>
              <w:jc w:val="center"/>
            </w:pPr>
            <w:r>
              <w:t>H-30</w:t>
            </w:r>
          </w:p>
        </w:tc>
        <w:tc>
          <w:tcPr>
            <w:tcW w:w="2206" w:type="dxa"/>
          </w:tcPr>
          <w:p w14:paraId="37E13BB9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关闭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地感角度</w:t>
            </w:r>
            <w:proofErr w:type="gramEnd"/>
          </w:p>
        </w:tc>
        <w:tc>
          <w:tcPr>
            <w:tcW w:w="742" w:type="dxa"/>
          </w:tcPr>
          <w:p w14:paraId="56BCEE57" w14:textId="77777777" w:rsidR="00D20ABC" w:rsidRPr="0007320D" w:rsidRDefault="00D20ABC" w:rsidP="00A34908">
            <w:pPr>
              <w:pStyle w:val="TableText"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29105A0C" w14:textId="77777777" w:rsidR="00D20ABC" w:rsidRPr="0007320D" w:rsidRDefault="00D20ABC" w:rsidP="00A34908">
            <w:pPr>
              <w:pStyle w:val="TableText"/>
              <w:jc w:val="center"/>
            </w:pPr>
            <w:r>
              <w:t>0-45</w:t>
            </w:r>
          </w:p>
        </w:tc>
        <w:tc>
          <w:tcPr>
            <w:tcW w:w="3511" w:type="dxa"/>
          </w:tcPr>
          <w:p w14:paraId="735B3B0C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关闸到设定角度后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关闭地感检测</w:t>
            </w:r>
            <w:proofErr w:type="gramEnd"/>
          </w:p>
        </w:tc>
      </w:tr>
      <w:tr w:rsidR="00D20ABC" w:rsidRPr="0007320D" w14:paraId="7EBAA668" w14:textId="77777777" w:rsidTr="00B23E2A">
        <w:trPr>
          <w:trHeight w:val="282"/>
        </w:trPr>
        <w:tc>
          <w:tcPr>
            <w:tcW w:w="1134" w:type="dxa"/>
          </w:tcPr>
          <w:p w14:paraId="14B88C87" w14:textId="77777777" w:rsidR="00D20ABC" w:rsidRDefault="00D20ABC" w:rsidP="00A34908">
            <w:pPr>
              <w:pStyle w:val="TableText"/>
              <w:jc w:val="center"/>
            </w:pPr>
            <w:r>
              <w:t>H-31</w:t>
            </w:r>
          </w:p>
        </w:tc>
        <w:tc>
          <w:tcPr>
            <w:tcW w:w="2206" w:type="dxa"/>
          </w:tcPr>
          <w:p w14:paraId="06F3CD98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遥控开进入车队模式</w:t>
            </w:r>
          </w:p>
        </w:tc>
        <w:tc>
          <w:tcPr>
            <w:tcW w:w="742" w:type="dxa"/>
          </w:tcPr>
          <w:p w14:paraId="5222FCAF" w14:textId="77777777" w:rsidR="00D20ABC" w:rsidRPr="0007320D" w:rsidRDefault="00D20ABC" w:rsidP="00A34908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344B5D2" w14:textId="77777777" w:rsidR="00D20ABC" w:rsidRPr="0007320D" w:rsidRDefault="00D20ABC" w:rsidP="00A34908">
            <w:pPr>
              <w:pStyle w:val="TableText"/>
              <w:jc w:val="center"/>
            </w:pPr>
            <w:r>
              <w:t>0-1</w:t>
            </w:r>
          </w:p>
        </w:tc>
        <w:tc>
          <w:tcPr>
            <w:tcW w:w="3511" w:type="dxa"/>
          </w:tcPr>
          <w:p w14:paraId="1DFFF083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遥控器开闸直接进入车队模式</w:t>
            </w:r>
          </w:p>
        </w:tc>
      </w:tr>
      <w:tr w:rsidR="00D20ABC" w:rsidRPr="0007320D" w14:paraId="3FAFB302" w14:textId="77777777" w:rsidTr="00B23E2A">
        <w:trPr>
          <w:trHeight w:val="282"/>
        </w:trPr>
        <w:tc>
          <w:tcPr>
            <w:tcW w:w="1134" w:type="dxa"/>
          </w:tcPr>
          <w:p w14:paraId="598ED54C" w14:textId="77777777" w:rsidR="00D20ABC" w:rsidRDefault="00D20ABC" w:rsidP="00A34908">
            <w:pPr>
              <w:pStyle w:val="TableText"/>
              <w:jc w:val="center"/>
            </w:pPr>
            <w:r>
              <w:t>H-33</w:t>
            </w:r>
          </w:p>
        </w:tc>
        <w:tc>
          <w:tcPr>
            <w:tcW w:w="2206" w:type="dxa"/>
          </w:tcPr>
          <w:p w14:paraId="5799A5A4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寻找上下限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位模式</w:t>
            </w:r>
            <w:proofErr w:type="gramEnd"/>
          </w:p>
        </w:tc>
        <w:tc>
          <w:tcPr>
            <w:tcW w:w="742" w:type="dxa"/>
          </w:tcPr>
          <w:p w14:paraId="3C746709" w14:textId="77777777" w:rsidR="00D20ABC" w:rsidRPr="0007320D" w:rsidRDefault="00D20ABC" w:rsidP="00A34908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8A191AB" w14:textId="77777777" w:rsidR="00D20ABC" w:rsidRPr="0007320D" w:rsidRDefault="00D20ABC" w:rsidP="00A34908">
            <w:pPr>
              <w:pStyle w:val="TableText"/>
              <w:jc w:val="center"/>
            </w:pPr>
            <w:r>
              <w:t>0-2</w:t>
            </w:r>
          </w:p>
        </w:tc>
        <w:tc>
          <w:tcPr>
            <w:tcW w:w="3511" w:type="dxa"/>
          </w:tcPr>
          <w:p w14:paraId="495E3F50" w14:textId="77777777" w:rsidR="00D20ABC" w:rsidRPr="0007320D" w:rsidRDefault="00D20ABC" w:rsidP="00A34908">
            <w:pPr>
              <w:pStyle w:val="TableText"/>
            </w:pPr>
            <w:r w:rsidRPr="00E64014">
              <w:rPr>
                <w:rFonts w:hint="eastAsia"/>
              </w:rPr>
              <w:t>0</w:t>
            </w:r>
            <w:r w:rsidRPr="00E64014">
              <w:rPr>
                <w:rFonts w:hint="eastAsia"/>
              </w:rPr>
              <w:t>：寻找上下限位</w:t>
            </w:r>
            <w:r w:rsidRPr="00E64014">
              <w:rPr>
                <w:rFonts w:hint="eastAsia"/>
              </w:rPr>
              <w:t xml:space="preserve"> 1</w:t>
            </w:r>
            <w:r w:rsidRPr="00E64014">
              <w:rPr>
                <w:rFonts w:hint="eastAsia"/>
              </w:rPr>
              <w:t>：只寻找</w:t>
            </w:r>
            <w:proofErr w:type="gramStart"/>
            <w:r w:rsidRPr="00E64014">
              <w:rPr>
                <w:rFonts w:hint="eastAsia"/>
              </w:rPr>
              <w:t>上限位</w:t>
            </w:r>
            <w:proofErr w:type="gramEnd"/>
            <w:r w:rsidRPr="00E64014">
              <w:rPr>
                <w:rFonts w:hint="eastAsia"/>
              </w:rPr>
              <w:t xml:space="preserve"> 2</w:t>
            </w:r>
            <w:r w:rsidRPr="00E64014">
              <w:rPr>
                <w:rFonts w:hint="eastAsia"/>
              </w:rPr>
              <w:t>：只找</w:t>
            </w:r>
            <w:proofErr w:type="gramStart"/>
            <w:r w:rsidRPr="00E64014">
              <w:rPr>
                <w:rFonts w:hint="eastAsia"/>
              </w:rPr>
              <w:t>下限位</w:t>
            </w:r>
            <w:proofErr w:type="gramEnd"/>
          </w:p>
        </w:tc>
      </w:tr>
      <w:tr w:rsidR="00D20ABC" w:rsidRPr="0007320D" w14:paraId="1895D199" w14:textId="77777777" w:rsidTr="00B23E2A">
        <w:trPr>
          <w:trHeight w:val="282"/>
        </w:trPr>
        <w:tc>
          <w:tcPr>
            <w:tcW w:w="1134" w:type="dxa"/>
          </w:tcPr>
          <w:p w14:paraId="5273307D" w14:textId="77777777" w:rsidR="00D20ABC" w:rsidRDefault="00D20ABC" w:rsidP="00A34908">
            <w:pPr>
              <w:pStyle w:val="TableText"/>
              <w:jc w:val="center"/>
            </w:pPr>
            <w:r>
              <w:t>H-34</w:t>
            </w:r>
          </w:p>
        </w:tc>
        <w:tc>
          <w:tcPr>
            <w:tcW w:w="2206" w:type="dxa"/>
          </w:tcPr>
          <w:p w14:paraId="2818004E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寻找上下限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位模式</w:t>
            </w:r>
            <w:proofErr w:type="gramEnd"/>
          </w:p>
        </w:tc>
        <w:tc>
          <w:tcPr>
            <w:tcW w:w="742" w:type="dxa"/>
          </w:tcPr>
          <w:p w14:paraId="3BD08275" w14:textId="77777777" w:rsidR="00D20ABC" w:rsidRPr="0007320D" w:rsidRDefault="00D20ABC" w:rsidP="00A34908">
            <w:pPr>
              <w:pStyle w:val="TableText"/>
              <w:jc w:val="center"/>
            </w:pPr>
            <w:r>
              <w:t>无</w:t>
            </w:r>
          </w:p>
        </w:tc>
        <w:tc>
          <w:tcPr>
            <w:tcW w:w="1134" w:type="dxa"/>
          </w:tcPr>
          <w:p w14:paraId="49299F57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3511" w:type="dxa"/>
          </w:tcPr>
          <w:p w14:paraId="5CD2A877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手动方式学习上下两个方向的限位</w:t>
            </w:r>
          </w:p>
        </w:tc>
      </w:tr>
      <w:tr w:rsidR="00D20ABC" w:rsidRPr="0007320D" w14:paraId="5E3C3FAE" w14:textId="77777777" w:rsidTr="00B23E2A">
        <w:trPr>
          <w:trHeight w:val="282"/>
        </w:trPr>
        <w:tc>
          <w:tcPr>
            <w:tcW w:w="1134" w:type="dxa"/>
          </w:tcPr>
          <w:p w14:paraId="4696916E" w14:textId="77777777" w:rsidR="00D20ABC" w:rsidRDefault="00D20ABC" w:rsidP="00A34908">
            <w:pPr>
              <w:pStyle w:val="TableText"/>
              <w:jc w:val="center"/>
            </w:pPr>
            <w:r>
              <w:t>H-35</w:t>
            </w:r>
          </w:p>
        </w:tc>
        <w:tc>
          <w:tcPr>
            <w:tcW w:w="2206" w:type="dxa"/>
          </w:tcPr>
          <w:p w14:paraId="1956014E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手动学习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上限位</w:t>
            </w:r>
            <w:proofErr w:type="gramEnd"/>
          </w:p>
        </w:tc>
        <w:tc>
          <w:tcPr>
            <w:tcW w:w="742" w:type="dxa"/>
          </w:tcPr>
          <w:p w14:paraId="137CC6BC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134" w:type="dxa"/>
          </w:tcPr>
          <w:p w14:paraId="34E0D305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3511" w:type="dxa"/>
          </w:tcPr>
          <w:p w14:paraId="300C2D8D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手动方式只学习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上限位</w:t>
            </w:r>
            <w:proofErr w:type="gramEnd"/>
          </w:p>
        </w:tc>
      </w:tr>
      <w:tr w:rsidR="00D20ABC" w:rsidRPr="0007320D" w14:paraId="0A4813CD" w14:textId="77777777" w:rsidTr="00B23E2A">
        <w:trPr>
          <w:trHeight w:val="282"/>
        </w:trPr>
        <w:tc>
          <w:tcPr>
            <w:tcW w:w="1134" w:type="dxa"/>
          </w:tcPr>
          <w:p w14:paraId="4863DEA9" w14:textId="77777777" w:rsidR="00D20ABC" w:rsidRDefault="00D20ABC" w:rsidP="00A34908">
            <w:pPr>
              <w:pStyle w:val="TableText"/>
              <w:jc w:val="center"/>
            </w:pPr>
            <w:r>
              <w:t>H-36</w:t>
            </w:r>
          </w:p>
        </w:tc>
        <w:tc>
          <w:tcPr>
            <w:tcW w:w="2206" w:type="dxa"/>
          </w:tcPr>
          <w:p w14:paraId="3A61DB2D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手动学习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下限位</w:t>
            </w:r>
            <w:proofErr w:type="gramEnd"/>
          </w:p>
        </w:tc>
        <w:tc>
          <w:tcPr>
            <w:tcW w:w="742" w:type="dxa"/>
          </w:tcPr>
          <w:p w14:paraId="572228C2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134" w:type="dxa"/>
          </w:tcPr>
          <w:p w14:paraId="54828B64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3511" w:type="dxa"/>
          </w:tcPr>
          <w:p w14:paraId="2F2A7144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手动方式只学习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下限位</w:t>
            </w:r>
            <w:proofErr w:type="gramEnd"/>
          </w:p>
        </w:tc>
      </w:tr>
      <w:tr w:rsidR="00D20ABC" w:rsidRPr="0007320D" w14:paraId="3527BD19" w14:textId="77777777" w:rsidTr="00B23E2A">
        <w:trPr>
          <w:trHeight w:val="282"/>
        </w:trPr>
        <w:tc>
          <w:tcPr>
            <w:tcW w:w="1134" w:type="dxa"/>
            <w:tcBorders>
              <w:bottom w:val="single" w:sz="4" w:space="0" w:color="808080"/>
            </w:tcBorders>
          </w:tcPr>
          <w:p w14:paraId="0A2C47A3" w14:textId="77777777" w:rsidR="00D20ABC" w:rsidRDefault="00D20ABC" w:rsidP="00A34908">
            <w:pPr>
              <w:pStyle w:val="TableText"/>
              <w:jc w:val="center"/>
            </w:pPr>
            <w:r>
              <w:t>H-38</w:t>
            </w:r>
          </w:p>
        </w:tc>
        <w:tc>
          <w:tcPr>
            <w:tcW w:w="2206" w:type="dxa"/>
            <w:tcBorders>
              <w:bottom w:val="single" w:sz="4" w:space="0" w:color="808080"/>
            </w:tcBorders>
          </w:tcPr>
          <w:p w14:paraId="5FC4F97A" w14:textId="77777777" w:rsidR="00D20ABC" w:rsidRPr="0007320D" w:rsidRDefault="00D20ABC" w:rsidP="00A34908">
            <w:pPr>
              <w:pStyle w:val="TableText"/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地感信号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鸣声</w:t>
            </w:r>
          </w:p>
        </w:tc>
        <w:tc>
          <w:tcPr>
            <w:tcW w:w="742" w:type="dxa"/>
            <w:tcBorders>
              <w:bottom w:val="single" w:sz="4" w:space="0" w:color="808080"/>
            </w:tcBorders>
          </w:tcPr>
          <w:p w14:paraId="22A39F2E" w14:textId="77777777" w:rsidR="00D20ABC" w:rsidRPr="0007320D" w:rsidRDefault="00D20ABC" w:rsidP="00A34908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</w:tcPr>
          <w:p w14:paraId="7A1E63BA" w14:textId="77777777" w:rsidR="00D20ABC" w:rsidRPr="0007320D" w:rsidRDefault="00D20ABC" w:rsidP="00A34908">
            <w:pPr>
              <w:pStyle w:val="TableText"/>
              <w:jc w:val="center"/>
            </w:pPr>
            <w:r>
              <w:t>0-1</w:t>
            </w:r>
          </w:p>
        </w:tc>
        <w:tc>
          <w:tcPr>
            <w:tcW w:w="3511" w:type="dxa"/>
            <w:tcBorders>
              <w:bottom w:val="single" w:sz="4" w:space="0" w:color="808080"/>
            </w:tcBorders>
          </w:tcPr>
          <w:p w14:paraId="7AE4C35D" w14:textId="77777777" w:rsidR="00D20ABC" w:rsidRPr="0007320D" w:rsidRDefault="00D20ABC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学0:有地感信号不响，1：有地感信号响</w:t>
            </w:r>
          </w:p>
        </w:tc>
      </w:tr>
      <w:tr w:rsidR="00D20ABC" w:rsidRPr="0007320D" w14:paraId="6BCD9F5C" w14:textId="77777777" w:rsidTr="00B23E2A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508E3ABA" w14:textId="77777777" w:rsidR="00D20ABC" w:rsidRDefault="00D20ABC" w:rsidP="00A34908">
            <w:pPr>
              <w:pStyle w:val="TableText"/>
              <w:jc w:val="center"/>
            </w:pPr>
            <w:r>
              <w:t>H-40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808080"/>
            </w:tcBorders>
          </w:tcPr>
          <w:p w14:paraId="7B6FD8D1" w14:textId="77777777" w:rsidR="00D20ABC" w:rsidRPr="0007320D" w:rsidRDefault="00D20ABC" w:rsidP="00A34908">
            <w:pPr>
              <w:pStyle w:val="TableText"/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地感信号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有效时间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808080"/>
            </w:tcBorders>
          </w:tcPr>
          <w:p w14:paraId="0CDDD5AC" w14:textId="77777777" w:rsidR="00D20ABC" w:rsidRPr="0007320D" w:rsidRDefault="00D20ABC" w:rsidP="00A34908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355AD1D2" w14:textId="77777777" w:rsidR="00D20ABC" w:rsidRPr="0007320D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-20</w:t>
            </w:r>
          </w:p>
        </w:tc>
        <w:tc>
          <w:tcPr>
            <w:tcW w:w="3511" w:type="dxa"/>
            <w:tcBorders>
              <w:top w:val="single" w:sz="4" w:space="0" w:color="808080"/>
              <w:bottom w:val="single" w:sz="4" w:space="0" w:color="808080"/>
            </w:tcBorders>
          </w:tcPr>
          <w:p w14:paraId="783030D0" w14:textId="77777777" w:rsidR="00D20ABC" w:rsidRPr="0007320D" w:rsidRDefault="00D20ABC" w:rsidP="00A34908">
            <w:pPr>
              <w:pStyle w:val="TableText"/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地感信号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持续超过设定时间才认为有效</w:t>
            </w:r>
          </w:p>
        </w:tc>
      </w:tr>
      <w:tr w:rsidR="00D20ABC" w:rsidRPr="0007320D" w14:paraId="1DC273DC" w14:textId="77777777" w:rsidTr="00B23E2A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4A6779BE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H</w:t>
            </w:r>
            <w:r>
              <w:t>-45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808080"/>
            </w:tcBorders>
          </w:tcPr>
          <w:p w14:paraId="7EB64875" w14:textId="77777777" w:rsidR="00D20ABC" w:rsidRDefault="00D20ABC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自动延时关闸的速度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808080"/>
            </w:tcBorders>
          </w:tcPr>
          <w:p w14:paraId="3206B9EC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471771AB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-</w:t>
            </w:r>
            <w:r>
              <w:t>100</w:t>
            </w:r>
          </w:p>
        </w:tc>
        <w:tc>
          <w:tcPr>
            <w:tcW w:w="3511" w:type="dxa"/>
            <w:tcBorders>
              <w:top w:val="single" w:sz="4" w:space="0" w:color="808080"/>
              <w:bottom w:val="single" w:sz="4" w:space="0" w:color="808080"/>
            </w:tcBorders>
          </w:tcPr>
          <w:p w14:paraId="69708C47" w14:textId="77777777" w:rsidR="00D20ABC" w:rsidRDefault="00D20ABC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当F</w:t>
            </w:r>
            <w:r>
              <w:rPr>
                <w:rFonts w:asciiTheme="minorEastAsia" w:hAnsiTheme="minorEastAsia"/>
                <w:szCs w:val="21"/>
              </w:rPr>
              <w:t>-10或</w:t>
            </w:r>
            <w:r>
              <w:rPr>
                <w:rFonts w:asciiTheme="minorEastAsia" w:hAnsiTheme="minorEastAsia" w:hint="eastAsia"/>
                <w:szCs w:val="21"/>
              </w:rPr>
              <w:t>H</w:t>
            </w:r>
            <w:r>
              <w:rPr>
                <w:rFonts w:asciiTheme="minorEastAsia" w:hAnsiTheme="minorEastAsia"/>
                <w:szCs w:val="21"/>
              </w:rPr>
              <w:t>-03＞</w:t>
            </w:r>
            <w:r>
              <w:rPr>
                <w:rFonts w:asciiTheme="minorEastAsia" w:hAnsiTheme="minorEastAsia" w:hint="eastAsia"/>
                <w:szCs w:val="21"/>
              </w:rPr>
              <w:t>0时，关闸速度由该值决定</w:t>
            </w:r>
          </w:p>
        </w:tc>
      </w:tr>
      <w:tr w:rsidR="00D20ABC" w:rsidRPr="0007320D" w14:paraId="48B6F2E8" w14:textId="77777777" w:rsidTr="00B23E2A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47E38042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lastRenderedPageBreak/>
              <w:t>H</w:t>
            </w:r>
            <w:r>
              <w:t>-46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808080"/>
            </w:tcBorders>
          </w:tcPr>
          <w:p w14:paraId="7DBC4CCC" w14:textId="77777777" w:rsidR="00D20ABC" w:rsidRDefault="00D20ABC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低电压自动开闸动作时间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808080"/>
            </w:tcBorders>
          </w:tcPr>
          <w:p w14:paraId="3BDB32BC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63361D41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0</w:t>
            </w:r>
            <w:r>
              <w:t>-50</w:t>
            </w:r>
          </w:p>
        </w:tc>
        <w:tc>
          <w:tcPr>
            <w:tcW w:w="3511" w:type="dxa"/>
            <w:tcBorders>
              <w:top w:val="single" w:sz="4" w:space="0" w:color="808080"/>
              <w:bottom w:val="single" w:sz="4" w:space="0" w:color="808080"/>
            </w:tcBorders>
          </w:tcPr>
          <w:p w14:paraId="2E0D20FA" w14:textId="77777777" w:rsidR="00D20ABC" w:rsidRDefault="00D20ABC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单位0</w:t>
            </w:r>
            <w:r>
              <w:rPr>
                <w:rFonts w:asciiTheme="minorEastAsia" w:hAnsiTheme="minorEastAsia"/>
                <w:szCs w:val="21"/>
              </w:rPr>
              <w:t>.1秒</w:t>
            </w:r>
            <w:r>
              <w:rPr>
                <w:rFonts w:asciiTheme="minorEastAsia" w:hAnsiTheme="minorEastAsia" w:hint="eastAsia"/>
                <w:szCs w:val="21"/>
              </w:rPr>
              <w:t>，0为关闭</w:t>
            </w:r>
          </w:p>
        </w:tc>
      </w:tr>
      <w:tr w:rsidR="00D20ABC" w:rsidRPr="0007320D" w14:paraId="09755D63" w14:textId="77777777" w:rsidTr="00B23E2A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2D919130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H</w:t>
            </w:r>
            <w:r>
              <w:t>-47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auto"/>
            </w:tcBorders>
          </w:tcPr>
          <w:p w14:paraId="447BAF49" w14:textId="77777777" w:rsidR="00D20ABC" w:rsidRDefault="00D20ABC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低电压自动开闸阈值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auto"/>
            </w:tcBorders>
          </w:tcPr>
          <w:p w14:paraId="58005CFC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20FC04BE" w14:textId="77777777" w:rsidR="00D20ABC" w:rsidRDefault="00D20ABC" w:rsidP="00A34908">
            <w:pPr>
              <w:pStyle w:val="TableText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-</w:t>
            </w:r>
            <w:r>
              <w:t>22</w:t>
            </w:r>
          </w:p>
        </w:tc>
        <w:tc>
          <w:tcPr>
            <w:tcW w:w="3511" w:type="dxa"/>
            <w:tcBorders>
              <w:top w:val="single" w:sz="4" w:space="0" w:color="808080"/>
              <w:bottom w:val="single" w:sz="4" w:space="0" w:color="auto"/>
            </w:tcBorders>
          </w:tcPr>
          <w:p w14:paraId="7F4EB4A7" w14:textId="77777777" w:rsidR="00D20ABC" w:rsidRDefault="00D20ABC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动作电压，单位：伏特</w:t>
            </w:r>
          </w:p>
        </w:tc>
      </w:tr>
    </w:tbl>
    <w:p w14:paraId="3560A09A" w14:textId="72DC2ED7" w:rsidR="00F34016" w:rsidRDefault="00F34016" w:rsidP="00DA00A4">
      <w:pPr>
        <w:pStyle w:val="3"/>
      </w:pPr>
      <w:bookmarkStart w:id="53" w:name="_高级菜单—功能说明"/>
      <w:bookmarkStart w:id="54" w:name="_Toc113608585"/>
      <w:bookmarkEnd w:id="53"/>
      <w:r>
        <w:rPr>
          <w:rFonts w:hint="eastAsia"/>
        </w:rPr>
        <w:t>高级菜单</w:t>
      </w:r>
      <w:proofErr w:type="gramStart"/>
      <w:r>
        <w:t>—</w:t>
      </w:r>
      <w:r w:rsidR="00722AC7">
        <w:rPr>
          <w:rFonts w:hint="eastAsia"/>
        </w:rPr>
        <w:t>功能</w:t>
      </w:r>
      <w:proofErr w:type="gramEnd"/>
      <w:r w:rsidR="00722AC7">
        <w:rPr>
          <w:rFonts w:hint="eastAsia"/>
        </w:rPr>
        <w:t>说明</w:t>
      </w:r>
      <w:bookmarkEnd w:id="54"/>
    </w:p>
    <w:p w14:paraId="6EEBEA37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H-03</w:t>
      </w:r>
      <w:r w:rsidRPr="009D0750">
        <w:rPr>
          <w:rFonts w:hint="eastAsia"/>
          <w:b/>
        </w:rPr>
        <w:t>过车延时自动关闸</w:t>
      </w:r>
    </w:p>
    <w:p w14:paraId="6B8538EA" w14:textId="77777777" w:rsidR="00112DBC" w:rsidRDefault="00112DBC" w:rsidP="00112DBC">
      <w:r>
        <w:rPr>
          <w:rFonts w:hint="eastAsia"/>
        </w:rPr>
        <w:t>范围</w:t>
      </w:r>
      <w:r>
        <w:rPr>
          <w:rFonts w:hint="eastAsia"/>
        </w:rPr>
        <w:t>0-255</w:t>
      </w:r>
      <w:r>
        <w:rPr>
          <w:rFonts w:hint="eastAsia"/>
        </w:rPr>
        <w:t>，默认值：</w:t>
      </w:r>
      <w:r>
        <w:rPr>
          <w:rFonts w:hint="eastAsia"/>
        </w:rPr>
        <w:t>0</w:t>
      </w:r>
      <w:r>
        <w:rPr>
          <w:rFonts w:hint="eastAsia"/>
        </w:rPr>
        <w:t>，单位：</w:t>
      </w:r>
      <w:r>
        <w:rPr>
          <w:rFonts w:hint="eastAsia"/>
        </w:rPr>
        <w:t>1</w:t>
      </w:r>
      <w:r>
        <w:rPr>
          <w:rFonts w:hint="eastAsia"/>
        </w:rPr>
        <w:t>秒。与</w:t>
      </w:r>
      <w:r>
        <w:rPr>
          <w:rFonts w:hint="eastAsia"/>
        </w:rPr>
        <w:t>F-10</w:t>
      </w:r>
      <w:r>
        <w:rPr>
          <w:rFonts w:hint="eastAsia"/>
        </w:rPr>
        <w:t>不同，该延时是</w:t>
      </w:r>
      <w:proofErr w:type="gramStart"/>
      <w:r>
        <w:rPr>
          <w:rFonts w:hint="eastAsia"/>
        </w:rPr>
        <w:t>指车辆压过地感</w:t>
      </w:r>
      <w:proofErr w:type="gramEnd"/>
      <w:r>
        <w:rPr>
          <w:rFonts w:hint="eastAsia"/>
        </w:rPr>
        <w:t>通行后，才开始倒计时。倒计时中有开闸信号将重新计时，给关闸信号则立即执行关闸，给停止信号则暂停本次延时。设置为</w:t>
      </w:r>
      <w:r>
        <w:rPr>
          <w:rFonts w:hint="eastAsia"/>
        </w:rPr>
        <w:t>0</w:t>
      </w:r>
      <w:r>
        <w:rPr>
          <w:rFonts w:hint="eastAsia"/>
        </w:rPr>
        <w:t>表示关闭该功能，车过立即关闸。</w:t>
      </w:r>
    </w:p>
    <w:p w14:paraId="70E54970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H-07</w:t>
      </w:r>
      <w:r w:rsidRPr="009D0750">
        <w:rPr>
          <w:rFonts w:hint="eastAsia"/>
          <w:b/>
        </w:rPr>
        <w:t>计数功能</w:t>
      </w:r>
    </w:p>
    <w:p w14:paraId="273F4533" w14:textId="77777777" w:rsidR="00112DBC" w:rsidRDefault="00112DBC" w:rsidP="00112DBC">
      <w:r>
        <w:rPr>
          <w:rFonts w:hint="eastAsia"/>
        </w:rPr>
        <w:t>范围</w:t>
      </w:r>
      <w:r>
        <w:rPr>
          <w:rFonts w:hint="eastAsia"/>
        </w:rPr>
        <w:t>0-10</w:t>
      </w:r>
      <w:r>
        <w:rPr>
          <w:rFonts w:hint="eastAsia"/>
        </w:rPr>
        <w:t>，默认值：</w:t>
      </w:r>
      <w:r>
        <w:rPr>
          <w:rFonts w:hint="eastAsia"/>
        </w:rPr>
        <w:t>1</w:t>
      </w:r>
      <w:r>
        <w:rPr>
          <w:rFonts w:hint="eastAsia"/>
        </w:rPr>
        <w:t>。在某些应用场景，需要开闸次数</w:t>
      </w:r>
      <w:proofErr w:type="gramStart"/>
      <w:r>
        <w:rPr>
          <w:rFonts w:hint="eastAsia"/>
        </w:rPr>
        <w:t>和地感继电器</w:t>
      </w:r>
      <w:proofErr w:type="gramEnd"/>
      <w:r>
        <w:rPr>
          <w:rFonts w:hint="eastAsia"/>
        </w:rPr>
        <w:t>闭合次数一致才关闭道闸。这时可以启用该功能。</w:t>
      </w:r>
      <w:r>
        <w:rPr>
          <w:rFonts w:hint="eastAsia"/>
        </w:rPr>
        <w:t>0</w:t>
      </w:r>
      <w:r>
        <w:rPr>
          <w:rFonts w:hint="eastAsia"/>
        </w:rPr>
        <w:t>为不启用，数值表示最大连续记忆开闸次数。车流量大时，可以增大该参数值。</w:t>
      </w:r>
    </w:p>
    <w:p w14:paraId="414E8494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H-08</w:t>
      </w:r>
      <w:r w:rsidRPr="009D0750">
        <w:rPr>
          <w:rFonts w:hint="eastAsia"/>
          <w:b/>
        </w:rPr>
        <w:t>自动老化测试</w:t>
      </w:r>
    </w:p>
    <w:p w14:paraId="7C40ED71" w14:textId="77777777" w:rsidR="00112DBC" w:rsidRDefault="00112DBC" w:rsidP="00112DBC">
      <w:r>
        <w:rPr>
          <w:rFonts w:hint="eastAsia"/>
        </w:rPr>
        <w:t>自动老化测试的时间间隔。断电重启仍会继续老化测试。测试完成后，将该参数设置为</w:t>
      </w:r>
      <w:r>
        <w:rPr>
          <w:rFonts w:hint="eastAsia"/>
        </w:rPr>
        <w:t>0</w:t>
      </w:r>
      <w:r>
        <w:rPr>
          <w:rFonts w:hint="eastAsia"/>
        </w:rPr>
        <w:t>即可解除自动测试。为</w:t>
      </w:r>
      <w:r>
        <w:rPr>
          <w:rFonts w:hint="eastAsia"/>
        </w:rPr>
        <w:t>0</w:t>
      </w:r>
      <w:r>
        <w:rPr>
          <w:rFonts w:hint="eastAsia"/>
        </w:rPr>
        <w:t>表示关闭自动测试。</w:t>
      </w:r>
    </w:p>
    <w:p w14:paraId="61E1F36C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H-09</w:t>
      </w:r>
      <w:r w:rsidRPr="009D0750">
        <w:rPr>
          <w:rFonts w:hint="eastAsia"/>
          <w:b/>
        </w:rPr>
        <w:t>恢复出厂设置</w:t>
      </w:r>
    </w:p>
    <w:p w14:paraId="34445B50" w14:textId="77777777" w:rsidR="00112DBC" w:rsidRDefault="00112DBC" w:rsidP="00112DBC">
      <w:r>
        <w:rPr>
          <w:rFonts w:hint="eastAsia"/>
        </w:rPr>
        <w:t>该选项有两个功能，清除遥控器和恢复出厂设置。为了防止误操作，需要设置特定的值后再按“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”键才能完成操作。</w:t>
      </w:r>
    </w:p>
    <w:p w14:paraId="3D6FE72D" w14:textId="77777777" w:rsidR="00112DBC" w:rsidRDefault="00112DBC" w:rsidP="00112DBC">
      <w:r>
        <w:rPr>
          <w:rFonts w:hint="eastAsia"/>
        </w:rPr>
        <w:t>5</w:t>
      </w:r>
      <w:r>
        <w:rPr>
          <w:rFonts w:hint="eastAsia"/>
        </w:rPr>
        <w:t>：清除所有已学习的遥控器</w:t>
      </w:r>
    </w:p>
    <w:p w14:paraId="09047E65" w14:textId="77777777" w:rsidR="00112DBC" w:rsidRDefault="00112DBC" w:rsidP="00112DBC">
      <w:r>
        <w:rPr>
          <w:rFonts w:hint="eastAsia"/>
        </w:rPr>
        <w:t>10</w:t>
      </w:r>
      <w:r>
        <w:rPr>
          <w:rFonts w:hint="eastAsia"/>
        </w:rPr>
        <w:t>：恢复出厂设置，将设定值恢复到默认值，仍保留已学习的遥控器。</w:t>
      </w:r>
    </w:p>
    <w:p w14:paraId="0C71A264" w14:textId="77777777" w:rsidR="00112DBC" w:rsidRDefault="00112DBC" w:rsidP="00112DBC">
      <w:r>
        <w:rPr>
          <w:rFonts w:hint="eastAsia"/>
        </w:rPr>
        <w:t>操作完成后蜂鸣器长鸣一声表示成功，如果失败则蜂鸣器鸣叫三声，同时</w:t>
      </w:r>
      <w:r>
        <w:rPr>
          <w:rFonts w:hint="eastAsia"/>
        </w:rPr>
        <w:t>LED</w:t>
      </w:r>
      <w:r>
        <w:rPr>
          <w:rFonts w:hint="eastAsia"/>
        </w:rPr>
        <w:t>显示“</w:t>
      </w:r>
      <w:r>
        <w:rPr>
          <w:rFonts w:hint="eastAsia"/>
        </w:rPr>
        <w:t>E-00</w:t>
      </w:r>
      <w:r>
        <w:rPr>
          <w:rFonts w:hint="eastAsia"/>
        </w:rPr>
        <w:t>”表示设置失败。原因就是设置值不是</w:t>
      </w:r>
      <w:r>
        <w:rPr>
          <w:rFonts w:hint="eastAsia"/>
        </w:rPr>
        <w:t>5</w:t>
      </w:r>
      <w:r>
        <w:rPr>
          <w:rFonts w:hint="eastAsia"/>
        </w:rPr>
        <w:t>或者</w:t>
      </w:r>
      <w:r>
        <w:rPr>
          <w:rFonts w:hint="eastAsia"/>
        </w:rPr>
        <w:t>10</w:t>
      </w:r>
      <w:r>
        <w:rPr>
          <w:rFonts w:hint="eastAsia"/>
        </w:rPr>
        <w:t>。如果在设置过程中出现设置不当。可以使用恢复出厂设置功能。</w:t>
      </w:r>
    </w:p>
    <w:p w14:paraId="7E6F848E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H-16</w:t>
      </w:r>
      <w:r w:rsidRPr="009D0750">
        <w:rPr>
          <w:rFonts w:hint="eastAsia"/>
          <w:b/>
        </w:rPr>
        <w:t>继电器输出模式</w:t>
      </w:r>
    </w:p>
    <w:p w14:paraId="173D3E90" w14:textId="77777777" w:rsidR="00112DBC" w:rsidRDefault="00112DBC" w:rsidP="00112DBC">
      <w:r w:rsidRPr="00E64014">
        <w:rPr>
          <w:rFonts w:hint="eastAsia"/>
        </w:rPr>
        <w:t>7.</w:t>
      </w:r>
      <w:r w:rsidRPr="00E64014">
        <w:rPr>
          <w:rFonts w:hint="eastAsia"/>
        </w:rPr>
        <w:t>脉冲模式</w:t>
      </w:r>
      <w:r w:rsidRPr="00E64014">
        <w:rPr>
          <w:rFonts w:hint="eastAsia"/>
        </w:rPr>
        <w:t>+</w:t>
      </w:r>
      <w:r w:rsidRPr="00E64014">
        <w:rPr>
          <w:rFonts w:hint="eastAsia"/>
        </w:rPr>
        <w:t>遥控开信号输出：关到位后，公共</w:t>
      </w:r>
      <w:r w:rsidRPr="00E64014">
        <w:rPr>
          <w:rFonts w:hint="eastAsia"/>
        </w:rPr>
        <w:t>COM</w:t>
      </w:r>
      <w:r w:rsidRPr="00E64014">
        <w:rPr>
          <w:rFonts w:hint="eastAsia"/>
        </w:rPr>
        <w:t>与</w:t>
      </w:r>
      <w:proofErr w:type="spellStart"/>
      <w:r w:rsidRPr="00E64014">
        <w:rPr>
          <w:rFonts w:hint="eastAsia"/>
        </w:rPr>
        <w:t>LmC</w:t>
      </w:r>
      <w:proofErr w:type="spellEnd"/>
      <w:r w:rsidRPr="00E64014">
        <w:rPr>
          <w:rFonts w:hint="eastAsia"/>
        </w:rPr>
        <w:t>闭合持续</w:t>
      </w:r>
      <w:r w:rsidRPr="00E64014">
        <w:rPr>
          <w:rFonts w:hint="eastAsia"/>
        </w:rPr>
        <w:t>1</w:t>
      </w:r>
      <w:r w:rsidRPr="00E64014">
        <w:rPr>
          <w:rFonts w:hint="eastAsia"/>
        </w:rPr>
        <w:t>秒钟（</w:t>
      </w:r>
      <w:proofErr w:type="gramStart"/>
      <w:r w:rsidRPr="00E64014">
        <w:rPr>
          <w:rFonts w:hint="eastAsia"/>
        </w:rPr>
        <w:t>同模式</w:t>
      </w:r>
      <w:proofErr w:type="gramEnd"/>
      <w:r w:rsidRPr="00E64014">
        <w:rPr>
          <w:rFonts w:hint="eastAsia"/>
        </w:rPr>
        <w:t>5</w:t>
      </w:r>
      <w:r w:rsidRPr="00E64014">
        <w:rPr>
          <w:rFonts w:hint="eastAsia"/>
        </w:rPr>
        <w:t>）。当有遥控开闸信号时，公共</w:t>
      </w:r>
      <w:r w:rsidRPr="00E64014">
        <w:rPr>
          <w:rFonts w:hint="eastAsia"/>
        </w:rPr>
        <w:t>COM</w:t>
      </w:r>
      <w:r w:rsidRPr="00E64014">
        <w:rPr>
          <w:rFonts w:hint="eastAsia"/>
        </w:rPr>
        <w:t>与</w:t>
      </w:r>
      <w:proofErr w:type="spellStart"/>
      <w:r w:rsidRPr="00E64014">
        <w:rPr>
          <w:rFonts w:hint="eastAsia"/>
        </w:rPr>
        <w:t>LmO</w:t>
      </w:r>
      <w:proofErr w:type="spellEnd"/>
      <w:r w:rsidRPr="00E64014">
        <w:rPr>
          <w:rFonts w:hint="eastAsia"/>
        </w:rPr>
        <w:t>闭合</w:t>
      </w:r>
      <w:r w:rsidRPr="00E64014">
        <w:rPr>
          <w:rFonts w:hint="eastAsia"/>
        </w:rPr>
        <w:t>1.5</w:t>
      </w:r>
      <w:r w:rsidRPr="00E64014">
        <w:rPr>
          <w:rFonts w:hint="eastAsia"/>
        </w:rPr>
        <w:t>秒，可以用于读取遥控开信号。</w:t>
      </w:r>
    </w:p>
    <w:p w14:paraId="2395E146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H-30</w:t>
      </w:r>
      <w:r w:rsidRPr="009D0750">
        <w:rPr>
          <w:rFonts w:hint="eastAsia"/>
          <w:b/>
        </w:rPr>
        <w:t>关闭地感角度</w:t>
      </w:r>
    </w:p>
    <w:p w14:paraId="47EFEE6E" w14:textId="77777777" w:rsidR="00112DBC" w:rsidRDefault="00112DBC" w:rsidP="00112DBC">
      <w:r>
        <w:rPr>
          <w:rFonts w:hint="eastAsia"/>
        </w:rPr>
        <w:t>范围</w:t>
      </w:r>
      <w:r>
        <w:rPr>
          <w:rFonts w:hint="eastAsia"/>
        </w:rPr>
        <w:t>:0-45</w:t>
      </w:r>
      <w:r>
        <w:rPr>
          <w:rFonts w:hint="eastAsia"/>
        </w:rPr>
        <w:t>，默认：</w:t>
      </w:r>
      <w:r>
        <w:rPr>
          <w:rFonts w:hint="eastAsia"/>
        </w:rPr>
        <w:t>10</w:t>
      </w:r>
      <w:r>
        <w:rPr>
          <w:rFonts w:hint="eastAsia"/>
        </w:rPr>
        <w:t>，单位：度。解决栅栏在落闸过程中</w:t>
      </w:r>
      <w:proofErr w:type="gramStart"/>
      <w:r>
        <w:rPr>
          <w:rFonts w:hint="eastAsia"/>
        </w:rPr>
        <w:t>地感误</w:t>
      </w:r>
      <w:proofErr w:type="gramEnd"/>
      <w:r>
        <w:rPr>
          <w:rFonts w:hint="eastAsia"/>
        </w:rPr>
        <w:t>检测到有车的问题。可以通过该选项设置道闸关闭到指定的角度后不检测地感。为</w:t>
      </w:r>
      <w:r>
        <w:rPr>
          <w:rFonts w:hint="eastAsia"/>
        </w:rPr>
        <w:t>0</w:t>
      </w:r>
      <w:r>
        <w:rPr>
          <w:rFonts w:hint="eastAsia"/>
        </w:rPr>
        <w:t>则表示关闭过程中一直</w:t>
      </w:r>
      <w:proofErr w:type="gramStart"/>
      <w:r>
        <w:rPr>
          <w:rFonts w:hint="eastAsia"/>
        </w:rPr>
        <w:t>检测地感信号</w:t>
      </w:r>
      <w:proofErr w:type="gramEnd"/>
      <w:r>
        <w:rPr>
          <w:rFonts w:hint="eastAsia"/>
        </w:rPr>
        <w:t>。</w:t>
      </w:r>
    </w:p>
    <w:p w14:paraId="5A9ACE0C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H-31</w:t>
      </w:r>
      <w:r w:rsidRPr="009D0750">
        <w:rPr>
          <w:rFonts w:hint="eastAsia"/>
          <w:b/>
        </w:rPr>
        <w:t>遥控开进入车队模式</w:t>
      </w:r>
    </w:p>
    <w:p w14:paraId="7FDF8543" w14:textId="07C29429" w:rsidR="00112DBC" w:rsidRDefault="00112DBC" w:rsidP="00112DBC">
      <w:r>
        <w:rPr>
          <w:rFonts w:hint="eastAsia"/>
        </w:rPr>
        <w:t>该参数为</w:t>
      </w:r>
      <w:r>
        <w:rPr>
          <w:rFonts w:hint="eastAsia"/>
        </w:rPr>
        <w:t>1</w:t>
      </w:r>
      <w:r>
        <w:rPr>
          <w:rFonts w:hint="eastAsia"/>
        </w:rPr>
        <w:t>时，遥控器按开闸后直接进入车队模式，</w:t>
      </w:r>
      <w:proofErr w:type="gramStart"/>
      <w:r>
        <w:rPr>
          <w:rFonts w:hint="eastAsia"/>
        </w:rPr>
        <w:t>这时地感无效</w:t>
      </w:r>
      <w:proofErr w:type="gramEnd"/>
      <w:r>
        <w:rPr>
          <w:rFonts w:hint="eastAsia"/>
        </w:rPr>
        <w:t>，直到关闭道闸，线控关和遥控器关都可以退出车队模式。通过线控开闸不进入车队模式。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FC7359" w:rsidRPr="007847B0" w14:paraId="75CA6B75" w14:textId="77777777" w:rsidTr="0099345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CBB7D04" w14:textId="77777777" w:rsidR="00FC7359" w:rsidRDefault="00FC7359" w:rsidP="0099345D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18962E8" wp14:editId="3EA464C7">
                  <wp:extent cx="257175" cy="257175"/>
                  <wp:effectExtent l="19050" t="0" r="9525" b="0"/>
                  <wp:docPr id="1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FB7B0D5" w14:textId="77777777" w:rsidR="00FC7359" w:rsidRPr="00520C38" w:rsidRDefault="00FC7359" w:rsidP="0099345D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3640FA2D" w14:textId="2622C533" w:rsidR="00FC7359" w:rsidRPr="00D30516" w:rsidRDefault="00FC7359" w:rsidP="00FC7359">
            <w:pPr>
              <w:pStyle w:val="NotesTextList"/>
              <w:numPr>
                <w:ilvl w:val="3"/>
                <w:numId w:val="13"/>
              </w:numPr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H-31</w:t>
            </w:r>
            <w:r>
              <w:rPr>
                <w:rFonts w:hint="eastAsia"/>
                <w:lang w:eastAsia="zh-CN"/>
              </w:rPr>
              <w:t>为</w:t>
            </w:r>
            <w:r>
              <w:rPr>
                <w:rFonts w:hint="eastAsia"/>
                <w:lang w:eastAsia="zh-CN"/>
              </w:rPr>
              <w:t>0</w:t>
            </w:r>
            <w:r>
              <w:rPr>
                <w:rFonts w:hint="eastAsia"/>
                <w:lang w:eastAsia="zh-CN"/>
              </w:rPr>
              <w:t>时，在开到位状态，</w:t>
            </w:r>
            <w:proofErr w:type="gramStart"/>
            <w:r>
              <w:rPr>
                <w:rFonts w:hint="eastAsia"/>
                <w:lang w:eastAsia="zh-CN"/>
              </w:rPr>
              <w:t>长按遥控器</w:t>
            </w:r>
            <w:proofErr w:type="gramEnd"/>
            <w:r>
              <w:rPr>
                <w:rFonts w:hint="eastAsia"/>
                <w:lang w:eastAsia="zh-CN"/>
              </w:rPr>
              <w:t>的“开”键</w:t>
            </w:r>
            <w:r>
              <w:rPr>
                <w:rFonts w:hint="eastAsia"/>
                <w:lang w:eastAsia="zh-CN"/>
              </w:rPr>
              <w:t>4</w:t>
            </w:r>
            <w:r>
              <w:rPr>
                <w:rFonts w:hint="eastAsia"/>
                <w:lang w:eastAsia="zh-CN"/>
              </w:rPr>
              <w:t>秒也可以进入车队模式</w:t>
            </w:r>
            <w:r w:rsidRPr="00DB2D19">
              <w:rPr>
                <w:rFonts w:hint="eastAsia"/>
                <w:lang w:eastAsia="zh-CN"/>
              </w:rPr>
              <w:t>。</w:t>
            </w:r>
          </w:p>
        </w:tc>
      </w:tr>
    </w:tbl>
    <w:p w14:paraId="0353C4C4" w14:textId="2C1F1E67" w:rsidR="00112DBC" w:rsidRPr="00FC7359" w:rsidRDefault="00112DBC" w:rsidP="00FC7359">
      <w:pPr>
        <w:pStyle w:val="ItemStep"/>
      </w:pPr>
      <w:r w:rsidRPr="00FC7359">
        <w:rPr>
          <w:rFonts w:hint="eastAsia"/>
        </w:rPr>
        <w:t>H-33</w:t>
      </w:r>
      <w:r w:rsidRPr="00FC7359">
        <w:rPr>
          <w:rFonts w:hint="eastAsia"/>
        </w:rPr>
        <w:t>寻找限位模式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112DBC" w:rsidRPr="007847B0" w14:paraId="1EF0BB95" w14:textId="77777777" w:rsidTr="00A34908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B04901" w14:textId="77777777" w:rsidR="00112DBC" w:rsidRDefault="00112DBC" w:rsidP="00A34908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lastRenderedPageBreak/>
              <w:drawing>
                <wp:inline distT="0" distB="0" distL="0" distR="0" wp14:anchorId="1444AA0C" wp14:editId="293C4416">
                  <wp:extent cx="276225" cy="238125"/>
                  <wp:effectExtent l="19050" t="0" r="0" b="0"/>
                  <wp:docPr id="47" name="图片 47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8ED6EE0" w14:textId="77777777" w:rsidR="00112DBC" w:rsidRPr="00520C38" w:rsidRDefault="00112DBC" w:rsidP="00A34908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77C36B1A" w14:textId="77777777" w:rsidR="00112DBC" w:rsidRPr="00D30516" w:rsidRDefault="00112DBC" w:rsidP="00A34908">
            <w:pPr>
              <w:pStyle w:val="ItemListinTable"/>
              <w:rPr>
                <w:lang w:eastAsia="zh-CN"/>
              </w:rPr>
            </w:pPr>
            <w:r w:rsidRPr="00E64014">
              <w:rPr>
                <w:rFonts w:eastAsia="华文楷体" w:hint="eastAsia"/>
                <w:sz w:val="21"/>
                <w:lang w:eastAsia="zh-CN"/>
              </w:rPr>
              <w:t>此处所述的“限位”为</w:t>
            </w:r>
            <w:proofErr w:type="gramStart"/>
            <w:r w:rsidRPr="00E64014">
              <w:rPr>
                <w:rFonts w:eastAsia="华文楷体" w:hint="eastAsia"/>
                <w:sz w:val="21"/>
                <w:lang w:eastAsia="zh-CN"/>
              </w:rPr>
              <w:t>机械堵停位置</w:t>
            </w:r>
            <w:proofErr w:type="gramEnd"/>
            <w:r w:rsidRPr="00E64014">
              <w:rPr>
                <w:rFonts w:eastAsia="华文楷体" w:hint="eastAsia"/>
                <w:sz w:val="21"/>
                <w:lang w:eastAsia="zh-CN"/>
              </w:rPr>
              <w:t>，根据</w:t>
            </w:r>
            <w:proofErr w:type="gramStart"/>
            <w:r w:rsidRPr="00E64014">
              <w:rPr>
                <w:rFonts w:eastAsia="华文楷体" w:hint="eastAsia"/>
                <w:sz w:val="21"/>
                <w:lang w:eastAsia="zh-CN"/>
              </w:rPr>
              <w:t>机械堵停位置</w:t>
            </w:r>
            <w:proofErr w:type="gramEnd"/>
            <w:r w:rsidRPr="00E64014">
              <w:rPr>
                <w:rFonts w:eastAsia="华文楷体" w:hint="eastAsia"/>
                <w:sz w:val="21"/>
                <w:lang w:eastAsia="zh-CN"/>
              </w:rPr>
              <w:t>来计算开到位和关到位位置</w:t>
            </w:r>
            <w:r>
              <w:rPr>
                <w:rFonts w:eastAsia="华文楷体" w:hint="eastAsia"/>
                <w:sz w:val="21"/>
                <w:lang w:eastAsia="zh-CN"/>
              </w:rPr>
              <w:t>。</w:t>
            </w:r>
          </w:p>
        </w:tc>
      </w:tr>
    </w:tbl>
    <w:p w14:paraId="145915C7" w14:textId="77777777" w:rsidR="00112DBC" w:rsidRDefault="00112DBC" w:rsidP="00112DBC">
      <w:r>
        <w:rPr>
          <w:rFonts w:hint="eastAsia"/>
        </w:rPr>
        <w:t>范围</w:t>
      </w:r>
      <w:r>
        <w:rPr>
          <w:rFonts w:hint="eastAsia"/>
        </w:rPr>
        <w:t>0-2</w:t>
      </w:r>
      <w:r>
        <w:rPr>
          <w:rFonts w:hint="eastAsia"/>
        </w:rPr>
        <w:t>，默认：</w:t>
      </w:r>
      <w:r>
        <w:rPr>
          <w:rFonts w:hint="eastAsia"/>
        </w:rPr>
        <w:t>0</w:t>
      </w:r>
      <w:r>
        <w:rPr>
          <w:rFonts w:hint="eastAsia"/>
        </w:rPr>
        <w:t>。道闸上电以后，初次运行需要找到道闸的限位后才能进入正常的工作模式。控制器支持三种寻找限位模式：</w:t>
      </w:r>
    </w:p>
    <w:p w14:paraId="38A5342F" w14:textId="77777777" w:rsidR="00112DBC" w:rsidRDefault="00112DBC" w:rsidP="00112DBC">
      <w:r>
        <w:rPr>
          <w:rFonts w:hint="eastAsia"/>
        </w:rPr>
        <w:t>0</w:t>
      </w:r>
      <w:r>
        <w:rPr>
          <w:rFonts w:hint="eastAsia"/>
        </w:rPr>
        <w:t>：上限位、</w:t>
      </w:r>
      <w:proofErr w:type="gramStart"/>
      <w:r>
        <w:rPr>
          <w:rFonts w:hint="eastAsia"/>
        </w:rPr>
        <w:t>下限位</w:t>
      </w:r>
      <w:proofErr w:type="gramEnd"/>
      <w:r>
        <w:rPr>
          <w:rFonts w:hint="eastAsia"/>
        </w:rPr>
        <w:t>都需要找。道闸上电后，给开信号时道闸以学习速度开闸，找到</w:t>
      </w:r>
      <w:proofErr w:type="gramStart"/>
      <w:r>
        <w:rPr>
          <w:rFonts w:hint="eastAsia"/>
        </w:rPr>
        <w:t>上限位</w:t>
      </w:r>
      <w:proofErr w:type="gramEnd"/>
      <w:r>
        <w:rPr>
          <w:rFonts w:hint="eastAsia"/>
        </w:rPr>
        <w:t>后电机停止。给关信号则道闸以学习速度关闸，找到</w:t>
      </w:r>
      <w:proofErr w:type="gramStart"/>
      <w:r>
        <w:rPr>
          <w:rFonts w:hint="eastAsia"/>
        </w:rPr>
        <w:t>下限位</w:t>
      </w:r>
      <w:proofErr w:type="gramEnd"/>
      <w:r>
        <w:rPr>
          <w:rFonts w:hint="eastAsia"/>
        </w:rPr>
        <w:t>后电机停止。上下限都找到以后道</w:t>
      </w:r>
      <w:proofErr w:type="gramStart"/>
      <w:r>
        <w:rPr>
          <w:rFonts w:hint="eastAsia"/>
        </w:rPr>
        <w:t>闸进入</w:t>
      </w:r>
      <w:proofErr w:type="gramEnd"/>
      <w:r>
        <w:rPr>
          <w:rFonts w:hint="eastAsia"/>
        </w:rPr>
        <w:t>正常工作模式。</w:t>
      </w:r>
    </w:p>
    <w:p w14:paraId="34CFAE17" w14:textId="77777777" w:rsidR="00112DBC" w:rsidRDefault="00112DBC" w:rsidP="00112DBC">
      <w:r>
        <w:rPr>
          <w:rFonts w:hint="eastAsia"/>
        </w:rPr>
        <w:t>1</w:t>
      </w:r>
      <w:r>
        <w:rPr>
          <w:rFonts w:hint="eastAsia"/>
        </w:rPr>
        <w:t>：只需要找到</w:t>
      </w:r>
      <w:proofErr w:type="gramStart"/>
      <w:r>
        <w:rPr>
          <w:rFonts w:hint="eastAsia"/>
        </w:rPr>
        <w:t>上限位</w:t>
      </w:r>
      <w:proofErr w:type="gramEnd"/>
      <w:r>
        <w:rPr>
          <w:rFonts w:hint="eastAsia"/>
        </w:rPr>
        <w:t>即进入正常工作模式。道闸上电后给开闸信号，道闸以学习速度开闸，找到</w:t>
      </w:r>
      <w:proofErr w:type="gramStart"/>
      <w:r>
        <w:rPr>
          <w:rFonts w:hint="eastAsia"/>
        </w:rPr>
        <w:t>上限位</w:t>
      </w:r>
      <w:proofErr w:type="gramEnd"/>
      <w:r>
        <w:rPr>
          <w:rFonts w:hint="eastAsia"/>
        </w:rPr>
        <w:t>后道</w:t>
      </w:r>
      <w:proofErr w:type="gramStart"/>
      <w:r>
        <w:rPr>
          <w:rFonts w:hint="eastAsia"/>
        </w:rPr>
        <w:t>闸进入</w:t>
      </w:r>
      <w:proofErr w:type="gramEnd"/>
      <w:r>
        <w:rPr>
          <w:rFonts w:hint="eastAsia"/>
        </w:rPr>
        <w:t>正常工作模式，电机停止。如果首次上电给关闸信号，则道闸以学习速度开闸，找到</w:t>
      </w:r>
      <w:proofErr w:type="gramStart"/>
      <w:r>
        <w:rPr>
          <w:rFonts w:hint="eastAsia"/>
        </w:rPr>
        <w:t>上限位</w:t>
      </w:r>
      <w:proofErr w:type="gramEnd"/>
      <w:r>
        <w:rPr>
          <w:rFonts w:hint="eastAsia"/>
        </w:rPr>
        <w:t>后道闸以正常工作模式关闸。建议长杆重</w:t>
      </w:r>
      <w:proofErr w:type="gramStart"/>
      <w:r>
        <w:rPr>
          <w:rFonts w:hint="eastAsia"/>
        </w:rPr>
        <w:t>杆使用</w:t>
      </w:r>
      <w:proofErr w:type="gramEnd"/>
      <w:r>
        <w:rPr>
          <w:rFonts w:hint="eastAsia"/>
        </w:rPr>
        <w:t>该方式寻找限位，</w:t>
      </w:r>
      <w:proofErr w:type="gramStart"/>
      <w:r>
        <w:rPr>
          <w:rFonts w:hint="eastAsia"/>
        </w:rPr>
        <w:t>避免找下限位时闸杆</w:t>
      </w:r>
      <w:proofErr w:type="gramEnd"/>
      <w:r>
        <w:rPr>
          <w:rFonts w:hint="eastAsia"/>
        </w:rPr>
        <w:t>晃动大或砸地。</w:t>
      </w:r>
    </w:p>
    <w:p w14:paraId="1E5678FB" w14:textId="77777777" w:rsidR="00112DBC" w:rsidRDefault="00112DBC" w:rsidP="00112DBC">
      <w:r>
        <w:rPr>
          <w:rFonts w:hint="eastAsia"/>
        </w:rPr>
        <w:t>2</w:t>
      </w:r>
      <w:r>
        <w:rPr>
          <w:rFonts w:hint="eastAsia"/>
        </w:rPr>
        <w:t>：只需要找到</w:t>
      </w:r>
      <w:proofErr w:type="gramStart"/>
      <w:r>
        <w:rPr>
          <w:rFonts w:hint="eastAsia"/>
        </w:rPr>
        <w:t>下限位</w:t>
      </w:r>
      <w:proofErr w:type="gramEnd"/>
      <w:r>
        <w:rPr>
          <w:rFonts w:hint="eastAsia"/>
        </w:rPr>
        <w:t>即进入正常工作模式。道闸上电后给关闸信号，道闸以学习速度关闸，找到</w:t>
      </w:r>
      <w:proofErr w:type="gramStart"/>
      <w:r>
        <w:rPr>
          <w:rFonts w:hint="eastAsia"/>
        </w:rPr>
        <w:t>下限位</w:t>
      </w:r>
      <w:proofErr w:type="gramEnd"/>
      <w:r>
        <w:rPr>
          <w:rFonts w:hint="eastAsia"/>
        </w:rPr>
        <w:t>后道闸控制器进入正常工作模式。如果上电</w:t>
      </w:r>
      <w:proofErr w:type="gramStart"/>
      <w:r>
        <w:rPr>
          <w:rFonts w:hint="eastAsia"/>
        </w:rPr>
        <w:t>后首给开闸</w:t>
      </w:r>
      <w:proofErr w:type="gramEnd"/>
      <w:r>
        <w:rPr>
          <w:rFonts w:hint="eastAsia"/>
        </w:rPr>
        <w:t>信号，</w:t>
      </w:r>
      <w:proofErr w:type="gramStart"/>
      <w:r>
        <w:rPr>
          <w:rFonts w:hint="eastAsia"/>
        </w:rPr>
        <w:t>道闸会以</w:t>
      </w:r>
      <w:proofErr w:type="gramEnd"/>
      <w:r>
        <w:rPr>
          <w:rFonts w:hint="eastAsia"/>
        </w:rPr>
        <w:t>学习速度先关闸找到</w:t>
      </w:r>
      <w:proofErr w:type="gramStart"/>
      <w:r>
        <w:rPr>
          <w:rFonts w:hint="eastAsia"/>
        </w:rPr>
        <w:t>下限位</w:t>
      </w:r>
      <w:proofErr w:type="gramEnd"/>
      <w:r>
        <w:rPr>
          <w:rFonts w:hint="eastAsia"/>
        </w:rPr>
        <w:t>后，然后以正常工作模式开闸。该模式适应于有屋檐遮挡的场景。</w:t>
      </w:r>
    </w:p>
    <w:p w14:paraId="766BF9BD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H-34</w:t>
      </w:r>
      <w:r w:rsidRPr="009D0750">
        <w:rPr>
          <w:rFonts w:hint="eastAsia"/>
          <w:b/>
        </w:rPr>
        <w:t>手动学习上下限位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112DBC" w:rsidRPr="007847B0" w14:paraId="3E75E395" w14:textId="77777777" w:rsidTr="00A34908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58CF95" w14:textId="77777777" w:rsidR="00112DBC" w:rsidRDefault="00112DBC" w:rsidP="00A34908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080CBC8A" wp14:editId="6BA9A49D">
                  <wp:extent cx="276225" cy="238125"/>
                  <wp:effectExtent l="19050" t="0" r="0" b="0"/>
                  <wp:docPr id="49" name="图片 49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5204DCA" w14:textId="77777777" w:rsidR="00112DBC" w:rsidRPr="00520C38" w:rsidRDefault="00112DBC" w:rsidP="00A34908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1354FCE0" w14:textId="77777777" w:rsidR="00112DBC" w:rsidRPr="00D30516" w:rsidRDefault="00112DBC" w:rsidP="00A34908">
            <w:pPr>
              <w:pStyle w:val="ItemListinTable"/>
              <w:rPr>
                <w:lang w:eastAsia="zh-CN"/>
              </w:rPr>
            </w:pPr>
            <w:r w:rsidRPr="00E64014">
              <w:rPr>
                <w:rFonts w:eastAsia="华文楷体" w:hint="eastAsia"/>
                <w:sz w:val="21"/>
                <w:lang w:eastAsia="zh-CN"/>
              </w:rPr>
              <w:t>此处所述的“限位”为</w:t>
            </w:r>
            <w:proofErr w:type="gramStart"/>
            <w:r w:rsidRPr="00E64014">
              <w:rPr>
                <w:rFonts w:eastAsia="华文楷体" w:hint="eastAsia"/>
                <w:sz w:val="21"/>
                <w:lang w:eastAsia="zh-CN"/>
              </w:rPr>
              <w:t>机械堵停位置</w:t>
            </w:r>
            <w:proofErr w:type="gramEnd"/>
            <w:r w:rsidRPr="00E64014">
              <w:rPr>
                <w:rFonts w:eastAsia="华文楷体" w:hint="eastAsia"/>
                <w:sz w:val="21"/>
                <w:lang w:eastAsia="zh-CN"/>
              </w:rPr>
              <w:t>，根据</w:t>
            </w:r>
            <w:proofErr w:type="gramStart"/>
            <w:r w:rsidRPr="00E64014">
              <w:rPr>
                <w:rFonts w:eastAsia="华文楷体" w:hint="eastAsia"/>
                <w:sz w:val="21"/>
                <w:lang w:eastAsia="zh-CN"/>
              </w:rPr>
              <w:t>机械堵停位置</w:t>
            </w:r>
            <w:proofErr w:type="gramEnd"/>
            <w:r w:rsidRPr="00E64014">
              <w:rPr>
                <w:rFonts w:eastAsia="华文楷体" w:hint="eastAsia"/>
                <w:sz w:val="21"/>
                <w:lang w:eastAsia="zh-CN"/>
              </w:rPr>
              <w:t>来计算开到位和关到位位置</w:t>
            </w:r>
            <w:r>
              <w:rPr>
                <w:rFonts w:eastAsia="华文楷体" w:hint="eastAsia"/>
                <w:sz w:val="21"/>
                <w:lang w:eastAsia="zh-CN"/>
              </w:rPr>
              <w:t>。</w:t>
            </w:r>
          </w:p>
        </w:tc>
      </w:tr>
    </w:tbl>
    <w:p w14:paraId="4BA8AC89" w14:textId="77777777" w:rsidR="00112DBC" w:rsidRDefault="00112DBC" w:rsidP="00112DBC">
      <w:r>
        <w:rPr>
          <w:rFonts w:hint="eastAsia"/>
        </w:rPr>
        <w:t>为了使</w:t>
      </w:r>
      <w:proofErr w:type="gramStart"/>
      <w:r>
        <w:rPr>
          <w:rFonts w:hint="eastAsia"/>
        </w:rPr>
        <w:t>调节道闸杆</w:t>
      </w:r>
      <w:proofErr w:type="gramEnd"/>
      <w:r>
        <w:rPr>
          <w:rFonts w:hint="eastAsia"/>
        </w:rPr>
        <w:t>上下位置变得更直观。可以通过该方式来手动设置</w:t>
      </w:r>
      <w:proofErr w:type="gramStart"/>
      <w:r>
        <w:rPr>
          <w:rFonts w:hint="eastAsia"/>
        </w:rPr>
        <w:t>道闸杆的</w:t>
      </w:r>
      <w:proofErr w:type="gramEnd"/>
      <w:r>
        <w:rPr>
          <w:rFonts w:hint="eastAsia"/>
        </w:rPr>
        <w:t>垂直位置和水平位置。</w:t>
      </w:r>
    </w:p>
    <w:p w14:paraId="20EFE2B5" w14:textId="77777777" w:rsidR="00112DBC" w:rsidRDefault="00112DBC" w:rsidP="00112DBC">
      <w:r>
        <w:rPr>
          <w:rFonts w:hint="eastAsia"/>
        </w:rPr>
        <w:t>进入</w:t>
      </w:r>
      <w:r>
        <w:rPr>
          <w:rFonts w:hint="eastAsia"/>
        </w:rPr>
        <w:t>H-34</w:t>
      </w:r>
      <w:r>
        <w:rPr>
          <w:rFonts w:hint="eastAsia"/>
        </w:rPr>
        <w:t>设置后，</w:t>
      </w:r>
      <w:r>
        <w:rPr>
          <w:rFonts w:hint="eastAsia"/>
        </w:rPr>
        <w:t>LED</w:t>
      </w:r>
      <w:r>
        <w:rPr>
          <w:rFonts w:hint="eastAsia"/>
        </w:rPr>
        <w:t>显示</w:t>
      </w:r>
      <w:r>
        <w:rPr>
          <w:rFonts w:hint="eastAsia"/>
        </w:rPr>
        <w:t>L-00</w:t>
      </w:r>
      <w:r>
        <w:rPr>
          <w:rFonts w:hint="eastAsia"/>
        </w:rPr>
        <w:t>，这时道闸关闸，道</w:t>
      </w:r>
      <w:proofErr w:type="gramStart"/>
      <w:r>
        <w:rPr>
          <w:rFonts w:hint="eastAsia"/>
        </w:rPr>
        <w:t>闸找到</w:t>
      </w:r>
      <w:proofErr w:type="gramEnd"/>
      <w:r>
        <w:rPr>
          <w:rFonts w:hint="eastAsia"/>
        </w:rPr>
        <w:t>下限位置后，蜂鸣器“滴”一声，</w:t>
      </w:r>
      <w:r>
        <w:rPr>
          <w:rFonts w:hint="eastAsia"/>
        </w:rPr>
        <w:t>LED</w:t>
      </w:r>
      <w:r>
        <w:rPr>
          <w:rFonts w:hint="eastAsia"/>
        </w:rPr>
        <w:t>显示</w:t>
      </w:r>
      <w:r>
        <w:rPr>
          <w:rFonts w:hint="eastAsia"/>
        </w:rPr>
        <w:t>L-01</w:t>
      </w:r>
      <w:r>
        <w:rPr>
          <w:rFonts w:hint="eastAsia"/>
        </w:rPr>
        <w:t>表示找到了下限位；然后道闸自动开闸，找到</w:t>
      </w:r>
      <w:proofErr w:type="gramStart"/>
      <w:r>
        <w:rPr>
          <w:rFonts w:hint="eastAsia"/>
        </w:rPr>
        <w:t>上限位</w:t>
      </w:r>
      <w:proofErr w:type="gramEnd"/>
      <w:r>
        <w:rPr>
          <w:rFonts w:hint="eastAsia"/>
        </w:rPr>
        <w:t>后蜂鸣器“滴”一声，</w:t>
      </w:r>
      <w:r>
        <w:rPr>
          <w:rFonts w:hint="eastAsia"/>
        </w:rPr>
        <w:t>LED</w:t>
      </w:r>
      <w:r>
        <w:rPr>
          <w:rFonts w:hint="eastAsia"/>
        </w:rPr>
        <w:t>显示</w:t>
      </w:r>
      <w:r>
        <w:rPr>
          <w:rFonts w:hint="eastAsia"/>
        </w:rPr>
        <w:t>L-02</w:t>
      </w:r>
      <w:r>
        <w:rPr>
          <w:rFonts w:hint="eastAsia"/>
        </w:rPr>
        <w:t>表示找到了上限位，道</w:t>
      </w:r>
      <w:proofErr w:type="gramStart"/>
      <w:r>
        <w:rPr>
          <w:rFonts w:hint="eastAsia"/>
        </w:rPr>
        <w:t>闸进入</w:t>
      </w:r>
      <w:proofErr w:type="gramEnd"/>
      <w:r>
        <w:rPr>
          <w:rFonts w:hint="eastAsia"/>
        </w:rPr>
        <w:t>停止状态。此时需要手动</w:t>
      </w:r>
      <w:proofErr w:type="gramStart"/>
      <w:r>
        <w:rPr>
          <w:rFonts w:hint="eastAsia"/>
        </w:rPr>
        <w:t>学习道闸杆</w:t>
      </w:r>
      <w:proofErr w:type="gramEnd"/>
      <w:r>
        <w:rPr>
          <w:rFonts w:hint="eastAsia"/>
        </w:rPr>
        <w:t>的垂直位置和水平位置。首先按住“▼</w:t>
      </w:r>
      <w:r>
        <w:rPr>
          <w:rFonts w:hint="eastAsia"/>
        </w:rPr>
        <w:t>/-</w:t>
      </w:r>
      <w:r>
        <w:rPr>
          <w:rFonts w:hint="eastAsia"/>
        </w:rPr>
        <w:t>”按键不松开，道</w:t>
      </w:r>
      <w:proofErr w:type="gramStart"/>
      <w:r>
        <w:rPr>
          <w:rFonts w:hint="eastAsia"/>
        </w:rPr>
        <w:t>闸杆往</w:t>
      </w:r>
      <w:proofErr w:type="gramEnd"/>
      <w:r>
        <w:rPr>
          <w:rFonts w:hint="eastAsia"/>
        </w:rPr>
        <w:t>关闸方向移动直到杆处于需要的垂直位置（小幅度移动）时松开按键，按“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”键确认垂直位置，此时</w:t>
      </w:r>
      <w:r>
        <w:rPr>
          <w:rFonts w:hint="eastAsia"/>
        </w:rPr>
        <w:t>LED</w:t>
      </w:r>
      <w:r>
        <w:rPr>
          <w:rFonts w:hint="eastAsia"/>
        </w:rPr>
        <w:t>显示</w:t>
      </w:r>
      <w:r>
        <w:rPr>
          <w:rFonts w:hint="eastAsia"/>
        </w:rPr>
        <w:t>L-03</w:t>
      </w:r>
      <w:r>
        <w:rPr>
          <w:rFonts w:hint="eastAsia"/>
        </w:rPr>
        <w:t>表示垂直位置学习完成。继续按住“▼</w:t>
      </w:r>
      <w:r>
        <w:rPr>
          <w:rFonts w:hint="eastAsia"/>
        </w:rPr>
        <w:t>/-</w:t>
      </w:r>
      <w:r>
        <w:rPr>
          <w:rFonts w:hint="eastAsia"/>
        </w:rPr>
        <w:t>”按键不松开，直到</w:t>
      </w:r>
      <w:proofErr w:type="gramStart"/>
      <w:r>
        <w:rPr>
          <w:rFonts w:hint="eastAsia"/>
        </w:rPr>
        <w:t>道闸杆处于</w:t>
      </w:r>
      <w:proofErr w:type="gramEnd"/>
      <w:r>
        <w:rPr>
          <w:rFonts w:hint="eastAsia"/>
        </w:rPr>
        <w:t>需要的水平位置时松开按键，再按“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”按键确认水平位置，蜂鸣器长鸣一声表示学习完成。道闸控制器返回正常工作状态。</w:t>
      </w:r>
    </w:p>
    <w:p w14:paraId="2DD8F28D" w14:textId="77777777" w:rsidR="00112DBC" w:rsidRDefault="00112DBC" w:rsidP="00112DBC">
      <w:r>
        <w:rPr>
          <w:rFonts w:hint="eastAsia"/>
        </w:rPr>
        <w:t>在整个位置学习过程中</w:t>
      </w:r>
      <w:proofErr w:type="gramStart"/>
      <w:r>
        <w:rPr>
          <w:rFonts w:hint="eastAsia"/>
        </w:rPr>
        <w:t>若位置</w:t>
      </w:r>
      <w:proofErr w:type="gramEnd"/>
      <w:r>
        <w:rPr>
          <w:rFonts w:hint="eastAsia"/>
        </w:rPr>
        <w:t>有偏差时，都可以使用“▲</w:t>
      </w:r>
      <w:r>
        <w:rPr>
          <w:rFonts w:hint="eastAsia"/>
        </w:rPr>
        <w:t>/+</w:t>
      </w:r>
      <w:r>
        <w:rPr>
          <w:rFonts w:hint="eastAsia"/>
        </w:rPr>
        <w:t>”、“▼</w:t>
      </w:r>
      <w:r>
        <w:rPr>
          <w:rFonts w:hint="eastAsia"/>
        </w:rPr>
        <w:t>/-</w:t>
      </w:r>
      <w:r>
        <w:rPr>
          <w:rFonts w:hint="eastAsia"/>
        </w:rPr>
        <w:t>”键进行调整，如果在调整过程中被机械结构</w:t>
      </w:r>
      <w:proofErr w:type="gramStart"/>
      <w:r>
        <w:rPr>
          <w:rFonts w:hint="eastAsia"/>
        </w:rPr>
        <w:t>堵停还</w:t>
      </w:r>
      <w:proofErr w:type="gramEnd"/>
      <w:r>
        <w:rPr>
          <w:rFonts w:hint="eastAsia"/>
        </w:rPr>
        <w:t>持续的按住按键时，蜂鸣器发出持续的“滴滴”声报警。</w:t>
      </w:r>
    </w:p>
    <w:p w14:paraId="76DDD8EC" w14:textId="77777777" w:rsidR="00112DBC" w:rsidRDefault="00112DBC" w:rsidP="00112DBC">
      <w:r>
        <w:rPr>
          <w:rFonts w:hint="eastAsia"/>
        </w:rPr>
        <w:t>只有</w:t>
      </w:r>
      <w:r>
        <w:rPr>
          <w:rFonts w:hint="eastAsia"/>
        </w:rPr>
        <w:t>H-33</w:t>
      </w:r>
      <w:r>
        <w:rPr>
          <w:rFonts w:hint="eastAsia"/>
        </w:rPr>
        <w:t>设置值为</w:t>
      </w:r>
      <w:r>
        <w:rPr>
          <w:rFonts w:hint="eastAsia"/>
        </w:rPr>
        <w:t>0</w:t>
      </w:r>
      <w:r>
        <w:rPr>
          <w:rFonts w:hint="eastAsia"/>
        </w:rPr>
        <w:t>时，手动学习完成后才可以正常使用。</w:t>
      </w:r>
      <w:r>
        <w:rPr>
          <w:rFonts w:hint="eastAsia"/>
        </w:rPr>
        <w:t>H-33</w:t>
      </w:r>
      <w:r>
        <w:rPr>
          <w:rFonts w:hint="eastAsia"/>
        </w:rPr>
        <w:t>不为</w:t>
      </w:r>
      <w:r>
        <w:rPr>
          <w:rFonts w:hint="eastAsia"/>
        </w:rPr>
        <w:t>0</w:t>
      </w:r>
      <w:r>
        <w:rPr>
          <w:rFonts w:hint="eastAsia"/>
        </w:rPr>
        <w:t>时，只保存参数。本选项学习到的结果将影响</w:t>
      </w:r>
      <w:r>
        <w:rPr>
          <w:rFonts w:hint="eastAsia"/>
        </w:rPr>
        <w:t>F-08</w:t>
      </w:r>
      <w:r>
        <w:rPr>
          <w:rFonts w:hint="eastAsia"/>
        </w:rPr>
        <w:t>、</w:t>
      </w:r>
      <w:r>
        <w:rPr>
          <w:rFonts w:hint="eastAsia"/>
        </w:rPr>
        <w:t>F-09</w:t>
      </w:r>
      <w:r>
        <w:rPr>
          <w:rFonts w:hint="eastAsia"/>
        </w:rPr>
        <w:t>的数值。</w:t>
      </w:r>
    </w:p>
    <w:p w14:paraId="37D7BD70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H-35</w:t>
      </w:r>
      <w:r w:rsidRPr="009D0750">
        <w:rPr>
          <w:rFonts w:hint="eastAsia"/>
          <w:b/>
        </w:rPr>
        <w:t>手动学习上限位</w:t>
      </w:r>
    </w:p>
    <w:p w14:paraId="6A8B3426" w14:textId="77777777" w:rsidR="00112DBC" w:rsidRDefault="00112DBC" w:rsidP="00112DBC">
      <w:r>
        <w:rPr>
          <w:rFonts w:hint="eastAsia"/>
        </w:rPr>
        <w:t>进入本选项后，</w:t>
      </w:r>
      <w:r>
        <w:rPr>
          <w:rFonts w:hint="eastAsia"/>
        </w:rPr>
        <w:t>LED</w:t>
      </w:r>
      <w:r>
        <w:rPr>
          <w:rFonts w:hint="eastAsia"/>
        </w:rPr>
        <w:t>先显示</w:t>
      </w:r>
      <w:r>
        <w:rPr>
          <w:rFonts w:hint="eastAsia"/>
        </w:rPr>
        <w:t>L-00</w:t>
      </w:r>
      <w:r>
        <w:rPr>
          <w:rFonts w:hint="eastAsia"/>
        </w:rPr>
        <w:t>，道闸开闸找到</w:t>
      </w:r>
      <w:proofErr w:type="gramStart"/>
      <w:r>
        <w:rPr>
          <w:rFonts w:hint="eastAsia"/>
        </w:rPr>
        <w:t>上限堵停位置</w:t>
      </w:r>
      <w:proofErr w:type="gramEnd"/>
      <w:r>
        <w:rPr>
          <w:rFonts w:hint="eastAsia"/>
        </w:rPr>
        <w:t>后，蜂鸣器“滴”一声，</w:t>
      </w:r>
      <w:r>
        <w:rPr>
          <w:rFonts w:hint="eastAsia"/>
        </w:rPr>
        <w:t>LED</w:t>
      </w:r>
      <w:r>
        <w:rPr>
          <w:rFonts w:hint="eastAsia"/>
        </w:rPr>
        <w:t>变为显示</w:t>
      </w:r>
      <w:r>
        <w:rPr>
          <w:rFonts w:hint="eastAsia"/>
        </w:rPr>
        <w:t>L-01</w:t>
      </w:r>
      <w:r>
        <w:rPr>
          <w:rFonts w:hint="eastAsia"/>
        </w:rPr>
        <w:t>，道闸停止。此时需要手动</w:t>
      </w:r>
      <w:proofErr w:type="gramStart"/>
      <w:r>
        <w:rPr>
          <w:rFonts w:hint="eastAsia"/>
        </w:rPr>
        <w:t>学习道闸杆</w:t>
      </w:r>
      <w:proofErr w:type="gramEnd"/>
      <w:r>
        <w:rPr>
          <w:rFonts w:hint="eastAsia"/>
        </w:rPr>
        <w:t>的垂直位置和水平位置。首先按住“▼</w:t>
      </w:r>
      <w:r>
        <w:rPr>
          <w:rFonts w:hint="eastAsia"/>
        </w:rPr>
        <w:t>/-</w:t>
      </w:r>
      <w:r>
        <w:rPr>
          <w:rFonts w:hint="eastAsia"/>
        </w:rPr>
        <w:t>”按键不松开，道</w:t>
      </w:r>
      <w:proofErr w:type="gramStart"/>
      <w:r>
        <w:rPr>
          <w:rFonts w:hint="eastAsia"/>
        </w:rPr>
        <w:t>闸杆往</w:t>
      </w:r>
      <w:proofErr w:type="gramEnd"/>
      <w:r>
        <w:rPr>
          <w:rFonts w:hint="eastAsia"/>
        </w:rPr>
        <w:t>关闸方向移动直到</w:t>
      </w:r>
      <w:proofErr w:type="gramStart"/>
      <w:r>
        <w:rPr>
          <w:rFonts w:hint="eastAsia"/>
        </w:rPr>
        <w:t>道闸杆处于</w:t>
      </w:r>
      <w:proofErr w:type="gramEnd"/>
      <w:r>
        <w:rPr>
          <w:rFonts w:hint="eastAsia"/>
        </w:rPr>
        <w:t>需要的垂直位置（小幅度移动）时松开按键，按“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”键确认垂直位置，这时</w:t>
      </w:r>
      <w:r>
        <w:rPr>
          <w:rFonts w:hint="eastAsia"/>
        </w:rPr>
        <w:t>LED</w:t>
      </w:r>
      <w:r>
        <w:rPr>
          <w:rFonts w:hint="eastAsia"/>
        </w:rPr>
        <w:t>显示</w:t>
      </w:r>
      <w:r>
        <w:rPr>
          <w:rFonts w:hint="eastAsia"/>
        </w:rPr>
        <w:t>L-02</w:t>
      </w:r>
      <w:r>
        <w:rPr>
          <w:rFonts w:hint="eastAsia"/>
        </w:rPr>
        <w:t>，表示垂直位置学习完成；继续按住“▼</w:t>
      </w:r>
      <w:r>
        <w:rPr>
          <w:rFonts w:hint="eastAsia"/>
        </w:rPr>
        <w:t>/-</w:t>
      </w:r>
      <w:r>
        <w:rPr>
          <w:rFonts w:hint="eastAsia"/>
        </w:rPr>
        <w:t>”按键不松开，直到</w:t>
      </w:r>
      <w:proofErr w:type="gramStart"/>
      <w:r>
        <w:rPr>
          <w:rFonts w:hint="eastAsia"/>
        </w:rPr>
        <w:t>道闸杆处于</w:t>
      </w:r>
      <w:proofErr w:type="gramEnd"/>
      <w:r>
        <w:rPr>
          <w:rFonts w:hint="eastAsia"/>
        </w:rPr>
        <w:t>需要的水平位置时松开按键，按“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”按键确认水平位置，蜂鸣器长鸣一声表示学习完成，道闸控制器返回正常工作状态。</w:t>
      </w:r>
    </w:p>
    <w:p w14:paraId="795C7410" w14:textId="77777777" w:rsidR="00112DBC" w:rsidRDefault="00112DBC" w:rsidP="00112DBC">
      <w:r>
        <w:rPr>
          <w:rFonts w:hint="eastAsia"/>
        </w:rPr>
        <w:t>在整个位置学习过程中</w:t>
      </w:r>
      <w:proofErr w:type="gramStart"/>
      <w:r>
        <w:rPr>
          <w:rFonts w:hint="eastAsia"/>
        </w:rPr>
        <w:t>若位置</w:t>
      </w:r>
      <w:proofErr w:type="gramEnd"/>
      <w:r>
        <w:rPr>
          <w:rFonts w:hint="eastAsia"/>
        </w:rPr>
        <w:t>有偏差时，都可以使用“▲</w:t>
      </w:r>
      <w:r>
        <w:rPr>
          <w:rFonts w:hint="eastAsia"/>
        </w:rPr>
        <w:t>/+</w:t>
      </w:r>
      <w:r>
        <w:rPr>
          <w:rFonts w:hint="eastAsia"/>
        </w:rPr>
        <w:t>”、“▼</w:t>
      </w:r>
      <w:r>
        <w:rPr>
          <w:rFonts w:hint="eastAsia"/>
        </w:rPr>
        <w:t>/-</w:t>
      </w:r>
      <w:r>
        <w:rPr>
          <w:rFonts w:hint="eastAsia"/>
        </w:rPr>
        <w:t>”键进行调整，如果在调整过程中被机械结构</w:t>
      </w:r>
      <w:proofErr w:type="gramStart"/>
      <w:r>
        <w:rPr>
          <w:rFonts w:hint="eastAsia"/>
        </w:rPr>
        <w:t>堵停还</w:t>
      </w:r>
      <w:proofErr w:type="gramEnd"/>
      <w:r>
        <w:rPr>
          <w:rFonts w:hint="eastAsia"/>
        </w:rPr>
        <w:t>持续的按住按键时，蜂鸣器发出持续的“滴滴”声报警。若</w:t>
      </w:r>
      <w:proofErr w:type="gramStart"/>
      <w:r>
        <w:rPr>
          <w:rFonts w:hint="eastAsia"/>
        </w:rPr>
        <w:t>没有堵却持续</w:t>
      </w:r>
      <w:proofErr w:type="gramEnd"/>
      <w:r>
        <w:rPr>
          <w:rFonts w:hint="eastAsia"/>
        </w:rPr>
        <w:t>发出报警声，说明</w:t>
      </w:r>
      <w:r>
        <w:rPr>
          <w:rFonts w:hint="eastAsia"/>
        </w:rPr>
        <w:t>F-13</w:t>
      </w:r>
      <w:r>
        <w:rPr>
          <w:rFonts w:hint="eastAsia"/>
        </w:rPr>
        <w:t>的值偏小，可以退回本选项调大</w:t>
      </w:r>
      <w:r>
        <w:rPr>
          <w:rFonts w:hint="eastAsia"/>
        </w:rPr>
        <w:t>F-13</w:t>
      </w:r>
      <w:r>
        <w:rPr>
          <w:rFonts w:hint="eastAsia"/>
        </w:rPr>
        <w:t>再重新找位置，或手动转动电机手轮助力一下。</w:t>
      </w:r>
    </w:p>
    <w:p w14:paraId="6ADD76FB" w14:textId="77777777" w:rsidR="00112DBC" w:rsidRDefault="00112DBC" w:rsidP="00112DBC">
      <w:r>
        <w:rPr>
          <w:rFonts w:hint="eastAsia"/>
        </w:rPr>
        <w:t>只有</w:t>
      </w:r>
      <w:r>
        <w:rPr>
          <w:rFonts w:hint="eastAsia"/>
        </w:rPr>
        <w:t>H-33</w:t>
      </w:r>
      <w:r>
        <w:rPr>
          <w:rFonts w:hint="eastAsia"/>
        </w:rPr>
        <w:t>设置值为</w:t>
      </w:r>
      <w:r>
        <w:rPr>
          <w:rFonts w:hint="eastAsia"/>
        </w:rPr>
        <w:t>1</w:t>
      </w:r>
      <w:r>
        <w:rPr>
          <w:rFonts w:hint="eastAsia"/>
        </w:rPr>
        <w:t>时，手动学习完成后才可以正常使用，否则只保存参数。过程如下图：</w:t>
      </w:r>
    </w:p>
    <w:p w14:paraId="4D2A6E0C" w14:textId="77777777" w:rsidR="00112DBC" w:rsidRDefault="00112DBC" w:rsidP="00DA00A4">
      <w:pPr>
        <w:pStyle w:val="FigureDescription"/>
      </w:pPr>
      <w:r>
        <w:rPr>
          <w:rFonts w:hint="eastAsia"/>
        </w:rPr>
        <w:lastRenderedPageBreak/>
        <w:t>H</w:t>
      </w:r>
      <w:r>
        <w:t>-35</w:t>
      </w:r>
      <w:r>
        <w:t>和</w:t>
      </w:r>
      <w:r>
        <w:rPr>
          <w:rFonts w:hint="eastAsia"/>
        </w:rPr>
        <w:t>H</w:t>
      </w:r>
      <w:r>
        <w:t>-36</w:t>
      </w:r>
      <w:r>
        <w:t>图示</w:t>
      </w:r>
    </w:p>
    <w:p w14:paraId="6FCCADBB" w14:textId="77777777" w:rsidR="00112DBC" w:rsidRDefault="00112DBC" w:rsidP="00112DBC">
      <w:r>
        <w:rPr>
          <w:rFonts w:asciiTheme="minorEastAsia" w:hAnsiTheme="minorEastAsia" w:hint="eastAsia"/>
          <w:noProof/>
          <w:szCs w:val="21"/>
        </w:rPr>
        <w:drawing>
          <wp:inline distT="0" distB="0" distL="114300" distR="114300" wp14:anchorId="661D1ADC" wp14:editId="059C65A2">
            <wp:extent cx="4934585" cy="2584450"/>
            <wp:effectExtent l="0" t="0" r="18415" b="6350"/>
            <wp:docPr id="50" name="图片 50" descr="E:\通道闸PCB\道闸说明书\直流无刷道闸说明书\DZBL-Pro\素材\H-35_36新.jpgH-35_36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通道闸PCB\道闸说明书\直流无刷道闸说明书\DZBL-Pro\素材\H-35_36新.jpgH-35_36新"/>
                    <pic:cNvPicPr>
                      <a:picLocks noChangeAspect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458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1C3F1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H-36</w:t>
      </w:r>
      <w:r w:rsidRPr="009D0750">
        <w:rPr>
          <w:rFonts w:hint="eastAsia"/>
          <w:b/>
        </w:rPr>
        <w:t>手动学习下限位</w:t>
      </w:r>
    </w:p>
    <w:p w14:paraId="0236A256" w14:textId="77777777" w:rsidR="00112DBC" w:rsidRDefault="00112DBC" w:rsidP="00112DBC">
      <w:r>
        <w:rPr>
          <w:rFonts w:hint="eastAsia"/>
        </w:rPr>
        <w:t>进入本选项后，</w:t>
      </w:r>
      <w:r>
        <w:rPr>
          <w:rFonts w:hint="eastAsia"/>
        </w:rPr>
        <w:t>LED</w:t>
      </w:r>
      <w:r>
        <w:rPr>
          <w:rFonts w:hint="eastAsia"/>
        </w:rPr>
        <w:t>先显示</w:t>
      </w:r>
      <w:r>
        <w:rPr>
          <w:rFonts w:hint="eastAsia"/>
        </w:rPr>
        <w:t>L-00</w:t>
      </w:r>
      <w:r>
        <w:rPr>
          <w:rFonts w:hint="eastAsia"/>
        </w:rPr>
        <w:t>，道闸关闸找到</w:t>
      </w:r>
      <w:proofErr w:type="gramStart"/>
      <w:r>
        <w:rPr>
          <w:rFonts w:hint="eastAsia"/>
        </w:rPr>
        <w:t>下限堵停位置</w:t>
      </w:r>
      <w:proofErr w:type="gramEnd"/>
      <w:r>
        <w:rPr>
          <w:rFonts w:hint="eastAsia"/>
        </w:rPr>
        <w:t>后，蜂鸣器“滴”一声，</w:t>
      </w:r>
      <w:r>
        <w:rPr>
          <w:rFonts w:hint="eastAsia"/>
        </w:rPr>
        <w:t>LED</w:t>
      </w:r>
      <w:r>
        <w:rPr>
          <w:rFonts w:hint="eastAsia"/>
        </w:rPr>
        <w:t>变为显示</w:t>
      </w:r>
      <w:r>
        <w:rPr>
          <w:rFonts w:hint="eastAsia"/>
        </w:rPr>
        <w:t>L-01</w:t>
      </w:r>
      <w:r>
        <w:rPr>
          <w:rFonts w:hint="eastAsia"/>
        </w:rPr>
        <w:t>，道闸停止。此时需要手动</w:t>
      </w:r>
      <w:proofErr w:type="gramStart"/>
      <w:r>
        <w:rPr>
          <w:rFonts w:hint="eastAsia"/>
        </w:rPr>
        <w:t>学习道闸杆</w:t>
      </w:r>
      <w:proofErr w:type="gramEnd"/>
      <w:r>
        <w:rPr>
          <w:rFonts w:hint="eastAsia"/>
        </w:rPr>
        <w:t>的水平位置和垂直位置。首先按住“▲</w:t>
      </w:r>
      <w:r>
        <w:rPr>
          <w:rFonts w:hint="eastAsia"/>
        </w:rPr>
        <w:t>/+</w:t>
      </w:r>
      <w:r>
        <w:rPr>
          <w:rFonts w:hint="eastAsia"/>
        </w:rPr>
        <w:t>”按键不松开，道</w:t>
      </w:r>
      <w:proofErr w:type="gramStart"/>
      <w:r>
        <w:rPr>
          <w:rFonts w:hint="eastAsia"/>
        </w:rPr>
        <w:t>闸杆往</w:t>
      </w:r>
      <w:proofErr w:type="gramEnd"/>
      <w:r>
        <w:rPr>
          <w:rFonts w:hint="eastAsia"/>
        </w:rPr>
        <w:t>开闸方向移动直到</w:t>
      </w:r>
      <w:proofErr w:type="gramStart"/>
      <w:r>
        <w:rPr>
          <w:rFonts w:hint="eastAsia"/>
        </w:rPr>
        <w:t>道闸杆处于</w:t>
      </w:r>
      <w:proofErr w:type="gramEnd"/>
      <w:r>
        <w:rPr>
          <w:rFonts w:hint="eastAsia"/>
        </w:rPr>
        <w:t>需要的水平位置（小幅度移动）时松开按键，按“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”键确认水平位置，这时</w:t>
      </w:r>
      <w:r>
        <w:rPr>
          <w:rFonts w:hint="eastAsia"/>
        </w:rPr>
        <w:t>LED</w:t>
      </w:r>
      <w:r>
        <w:rPr>
          <w:rFonts w:hint="eastAsia"/>
        </w:rPr>
        <w:t>显示</w:t>
      </w:r>
      <w:r>
        <w:rPr>
          <w:rFonts w:hint="eastAsia"/>
        </w:rPr>
        <w:t>L-02</w:t>
      </w:r>
      <w:r>
        <w:rPr>
          <w:rFonts w:hint="eastAsia"/>
        </w:rPr>
        <w:t>，表示水平位置学习完成。继续按住“▲</w:t>
      </w:r>
      <w:r>
        <w:rPr>
          <w:rFonts w:hint="eastAsia"/>
        </w:rPr>
        <w:t>/+</w:t>
      </w:r>
      <w:r>
        <w:rPr>
          <w:rFonts w:hint="eastAsia"/>
        </w:rPr>
        <w:t>”按键不松开，直到</w:t>
      </w:r>
      <w:proofErr w:type="gramStart"/>
      <w:r>
        <w:rPr>
          <w:rFonts w:hint="eastAsia"/>
        </w:rPr>
        <w:t>道闸杆处于</w:t>
      </w:r>
      <w:proofErr w:type="gramEnd"/>
      <w:r>
        <w:rPr>
          <w:rFonts w:hint="eastAsia"/>
        </w:rPr>
        <w:t>需要的垂直位置（开到位位置）时松开按键，按“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</w:rPr>
        <w:t>”按键确认垂直位置，蜂鸣器长鸣一声表示学习完成。道闸控制器返回正常工作状态。</w:t>
      </w:r>
    </w:p>
    <w:p w14:paraId="04FE700C" w14:textId="77777777" w:rsidR="00112DBC" w:rsidRDefault="00112DBC" w:rsidP="00112DBC">
      <w:r>
        <w:rPr>
          <w:rFonts w:hint="eastAsia"/>
        </w:rPr>
        <w:t>在整个位置学习过程中</w:t>
      </w:r>
      <w:proofErr w:type="gramStart"/>
      <w:r>
        <w:rPr>
          <w:rFonts w:hint="eastAsia"/>
        </w:rPr>
        <w:t>若位置</w:t>
      </w:r>
      <w:proofErr w:type="gramEnd"/>
      <w:r>
        <w:rPr>
          <w:rFonts w:hint="eastAsia"/>
        </w:rPr>
        <w:t>有偏差时，都可以使用“▲</w:t>
      </w:r>
      <w:r>
        <w:rPr>
          <w:rFonts w:hint="eastAsia"/>
        </w:rPr>
        <w:t>/+</w:t>
      </w:r>
      <w:r>
        <w:rPr>
          <w:rFonts w:hint="eastAsia"/>
        </w:rPr>
        <w:t>”、“▼</w:t>
      </w:r>
      <w:r>
        <w:rPr>
          <w:rFonts w:hint="eastAsia"/>
        </w:rPr>
        <w:t>/-</w:t>
      </w:r>
      <w:r>
        <w:rPr>
          <w:rFonts w:hint="eastAsia"/>
        </w:rPr>
        <w:t>”键进行调整，如果在调整过程中被机械结构</w:t>
      </w:r>
      <w:proofErr w:type="gramStart"/>
      <w:r>
        <w:rPr>
          <w:rFonts w:hint="eastAsia"/>
        </w:rPr>
        <w:t>堵停还</w:t>
      </w:r>
      <w:proofErr w:type="gramEnd"/>
      <w:r>
        <w:rPr>
          <w:rFonts w:hint="eastAsia"/>
        </w:rPr>
        <w:t>持续的按住按键时，蜂鸣器发出持续的“滴滴”声报警。</w:t>
      </w:r>
    </w:p>
    <w:p w14:paraId="301D35AF" w14:textId="77777777" w:rsidR="00112DBC" w:rsidRDefault="00112DBC" w:rsidP="00112DBC">
      <w:r>
        <w:rPr>
          <w:rFonts w:hint="eastAsia"/>
        </w:rPr>
        <w:t>只有</w:t>
      </w:r>
      <w:r>
        <w:rPr>
          <w:rFonts w:hint="eastAsia"/>
        </w:rPr>
        <w:t>H-33</w:t>
      </w:r>
      <w:r>
        <w:rPr>
          <w:rFonts w:hint="eastAsia"/>
        </w:rPr>
        <w:t>设置值为</w:t>
      </w:r>
      <w:r>
        <w:rPr>
          <w:rFonts w:hint="eastAsia"/>
        </w:rPr>
        <w:t>2</w:t>
      </w:r>
      <w:r>
        <w:rPr>
          <w:rFonts w:hint="eastAsia"/>
        </w:rPr>
        <w:t>时，手动学习完成后才可以正常使用，否则只保存参数。过程如上图右。</w:t>
      </w:r>
    </w:p>
    <w:p w14:paraId="6BA14351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H-38</w:t>
      </w:r>
      <w:r w:rsidRPr="009D0750">
        <w:rPr>
          <w:rFonts w:hint="eastAsia"/>
          <w:b/>
        </w:rPr>
        <w:t>地感信号鸣声</w:t>
      </w:r>
    </w:p>
    <w:p w14:paraId="24A079B2" w14:textId="77777777" w:rsidR="00112DBC" w:rsidRDefault="00112DBC" w:rsidP="00112DBC">
      <w:r>
        <w:rPr>
          <w:rFonts w:hint="eastAsia"/>
        </w:rPr>
        <w:t>开到位状态，</w:t>
      </w:r>
      <w:proofErr w:type="gramStart"/>
      <w:r>
        <w:rPr>
          <w:rFonts w:hint="eastAsia"/>
        </w:rPr>
        <w:t>地感信号</w:t>
      </w:r>
      <w:proofErr w:type="gramEnd"/>
      <w:r>
        <w:rPr>
          <w:rFonts w:hint="eastAsia"/>
        </w:rPr>
        <w:t>有效时，蜂鸣器会发出“滴滴”提示声。设置为</w:t>
      </w:r>
      <w:r>
        <w:rPr>
          <w:rFonts w:hint="eastAsia"/>
        </w:rPr>
        <w:t>0</w:t>
      </w:r>
      <w:r>
        <w:rPr>
          <w:rFonts w:hint="eastAsia"/>
        </w:rPr>
        <w:t>时，有地感信号时不响；设置为</w:t>
      </w:r>
      <w:r>
        <w:rPr>
          <w:rFonts w:hint="eastAsia"/>
        </w:rPr>
        <w:t>1</w:t>
      </w:r>
      <w:r>
        <w:rPr>
          <w:rFonts w:hint="eastAsia"/>
        </w:rPr>
        <w:t>时，有地感信号响。默认为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14:paraId="3B6955E4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H-40</w:t>
      </w:r>
      <w:r w:rsidRPr="009D0750">
        <w:rPr>
          <w:rFonts w:hint="eastAsia"/>
          <w:b/>
        </w:rPr>
        <w:t>地感信号有效时间</w:t>
      </w:r>
    </w:p>
    <w:p w14:paraId="5310D675" w14:textId="77777777" w:rsidR="00112DBC" w:rsidRDefault="00112DBC" w:rsidP="00112DBC">
      <w:r>
        <w:rPr>
          <w:rFonts w:hint="eastAsia"/>
        </w:rPr>
        <w:t>范围：</w:t>
      </w:r>
      <w:r>
        <w:rPr>
          <w:rFonts w:hint="eastAsia"/>
        </w:rPr>
        <w:t>1-20</w:t>
      </w:r>
      <w:r>
        <w:rPr>
          <w:rFonts w:hint="eastAsia"/>
        </w:rPr>
        <w:t>，默认：</w:t>
      </w:r>
      <w:r>
        <w:rPr>
          <w:rFonts w:hint="eastAsia"/>
        </w:rPr>
        <w:t>5</w:t>
      </w:r>
      <w:r>
        <w:rPr>
          <w:rFonts w:hint="eastAsia"/>
        </w:rPr>
        <w:t>，单位：</w:t>
      </w:r>
      <w:r>
        <w:rPr>
          <w:rFonts w:hint="eastAsia"/>
        </w:rPr>
        <w:t>0.02</w:t>
      </w:r>
      <w:r>
        <w:rPr>
          <w:rFonts w:hint="eastAsia"/>
        </w:rPr>
        <w:t>秒。开闸过程，或开到位状态，为了过滤短暂</w:t>
      </w:r>
      <w:proofErr w:type="gramStart"/>
      <w:r>
        <w:rPr>
          <w:rFonts w:hint="eastAsia"/>
        </w:rPr>
        <w:t>的地感误触发</w:t>
      </w:r>
      <w:proofErr w:type="gramEnd"/>
      <w:r>
        <w:rPr>
          <w:rFonts w:hint="eastAsia"/>
        </w:rPr>
        <w:t>信号，</w:t>
      </w:r>
      <w:proofErr w:type="gramStart"/>
      <w:r>
        <w:rPr>
          <w:rFonts w:hint="eastAsia"/>
        </w:rPr>
        <w:t>地感信号</w:t>
      </w:r>
      <w:proofErr w:type="gramEnd"/>
      <w:r>
        <w:rPr>
          <w:rFonts w:hint="eastAsia"/>
        </w:rPr>
        <w:t>需持续超过设定时间才认为有效，</w:t>
      </w:r>
      <w:proofErr w:type="gramStart"/>
      <w:r>
        <w:rPr>
          <w:rFonts w:hint="eastAsia"/>
        </w:rPr>
        <w:t>待地感信号</w:t>
      </w:r>
      <w:proofErr w:type="gramEnd"/>
      <w:r>
        <w:rPr>
          <w:rFonts w:hint="eastAsia"/>
        </w:rPr>
        <w:t>消失（即车</w:t>
      </w:r>
      <w:proofErr w:type="gramStart"/>
      <w:r>
        <w:rPr>
          <w:rFonts w:hint="eastAsia"/>
        </w:rPr>
        <w:t>压过地感线圈</w:t>
      </w:r>
      <w:proofErr w:type="gramEnd"/>
      <w:r>
        <w:rPr>
          <w:rFonts w:hint="eastAsia"/>
        </w:rPr>
        <w:t>）才自动关闸。</w:t>
      </w:r>
    </w:p>
    <w:p w14:paraId="48001D0C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t>H-45</w:t>
      </w:r>
      <w:r w:rsidRPr="009D0750">
        <w:rPr>
          <w:rFonts w:hint="eastAsia"/>
          <w:b/>
        </w:rPr>
        <w:t>自动延时关闸的速度</w:t>
      </w:r>
    </w:p>
    <w:p w14:paraId="47672755" w14:textId="77777777" w:rsidR="00112DBC" w:rsidRDefault="00112DBC" w:rsidP="00112DBC">
      <w:r>
        <w:rPr>
          <w:rFonts w:hint="eastAsia"/>
        </w:rPr>
        <w:t>范围</w:t>
      </w:r>
      <w:r>
        <w:rPr>
          <w:rFonts w:hint="eastAsia"/>
        </w:rPr>
        <w:t>15-100</w:t>
      </w:r>
      <w:r>
        <w:rPr>
          <w:rFonts w:hint="eastAsia"/>
        </w:rPr>
        <w:t>，默认：</w:t>
      </w:r>
      <w:r>
        <w:rPr>
          <w:rFonts w:hint="eastAsia"/>
        </w:rPr>
        <w:t>40</w:t>
      </w:r>
      <w:r>
        <w:rPr>
          <w:rFonts w:hint="eastAsia"/>
        </w:rPr>
        <w:t>。当“自动延时关闸时间</w:t>
      </w:r>
      <w:r>
        <w:rPr>
          <w:rFonts w:hint="eastAsia"/>
        </w:rPr>
        <w:t>F-10</w:t>
      </w:r>
      <w:r>
        <w:rPr>
          <w:rFonts w:hint="eastAsia"/>
        </w:rPr>
        <w:t>”或“过车延时自动关闸时间</w:t>
      </w:r>
      <w:r>
        <w:rPr>
          <w:rFonts w:hint="eastAsia"/>
        </w:rPr>
        <w:t>H-03</w:t>
      </w:r>
      <w:r>
        <w:rPr>
          <w:rFonts w:hint="eastAsia"/>
        </w:rPr>
        <w:t>”设置大于</w:t>
      </w:r>
      <w:r>
        <w:rPr>
          <w:rFonts w:hint="eastAsia"/>
        </w:rPr>
        <w:t>0</w:t>
      </w:r>
      <w:r>
        <w:rPr>
          <w:rFonts w:hint="eastAsia"/>
        </w:rPr>
        <w:t>时，倒计时为</w:t>
      </w:r>
      <w:r>
        <w:rPr>
          <w:rFonts w:hint="eastAsia"/>
        </w:rPr>
        <w:t>0</w:t>
      </w:r>
      <w:r>
        <w:rPr>
          <w:rFonts w:hint="eastAsia"/>
        </w:rPr>
        <w:t>后，以本数值速度自动关闸，数值越小，速度越慢，反之越快。当弹簧拉力偏大，速度值过小出现关闸遇阻反弹时，可适当调大该数值。</w:t>
      </w:r>
    </w:p>
    <w:p w14:paraId="5B5CB6C7" w14:textId="77777777" w:rsidR="00112DBC" w:rsidRPr="009D0750" w:rsidRDefault="00112DBC" w:rsidP="00DA00A4">
      <w:pPr>
        <w:pStyle w:val="ItemStep"/>
        <w:rPr>
          <w:b/>
          <w:lang w:eastAsia="zh-CN"/>
        </w:rPr>
      </w:pPr>
      <w:r w:rsidRPr="009D0750">
        <w:rPr>
          <w:rFonts w:hint="eastAsia"/>
          <w:b/>
          <w:lang w:eastAsia="zh-CN"/>
        </w:rPr>
        <w:t>H-46</w:t>
      </w:r>
      <w:r w:rsidRPr="009D0750">
        <w:rPr>
          <w:rFonts w:hint="eastAsia"/>
          <w:b/>
          <w:lang w:eastAsia="zh-CN"/>
        </w:rPr>
        <w:t>低电压自动开闸触发时间</w:t>
      </w:r>
    </w:p>
    <w:p w14:paraId="0EDCD467" w14:textId="77777777" w:rsidR="00112DBC" w:rsidRDefault="00112DBC" w:rsidP="00112DBC">
      <w:r>
        <w:rPr>
          <w:rFonts w:hint="eastAsia"/>
        </w:rPr>
        <w:t>本选项用于断电自动开闸功能，与</w:t>
      </w:r>
      <w:r>
        <w:rPr>
          <w:rFonts w:hint="eastAsia"/>
        </w:rPr>
        <w:t>H-47</w:t>
      </w:r>
      <w:r>
        <w:rPr>
          <w:rFonts w:hint="eastAsia"/>
        </w:rPr>
        <w:t>共同实现当供电电压低于设定电压，同时这种低电压的情况持续了</w:t>
      </w:r>
      <w:r>
        <w:rPr>
          <w:rFonts w:hint="eastAsia"/>
        </w:rPr>
        <w:t>H-46</w:t>
      </w:r>
      <w:r>
        <w:rPr>
          <w:rFonts w:hint="eastAsia"/>
        </w:rPr>
        <w:t>设定的时间以后，道闸自动开闸</w:t>
      </w:r>
      <w:r>
        <w:rPr>
          <w:rFonts w:hint="eastAsia"/>
        </w:rPr>
        <w:t>,</w:t>
      </w:r>
      <w:r>
        <w:rPr>
          <w:rFonts w:hint="eastAsia"/>
        </w:rPr>
        <w:t>开闸到位后数码</w:t>
      </w:r>
      <w:proofErr w:type="gramStart"/>
      <w:r>
        <w:rPr>
          <w:rFonts w:hint="eastAsia"/>
        </w:rPr>
        <w:t>管显示</w:t>
      </w:r>
      <w:proofErr w:type="spellStart"/>
      <w:proofErr w:type="gramEnd"/>
      <w:r>
        <w:rPr>
          <w:rFonts w:hint="eastAsia"/>
        </w:rPr>
        <w:t>loxx</w:t>
      </w:r>
      <w:proofErr w:type="spellEnd"/>
      <w:r>
        <w:rPr>
          <w:rFonts w:hint="eastAsia"/>
        </w:rPr>
        <w:t>(xx</w:t>
      </w:r>
      <w:r>
        <w:rPr>
          <w:rFonts w:hint="eastAsia"/>
        </w:rPr>
        <w:t>表示</w:t>
      </w:r>
      <w:r>
        <w:rPr>
          <w:rFonts w:hint="eastAsia"/>
        </w:rPr>
        <w:t>H-47</w:t>
      </w:r>
      <w:r>
        <w:rPr>
          <w:rFonts w:hint="eastAsia"/>
        </w:rPr>
        <w:t>值）。该功能需要配备超级电容后备电源模块才能实现。如果</w:t>
      </w:r>
      <w:r>
        <w:rPr>
          <w:rFonts w:hint="eastAsia"/>
        </w:rPr>
        <w:t>H-46</w:t>
      </w:r>
      <w:r>
        <w:rPr>
          <w:rFonts w:hint="eastAsia"/>
        </w:rPr>
        <w:t>设置为</w:t>
      </w:r>
      <w:r>
        <w:rPr>
          <w:rFonts w:hint="eastAsia"/>
        </w:rPr>
        <w:t>0</w:t>
      </w:r>
      <w:r>
        <w:rPr>
          <w:rFonts w:hint="eastAsia"/>
        </w:rPr>
        <w:t>，则关闭该功能。</w:t>
      </w:r>
    </w:p>
    <w:p w14:paraId="48CD1A4E" w14:textId="77777777" w:rsidR="00112DBC" w:rsidRPr="009D0750" w:rsidRDefault="00112DBC" w:rsidP="00DA00A4">
      <w:pPr>
        <w:pStyle w:val="ItemStep"/>
        <w:rPr>
          <w:b/>
        </w:rPr>
      </w:pPr>
      <w:r w:rsidRPr="009D0750">
        <w:rPr>
          <w:rFonts w:hint="eastAsia"/>
          <w:b/>
        </w:rPr>
        <w:lastRenderedPageBreak/>
        <w:t>H-47</w:t>
      </w:r>
      <w:r w:rsidRPr="009D0750">
        <w:rPr>
          <w:rFonts w:hint="eastAsia"/>
          <w:b/>
        </w:rPr>
        <w:t>低电压自动开闸阈值</w:t>
      </w:r>
    </w:p>
    <w:p w14:paraId="5885A477" w14:textId="3DCF674D" w:rsidR="00856DD7" w:rsidRPr="00112DBC" w:rsidRDefault="00112DBC" w:rsidP="00112DBC">
      <w:r>
        <w:rPr>
          <w:rFonts w:hint="eastAsia"/>
        </w:rPr>
        <w:t>本选项与</w:t>
      </w:r>
      <w:r>
        <w:rPr>
          <w:rFonts w:hint="eastAsia"/>
        </w:rPr>
        <w:t>H-46</w:t>
      </w:r>
      <w:r>
        <w:rPr>
          <w:rFonts w:hint="eastAsia"/>
        </w:rPr>
        <w:t>配合使用，该参数用于设定断电开闸的动作电压，当供电电压低于</w:t>
      </w:r>
      <w:proofErr w:type="gramStart"/>
      <w:r>
        <w:rPr>
          <w:rFonts w:hint="eastAsia"/>
        </w:rPr>
        <w:t>该值且超过</w:t>
      </w:r>
      <w:proofErr w:type="gramEnd"/>
      <w:r>
        <w:rPr>
          <w:rFonts w:hint="eastAsia"/>
        </w:rPr>
        <w:t>H-46</w:t>
      </w:r>
      <w:r>
        <w:rPr>
          <w:rFonts w:hint="eastAsia"/>
        </w:rPr>
        <w:t>设定的时间后，启动断电开闸。</w:t>
      </w:r>
    </w:p>
    <w:p w14:paraId="45820173" w14:textId="4FF01DFE" w:rsidR="00674C8C" w:rsidRDefault="00722AC7" w:rsidP="00DA00A4">
      <w:pPr>
        <w:pStyle w:val="3"/>
      </w:pPr>
      <w:bookmarkStart w:id="55" w:name="_Toc113608586"/>
      <w:r>
        <w:rPr>
          <w:rFonts w:hint="eastAsia"/>
        </w:rPr>
        <w:t>故障信息描述</w:t>
      </w:r>
      <w:bookmarkEnd w:id="55"/>
    </w:p>
    <w:p w14:paraId="1C95E134" w14:textId="77777777" w:rsidR="00856DD7" w:rsidRDefault="00856DD7" w:rsidP="00856DD7">
      <w:r>
        <w:rPr>
          <w:rFonts w:hint="eastAsia"/>
        </w:rPr>
        <w:t>在控制器检测到异常时，会通过错误代码显示来指示错误的类型。具体如下：</w:t>
      </w:r>
    </w:p>
    <w:p w14:paraId="3CED3AB1" w14:textId="77777777" w:rsidR="00856DD7" w:rsidRPr="00F760DC" w:rsidRDefault="00856DD7" w:rsidP="00DA00A4">
      <w:pPr>
        <w:pStyle w:val="TableDescription"/>
      </w:pPr>
      <w:r>
        <w:rPr>
          <w:rFonts w:hint="eastAsia"/>
        </w:rPr>
        <w:t>错误代码表</w:t>
      </w:r>
    </w:p>
    <w:tbl>
      <w:tblPr>
        <w:tblStyle w:val="Table"/>
        <w:tblW w:w="8160" w:type="dxa"/>
        <w:tblLook w:val="04A0" w:firstRow="1" w:lastRow="0" w:firstColumn="1" w:lastColumn="0" w:noHBand="0" w:noVBand="1"/>
      </w:tblPr>
      <w:tblGrid>
        <w:gridCol w:w="1639"/>
        <w:gridCol w:w="6521"/>
      </w:tblGrid>
      <w:tr w:rsidR="00856DD7" w:rsidRPr="0007320D" w14:paraId="15FC029D" w14:textId="77777777" w:rsidTr="007B4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639" w:type="dxa"/>
          </w:tcPr>
          <w:p w14:paraId="73F177FB" w14:textId="77777777" w:rsidR="00856DD7" w:rsidRPr="00560A36" w:rsidRDefault="00856DD7" w:rsidP="009345E4">
            <w:pPr>
              <w:pStyle w:val="TableHeading0"/>
            </w:pPr>
            <w:r>
              <w:rPr>
                <w:rFonts w:hint="eastAsia"/>
              </w:rPr>
              <w:t>错误代码</w:t>
            </w:r>
          </w:p>
        </w:tc>
        <w:tc>
          <w:tcPr>
            <w:tcW w:w="6521" w:type="dxa"/>
          </w:tcPr>
          <w:p w14:paraId="1194D6AA" w14:textId="77777777" w:rsidR="00856DD7" w:rsidRPr="00560A36" w:rsidRDefault="00856DD7" w:rsidP="009345E4">
            <w:pPr>
              <w:pStyle w:val="TableHeading0"/>
            </w:pPr>
            <w:r>
              <w:rPr>
                <w:rFonts w:hint="eastAsia"/>
              </w:rPr>
              <w:t>错误原因</w:t>
            </w:r>
          </w:p>
        </w:tc>
      </w:tr>
      <w:tr w:rsidR="00856DD7" w:rsidRPr="0007320D" w14:paraId="4B55731C" w14:textId="77777777" w:rsidTr="007B494F">
        <w:trPr>
          <w:trHeight w:val="282"/>
        </w:trPr>
        <w:tc>
          <w:tcPr>
            <w:tcW w:w="1639" w:type="dxa"/>
          </w:tcPr>
          <w:p w14:paraId="7FFD061E" w14:textId="77777777" w:rsidR="00856DD7" w:rsidRPr="0007320D" w:rsidRDefault="00856DD7" w:rsidP="009345E4">
            <w:pPr>
              <w:pStyle w:val="TableText"/>
              <w:keepNext/>
              <w:jc w:val="center"/>
            </w:pPr>
            <w:proofErr w:type="spellStart"/>
            <w:r w:rsidRPr="00DB64CC">
              <w:t>Er.ob</w:t>
            </w:r>
            <w:proofErr w:type="spellEnd"/>
          </w:p>
        </w:tc>
        <w:tc>
          <w:tcPr>
            <w:tcW w:w="6521" w:type="dxa"/>
          </w:tcPr>
          <w:p w14:paraId="28E098DF" w14:textId="77777777" w:rsidR="00856DD7" w:rsidRPr="0007320D" w:rsidRDefault="00856DD7" w:rsidP="009345E4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遇阻返回或遇阻停止</w:t>
            </w:r>
          </w:p>
        </w:tc>
      </w:tr>
      <w:tr w:rsidR="00856DD7" w:rsidRPr="0007320D" w14:paraId="0B504180" w14:textId="77777777" w:rsidTr="007B494F">
        <w:trPr>
          <w:trHeight w:val="282"/>
        </w:trPr>
        <w:tc>
          <w:tcPr>
            <w:tcW w:w="1639" w:type="dxa"/>
          </w:tcPr>
          <w:p w14:paraId="282DD9AE" w14:textId="77777777" w:rsidR="00856DD7" w:rsidRPr="0007320D" w:rsidRDefault="00856DD7" w:rsidP="009345E4">
            <w:pPr>
              <w:pStyle w:val="TableText"/>
              <w:jc w:val="center"/>
            </w:pPr>
            <w:r>
              <w:t>Er.7</w:t>
            </w:r>
          </w:p>
        </w:tc>
        <w:tc>
          <w:tcPr>
            <w:tcW w:w="6521" w:type="dxa"/>
          </w:tcPr>
          <w:p w14:paraId="0204C041" w14:textId="77777777" w:rsidR="00856DD7" w:rsidRPr="0007320D" w:rsidRDefault="00856DD7" w:rsidP="009345E4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人为抬杆报警</w:t>
            </w:r>
          </w:p>
        </w:tc>
      </w:tr>
      <w:tr w:rsidR="00856DD7" w:rsidRPr="0007320D" w14:paraId="14C7E1C8" w14:textId="77777777" w:rsidTr="007B494F">
        <w:trPr>
          <w:trHeight w:val="282"/>
        </w:trPr>
        <w:tc>
          <w:tcPr>
            <w:tcW w:w="1639" w:type="dxa"/>
          </w:tcPr>
          <w:p w14:paraId="20ED94B6" w14:textId="77777777" w:rsidR="00856DD7" w:rsidRDefault="00856DD7" w:rsidP="009345E4">
            <w:pPr>
              <w:pStyle w:val="TableText"/>
              <w:jc w:val="center"/>
            </w:pPr>
            <w:proofErr w:type="spellStart"/>
            <w:r>
              <w:t>uLxx</w:t>
            </w:r>
            <w:proofErr w:type="spellEnd"/>
            <w:r>
              <w:t>闪烁</w:t>
            </w:r>
          </w:p>
        </w:tc>
        <w:tc>
          <w:tcPr>
            <w:tcW w:w="6521" w:type="dxa"/>
          </w:tcPr>
          <w:p w14:paraId="556EBFFB" w14:textId="77777777" w:rsidR="00856DD7" w:rsidRPr="0007320D" w:rsidRDefault="00856DD7" w:rsidP="009345E4">
            <w:pPr>
              <w:pStyle w:val="TableText"/>
              <w:keepNext/>
            </w:pPr>
            <w:r w:rsidRPr="00DB64CC">
              <w:rPr>
                <w:rFonts w:asciiTheme="minorEastAsia" w:hAnsiTheme="minorEastAsia" w:hint="eastAsia"/>
                <w:szCs w:val="21"/>
              </w:rPr>
              <w:t>xx为电压接口的电压，当xx小于15或xx大于30</w:t>
            </w:r>
            <w:r>
              <w:rPr>
                <w:rFonts w:asciiTheme="minorEastAsia" w:hAnsiTheme="minorEastAsia" w:hint="eastAsia"/>
                <w:szCs w:val="21"/>
              </w:rPr>
              <w:t>，表示电压异常，闪烁提示</w:t>
            </w:r>
          </w:p>
        </w:tc>
      </w:tr>
      <w:tr w:rsidR="00856DD7" w:rsidRPr="0007320D" w14:paraId="27D8CFA7" w14:textId="77777777" w:rsidTr="007B494F">
        <w:trPr>
          <w:trHeight w:val="282"/>
        </w:trPr>
        <w:tc>
          <w:tcPr>
            <w:tcW w:w="1639" w:type="dxa"/>
          </w:tcPr>
          <w:p w14:paraId="532D6C81" w14:textId="77777777" w:rsidR="00856DD7" w:rsidRDefault="00856DD7" w:rsidP="009345E4">
            <w:pPr>
              <w:pStyle w:val="TableText"/>
              <w:jc w:val="center"/>
            </w:pPr>
            <w:r>
              <w:t>Er.L0</w:t>
            </w:r>
          </w:p>
        </w:tc>
        <w:tc>
          <w:tcPr>
            <w:tcW w:w="6521" w:type="dxa"/>
          </w:tcPr>
          <w:p w14:paraId="10A86935" w14:textId="77777777" w:rsidR="00856DD7" w:rsidRPr="0007320D" w:rsidRDefault="00856DD7" w:rsidP="009345E4">
            <w:pPr>
              <w:pStyle w:val="TableText"/>
              <w:keepNext/>
            </w:pPr>
            <w:r w:rsidRPr="00DB64CC">
              <w:rPr>
                <w:rFonts w:asciiTheme="minorEastAsia" w:hAnsiTheme="minorEastAsia" w:hint="eastAsia"/>
                <w:szCs w:val="21"/>
              </w:rPr>
              <w:t>上电检测</w:t>
            </w:r>
            <w:r>
              <w:rPr>
                <w:rFonts w:asciiTheme="minorEastAsia" w:hAnsiTheme="minorEastAsia" w:hint="eastAsia"/>
                <w:szCs w:val="21"/>
              </w:rPr>
              <w:t>到有线控停止信号输入。可通过拔除线控端子的方式排查是否外设引起</w:t>
            </w:r>
          </w:p>
        </w:tc>
      </w:tr>
      <w:tr w:rsidR="00856DD7" w:rsidRPr="0007320D" w14:paraId="08B10446" w14:textId="77777777" w:rsidTr="007B494F">
        <w:trPr>
          <w:trHeight w:val="282"/>
        </w:trPr>
        <w:tc>
          <w:tcPr>
            <w:tcW w:w="1639" w:type="dxa"/>
          </w:tcPr>
          <w:p w14:paraId="43A2F264" w14:textId="77777777" w:rsidR="00856DD7" w:rsidRDefault="00856DD7" w:rsidP="009345E4">
            <w:pPr>
              <w:pStyle w:val="TableText"/>
              <w:jc w:val="center"/>
            </w:pPr>
            <w:r>
              <w:t>Er.L1</w:t>
            </w:r>
          </w:p>
        </w:tc>
        <w:tc>
          <w:tcPr>
            <w:tcW w:w="6521" w:type="dxa"/>
          </w:tcPr>
          <w:p w14:paraId="5D39AD0F" w14:textId="77777777" w:rsidR="00856DD7" w:rsidRPr="0007320D" w:rsidRDefault="00856DD7" w:rsidP="009345E4">
            <w:pPr>
              <w:pStyle w:val="TableText"/>
              <w:keepNext/>
            </w:pPr>
            <w:r w:rsidRPr="00DB64CC">
              <w:rPr>
                <w:rFonts w:asciiTheme="minorEastAsia" w:hAnsiTheme="minorEastAsia" w:hint="eastAsia"/>
                <w:szCs w:val="21"/>
              </w:rPr>
              <w:t>上电检测</w:t>
            </w:r>
            <w:r>
              <w:rPr>
                <w:rFonts w:asciiTheme="minorEastAsia" w:hAnsiTheme="minorEastAsia" w:hint="eastAsia"/>
                <w:szCs w:val="21"/>
              </w:rPr>
              <w:t>到有线控关闸信号输入。可通过拔除线控端子的方式排查是否外设引起</w:t>
            </w:r>
          </w:p>
        </w:tc>
      </w:tr>
      <w:tr w:rsidR="00856DD7" w:rsidRPr="0007320D" w14:paraId="0174F7B7" w14:textId="77777777" w:rsidTr="007B494F">
        <w:trPr>
          <w:trHeight w:val="282"/>
        </w:trPr>
        <w:tc>
          <w:tcPr>
            <w:tcW w:w="1639" w:type="dxa"/>
          </w:tcPr>
          <w:p w14:paraId="09FDB385" w14:textId="77777777" w:rsidR="00856DD7" w:rsidRDefault="00856DD7" w:rsidP="009345E4">
            <w:pPr>
              <w:pStyle w:val="TableText"/>
              <w:jc w:val="center"/>
            </w:pPr>
            <w:r>
              <w:t>Er.L2</w:t>
            </w:r>
          </w:p>
        </w:tc>
        <w:tc>
          <w:tcPr>
            <w:tcW w:w="6521" w:type="dxa"/>
          </w:tcPr>
          <w:p w14:paraId="64DCB0BC" w14:textId="77777777" w:rsidR="00856DD7" w:rsidRPr="0007320D" w:rsidRDefault="00856DD7" w:rsidP="009345E4">
            <w:pPr>
              <w:pStyle w:val="TableText"/>
              <w:keepNext/>
            </w:pPr>
            <w:r w:rsidRPr="00DB64CC">
              <w:rPr>
                <w:rFonts w:asciiTheme="minorEastAsia" w:hAnsiTheme="minorEastAsia" w:hint="eastAsia"/>
                <w:szCs w:val="21"/>
              </w:rPr>
              <w:t>上电检测</w:t>
            </w:r>
            <w:r>
              <w:rPr>
                <w:rFonts w:asciiTheme="minorEastAsia" w:hAnsiTheme="minorEastAsia" w:hint="eastAsia"/>
                <w:szCs w:val="21"/>
              </w:rPr>
              <w:t>到有线控开闸信号输入。可通过拔除线控端子的方式排查是否外设引起</w:t>
            </w:r>
          </w:p>
        </w:tc>
      </w:tr>
      <w:tr w:rsidR="00856DD7" w:rsidRPr="0007320D" w14:paraId="05DD0216" w14:textId="77777777" w:rsidTr="007B494F">
        <w:trPr>
          <w:trHeight w:val="282"/>
        </w:trPr>
        <w:tc>
          <w:tcPr>
            <w:tcW w:w="1639" w:type="dxa"/>
          </w:tcPr>
          <w:p w14:paraId="7F4FCBAB" w14:textId="77777777" w:rsidR="00856DD7" w:rsidRDefault="00856DD7" w:rsidP="009345E4">
            <w:pPr>
              <w:pStyle w:val="TableText"/>
              <w:jc w:val="center"/>
            </w:pPr>
            <w:r>
              <w:t>Er.L3</w:t>
            </w:r>
          </w:p>
        </w:tc>
        <w:tc>
          <w:tcPr>
            <w:tcW w:w="6521" w:type="dxa"/>
          </w:tcPr>
          <w:p w14:paraId="3345550F" w14:textId="77777777" w:rsidR="00856DD7" w:rsidRPr="0007320D" w:rsidRDefault="00856DD7" w:rsidP="009345E4">
            <w:pPr>
              <w:pStyle w:val="TableText"/>
            </w:pPr>
            <w:r w:rsidRPr="00DB64CC">
              <w:rPr>
                <w:rFonts w:asciiTheme="minorEastAsia" w:hAnsiTheme="minorEastAsia" w:hint="eastAsia"/>
                <w:szCs w:val="21"/>
              </w:rPr>
              <w:t>上电</w:t>
            </w:r>
            <w:r>
              <w:rPr>
                <w:rFonts w:asciiTheme="minorEastAsia" w:hAnsiTheme="minorEastAsia" w:hint="eastAsia"/>
                <w:szCs w:val="21"/>
              </w:rPr>
              <w:t>检测到有地感信号输入。可通过拔除线控端子的方式排查是否外设引起</w:t>
            </w:r>
          </w:p>
        </w:tc>
      </w:tr>
      <w:tr w:rsidR="00856DD7" w:rsidRPr="0007320D" w14:paraId="31068422" w14:textId="77777777" w:rsidTr="007B494F">
        <w:trPr>
          <w:trHeight w:val="282"/>
        </w:trPr>
        <w:tc>
          <w:tcPr>
            <w:tcW w:w="1639" w:type="dxa"/>
          </w:tcPr>
          <w:p w14:paraId="0AA5AD1C" w14:textId="77777777" w:rsidR="00856DD7" w:rsidRDefault="00856DD7" w:rsidP="009345E4">
            <w:pPr>
              <w:pStyle w:val="TableText"/>
              <w:jc w:val="center"/>
            </w:pPr>
            <w:r>
              <w:t>Er.L4</w:t>
            </w:r>
          </w:p>
        </w:tc>
        <w:tc>
          <w:tcPr>
            <w:tcW w:w="6521" w:type="dxa"/>
          </w:tcPr>
          <w:p w14:paraId="10EEB79C" w14:textId="77777777" w:rsidR="00856DD7" w:rsidRPr="0007320D" w:rsidRDefault="00856DD7" w:rsidP="009345E4">
            <w:pPr>
              <w:pStyle w:val="TableText"/>
            </w:pPr>
            <w:r w:rsidRPr="00DB64CC">
              <w:rPr>
                <w:rFonts w:asciiTheme="minorEastAsia" w:hAnsiTheme="minorEastAsia" w:hint="eastAsia"/>
                <w:szCs w:val="21"/>
              </w:rPr>
              <w:t>上电</w:t>
            </w:r>
            <w:r>
              <w:rPr>
                <w:rFonts w:asciiTheme="minorEastAsia" w:hAnsiTheme="minorEastAsia" w:hint="eastAsia"/>
                <w:szCs w:val="21"/>
              </w:rPr>
              <w:t>检测到有对射信号输入。可通过拔除线控端子的方式排查是否外设引起</w:t>
            </w:r>
          </w:p>
        </w:tc>
      </w:tr>
      <w:tr w:rsidR="00856DD7" w:rsidRPr="0007320D" w14:paraId="4AA3A989" w14:textId="77777777" w:rsidTr="007B494F">
        <w:trPr>
          <w:trHeight w:val="282"/>
        </w:trPr>
        <w:tc>
          <w:tcPr>
            <w:tcW w:w="1639" w:type="dxa"/>
          </w:tcPr>
          <w:p w14:paraId="6207E97C" w14:textId="77777777" w:rsidR="00856DD7" w:rsidRDefault="00856DD7" w:rsidP="009345E4">
            <w:pPr>
              <w:pStyle w:val="TableText"/>
              <w:jc w:val="center"/>
            </w:pPr>
            <w:r>
              <w:t>Er.L5</w:t>
            </w:r>
          </w:p>
        </w:tc>
        <w:tc>
          <w:tcPr>
            <w:tcW w:w="6521" w:type="dxa"/>
          </w:tcPr>
          <w:p w14:paraId="649531C8" w14:textId="77777777" w:rsidR="00856DD7" w:rsidRPr="0007320D" w:rsidRDefault="00856DD7" w:rsidP="009345E4">
            <w:pPr>
              <w:pStyle w:val="TableText"/>
            </w:pPr>
            <w:r w:rsidRPr="00DB64CC">
              <w:rPr>
                <w:rFonts w:asciiTheme="minorEastAsia" w:hAnsiTheme="minorEastAsia" w:hint="eastAsia"/>
                <w:szCs w:val="21"/>
              </w:rPr>
              <w:t>上电检测到有5P遥控停止信号输入。可通过拔除5P遥控器接收器排查。</w:t>
            </w:r>
          </w:p>
        </w:tc>
      </w:tr>
      <w:tr w:rsidR="00856DD7" w:rsidRPr="0007320D" w14:paraId="43998C40" w14:textId="77777777" w:rsidTr="007B494F">
        <w:trPr>
          <w:trHeight w:val="282"/>
        </w:trPr>
        <w:tc>
          <w:tcPr>
            <w:tcW w:w="1639" w:type="dxa"/>
            <w:tcBorders>
              <w:bottom w:val="single" w:sz="4" w:space="0" w:color="808080"/>
            </w:tcBorders>
          </w:tcPr>
          <w:p w14:paraId="03ABCB7C" w14:textId="77777777" w:rsidR="00856DD7" w:rsidRDefault="00856DD7" w:rsidP="009345E4">
            <w:pPr>
              <w:pStyle w:val="TableText"/>
              <w:jc w:val="center"/>
            </w:pPr>
            <w:r>
              <w:t>Er.L6</w:t>
            </w:r>
          </w:p>
        </w:tc>
        <w:tc>
          <w:tcPr>
            <w:tcW w:w="6521" w:type="dxa"/>
            <w:tcBorders>
              <w:bottom w:val="single" w:sz="4" w:space="0" w:color="808080"/>
            </w:tcBorders>
          </w:tcPr>
          <w:p w14:paraId="70A9F7EF" w14:textId="77777777" w:rsidR="00856DD7" w:rsidRPr="0007320D" w:rsidRDefault="00856DD7" w:rsidP="009345E4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上电检测到有5P遥控关闸信号输入。可通过拔除5P遥控器接收器排查。</w:t>
            </w:r>
          </w:p>
        </w:tc>
      </w:tr>
      <w:tr w:rsidR="00856DD7" w:rsidRPr="0007320D" w14:paraId="41C93447" w14:textId="77777777" w:rsidTr="007B494F">
        <w:trPr>
          <w:trHeight w:val="282"/>
        </w:trPr>
        <w:tc>
          <w:tcPr>
            <w:tcW w:w="1639" w:type="dxa"/>
            <w:tcBorders>
              <w:top w:val="single" w:sz="4" w:space="0" w:color="808080"/>
              <w:bottom w:val="single" w:sz="4" w:space="0" w:color="auto"/>
            </w:tcBorders>
          </w:tcPr>
          <w:p w14:paraId="74A659F9" w14:textId="77777777" w:rsidR="00856DD7" w:rsidRDefault="00856DD7" w:rsidP="009345E4">
            <w:pPr>
              <w:pStyle w:val="TableText"/>
              <w:jc w:val="center"/>
            </w:pPr>
            <w:r>
              <w:t>Er.L7</w:t>
            </w:r>
          </w:p>
        </w:tc>
        <w:tc>
          <w:tcPr>
            <w:tcW w:w="6521" w:type="dxa"/>
            <w:tcBorders>
              <w:top w:val="single" w:sz="4" w:space="0" w:color="808080"/>
              <w:bottom w:val="single" w:sz="4" w:space="0" w:color="auto"/>
            </w:tcBorders>
          </w:tcPr>
          <w:p w14:paraId="2CD6A6C9" w14:textId="77777777" w:rsidR="00856DD7" w:rsidRPr="0007320D" w:rsidRDefault="00856DD7" w:rsidP="009345E4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上电检测到有5P遥控开闸信号输入。可通过拔除5P遥控器接收器排查。</w:t>
            </w:r>
          </w:p>
        </w:tc>
      </w:tr>
    </w:tbl>
    <w:p w14:paraId="3524D3EC" w14:textId="3306442E" w:rsidR="00856DD7" w:rsidRPr="008B50FC" w:rsidRDefault="00722AC7" w:rsidP="008B50FC">
      <w:pPr>
        <w:pStyle w:val="3"/>
      </w:pPr>
      <w:bookmarkStart w:id="56" w:name="_Toc113608587"/>
      <w:r w:rsidRPr="008B50FC">
        <w:rPr>
          <w:rFonts w:hint="eastAsia"/>
        </w:rPr>
        <w:t>L</w:t>
      </w:r>
      <w:r w:rsidRPr="008B50FC">
        <w:t>ED</w:t>
      </w:r>
      <w:r w:rsidRPr="008B50FC">
        <w:rPr>
          <w:rFonts w:hint="eastAsia"/>
        </w:rPr>
        <w:t>显示信息含义</w:t>
      </w:r>
      <w:bookmarkEnd w:id="56"/>
    </w:p>
    <w:p w14:paraId="60E2E77D" w14:textId="77777777" w:rsidR="00856DD7" w:rsidRPr="00F760DC" w:rsidRDefault="00856DD7" w:rsidP="00DA00A4">
      <w:pPr>
        <w:pStyle w:val="TableDescription"/>
      </w:pPr>
      <w:r>
        <w:rPr>
          <w:rFonts w:hint="eastAsia"/>
        </w:rPr>
        <w:t>LED</w:t>
      </w:r>
      <w:r>
        <w:rPr>
          <w:rFonts w:hint="eastAsia"/>
        </w:rPr>
        <w:t>显示信息表</w:t>
      </w:r>
    </w:p>
    <w:tbl>
      <w:tblPr>
        <w:tblStyle w:val="Table"/>
        <w:tblW w:w="8160" w:type="dxa"/>
        <w:tblLook w:val="04A0" w:firstRow="1" w:lastRow="0" w:firstColumn="1" w:lastColumn="0" w:noHBand="0" w:noVBand="1"/>
      </w:tblPr>
      <w:tblGrid>
        <w:gridCol w:w="1639"/>
        <w:gridCol w:w="6521"/>
      </w:tblGrid>
      <w:tr w:rsidR="005E51FF" w:rsidRPr="0007320D" w14:paraId="1CB7E23B" w14:textId="77777777" w:rsidTr="007B4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639" w:type="dxa"/>
          </w:tcPr>
          <w:p w14:paraId="4EA97D32" w14:textId="77777777" w:rsidR="005E51FF" w:rsidRPr="00560A36" w:rsidRDefault="005E51FF" w:rsidP="00A34908">
            <w:pPr>
              <w:pStyle w:val="TableHeading0"/>
            </w:pPr>
            <w:r>
              <w:rPr>
                <w:rFonts w:hint="eastAsia"/>
              </w:rPr>
              <w:t>内容</w:t>
            </w:r>
          </w:p>
        </w:tc>
        <w:tc>
          <w:tcPr>
            <w:tcW w:w="6521" w:type="dxa"/>
          </w:tcPr>
          <w:p w14:paraId="5734B95C" w14:textId="77777777" w:rsidR="005E51FF" w:rsidRPr="00560A36" w:rsidRDefault="005E51FF" w:rsidP="00A34908">
            <w:pPr>
              <w:pStyle w:val="TableHeading0"/>
            </w:pPr>
            <w:r>
              <w:rPr>
                <w:rFonts w:hint="eastAsia"/>
              </w:rPr>
              <w:t>含义</w:t>
            </w:r>
          </w:p>
        </w:tc>
      </w:tr>
      <w:tr w:rsidR="005E51FF" w:rsidRPr="0007320D" w14:paraId="209777E1" w14:textId="77777777" w:rsidTr="007B494F">
        <w:trPr>
          <w:trHeight w:val="282"/>
        </w:trPr>
        <w:tc>
          <w:tcPr>
            <w:tcW w:w="1639" w:type="dxa"/>
          </w:tcPr>
          <w:p w14:paraId="556EA2CF" w14:textId="77777777" w:rsidR="005E51FF" w:rsidRPr="0007320D" w:rsidRDefault="005E51FF" w:rsidP="00A34908">
            <w:pPr>
              <w:pStyle w:val="TableText"/>
              <w:keepNext/>
              <w:jc w:val="center"/>
            </w:pPr>
            <w:proofErr w:type="spellStart"/>
            <w:r>
              <w:t>IdLE</w:t>
            </w:r>
            <w:proofErr w:type="spellEnd"/>
          </w:p>
        </w:tc>
        <w:tc>
          <w:tcPr>
            <w:tcW w:w="6521" w:type="dxa"/>
          </w:tcPr>
          <w:p w14:paraId="1068D3F1" w14:textId="77777777" w:rsidR="005E51FF" w:rsidRPr="0007320D" w:rsidRDefault="005E51FF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电机传感器插头未插，或者电机传感器故障，原因可能为：</w:t>
            </w:r>
            <w:r w:rsidRPr="00DB64CC">
              <w:rPr>
                <w:rFonts w:asciiTheme="minorEastAsia" w:hAnsiTheme="minorEastAsia" w:hint="eastAsia"/>
                <w:szCs w:val="21"/>
              </w:rPr>
              <w:t>接线松动</w:t>
            </w:r>
            <w:r>
              <w:rPr>
                <w:rFonts w:asciiTheme="minorEastAsia" w:hAnsiTheme="minorEastAsia" w:hint="eastAsia"/>
                <w:szCs w:val="21"/>
              </w:rPr>
              <w:t>，请重新插好点击传感器插头；或电机传感器故障，需要更换电机盖</w:t>
            </w:r>
          </w:p>
        </w:tc>
      </w:tr>
      <w:tr w:rsidR="005E51FF" w:rsidRPr="0007320D" w14:paraId="0A146B69" w14:textId="77777777" w:rsidTr="007B494F">
        <w:trPr>
          <w:trHeight w:val="282"/>
        </w:trPr>
        <w:tc>
          <w:tcPr>
            <w:tcW w:w="1639" w:type="dxa"/>
          </w:tcPr>
          <w:p w14:paraId="6DDEB679" w14:textId="77777777" w:rsidR="005E51FF" w:rsidRPr="0007320D" w:rsidRDefault="005E51FF" w:rsidP="00A34908">
            <w:pPr>
              <w:pStyle w:val="TableText"/>
              <w:jc w:val="center"/>
            </w:pPr>
            <w:r>
              <w:t>STOP</w:t>
            </w:r>
          </w:p>
        </w:tc>
        <w:tc>
          <w:tcPr>
            <w:tcW w:w="6521" w:type="dxa"/>
          </w:tcPr>
          <w:p w14:paraId="140B2197" w14:textId="77777777" w:rsidR="005E51FF" w:rsidRPr="0007320D" w:rsidRDefault="005E51FF" w:rsidP="00A34908">
            <w:pPr>
              <w:pStyle w:val="TableText"/>
              <w:keepNext/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道闸关到位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或停止状态</w:t>
            </w:r>
          </w:p>
        </w:tc>
      </w:tr>
      <w:tr w:rsidR="005E51FF" w:rsidRPr="0007320D" w14:paraId="68E940D2" w14:textId="77777777" w:rsidTr="007B494F">
        <w:trPr>
          <w:trHeight w:val="282"/>
        </w:trPr>
        <w:tc>
          <w:tcPr>
            <w:tcW w:w="1639" w:type="dxa"/>
          </w:tcPr>
          <w:p w14:paraId="4C694E8B" w14:textId="77777777" w:rsidR="005E51FF" w:rsidRDefault="005E51FF" w:rsidP="00A34908">
            <w:pPr>
              <w:pStyle w:val="TableText"/>
              <w:jc w:val="center"/>
            </w:pPr>
            <w:r>
              <w:t>STOP.</w:t>
            </w:r>
          </w:p>
        </w:tc>
        <w:tc>
          <w:tcPr>
            <w:tcW w:w="6521" w:type="dxa"/>
          </w:tcPr>
          <w:p w14:paraId="7EF71B8F" w14:textId="77777777" w:rsidR="005E51FF" w:rsidRPr="0007320D" w:rsidRDefault="005E51FF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道闸关闸临近水平位置时阻力大</w:t>
            </w:r>
          </w:p>
        </w:tc>
      </w:tr>
      <w:tr w:rsidR="005E51FF" w:rsidRPr="0007320D" w14:paraId="77423F4B" w14:textId="77777777" w:rsidTr="007B494F">
        <w:trPr>
          <w:trHeight w:val="282"/>
        </w:trPr>
        <w:tc>
          <w:tcPr>
            <w:tcW w:w="1639" w:type="dxa"/>
          </w:tcPr>
          <w:p w14:paraId="5768AC80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t>cLOS</w:t>
            </w:r>
            <w:proofErr w:type="spellEnd"/>
          </w:p>
        </w:tc>
        <w:tc>
          <w:tcPr>
            <w:tcW w:w="6521" w:type="dxa"/>
          </w:tcPr>
          <w:p w14:paraId="65AEA023" w14:textId="77777777" w:rsidR="005E51FF" w:rsidRPr="0007320D" w:rsidRDefault="005E51FF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道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闸正在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关</w:t>
            </w:r>
          </w:p>
        </w:tc>
      </w:tr>
      <w:tr w:rsidR="005E51FF" w:rsidRPr="0007320D" w14:paraId="5485789F" w14:textId="77777777" w:rsidTr="007B494F">
        <w:trPr>
          <w:trHeight w:val="282"/>
        </w:trPr>
        <w:tc>
          <w:tcPr>
            <w:tcW w:w="1639" w:type="dxa"/>
          </w:tcPr>
          <w:p w14:paraId="4383259E" w14:textId="77777777" w:rsidR="005E51FF" w:rsidRDefault="005E51FF" w:rsidP="00A34908">
            <w:pPr>
              <w:pStyle w:val="TableText"/>
              <w:jc w:val="center"/>
            </w:pPr>
            <w:r>
              <w:t>OPEN</w:t>
            </w:r>
          </w:p>
        </w:tc>
        <w:tc>
          <w:tcPr>
            <w:tcW w:w="6521" w:type="dxa"/>
          </w:tcPr>
          <w:p w14:paraId="19470487" w14:textId="77777777" w:rsidR="005E51FF" w:rsidRPr="0007320D" w:rsidRDefault="005E51FF" w:rsidP="00A34908">
            <w:pPr>
              <w:pStyle w:val="TableText"/>
              <w:keepNext/>
            </w:pPr>
            <w:r>
              <w:rPr>
                <w:rFonts w:asciiTheme="minorEastAsia" w:hAnsiTheme="minorEastAsia" w:hint="eastAsia"/>
                <w:szCs w:val="21"/>
              </w:rPr>
              <w:t>道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闸正在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开。</w:t>
            </w:r>
          </w:p>
        </w:tc>
      </w:tr>
      <w:tr w:rsidR="005E51FF" w:rsidRPr="0007320D" w14:paraId="6E4F7C03" w14:textId="77777777" w:rsidTr="007B494F">
        <w:trPr>
          <w:trHeight w:val="282"/>
        </w:trPr>
        <w:tc>
          <w:tcPr>
            <w:tcW w:w="1639" w:type="dxa"/>
          </w:tcPr>
          <w:p w14:paraId="1F7153D7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t>HOLd</w:t>
            </w:r>
            <w:proofErr w:type="spellEnd"/>
          </w:p>
        </w:tc>
        <w:tc>
          <w:tcPr>
            <w:tcW w:w="6521" w:type="dxa"/>
          </w:tcPr>
          <w:p w14:paraId="59AA1E0B" w14:textId="77777777" w:rsidR="005E51FF" w:rsidRPr="0007320D" w:rsidRDefault="005E51FF" w:rsidP="00A34908">
            <w:pPr>
              <w:pStyle w:val="TableText"/>
              <w:keepNext/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道闸开到位</w:t>
            </w:r>
            <w:proofErr w:type="gramEnd"/>
          </w:p>
        </w:tc>
      </w:tr>
      <w:tr w:rsidR="005E51FF" w:rsidRPr="0007320D" w14:paraId="4CEDE49D" w14:textId="77777777" w:rsidTr="007B494F">
        <w:trPr>
          <w:trHeight w:val="282"/>
        </w:trPr>
        <w:tc>
          <w:tcPr>
            <w:tcW w:w="1639" w:type="dxa"/>
          </w:tcPr>
          <w:p w14:paraId="7A556E21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t>LocK</w:t>
            </w:r>
            <w:proofErr w:type="spellEnd"/>
          </w:p>
        </w:tc>
        <w:tc>
          <w:tcPr>
            <w:tcW w:w="6521" w:type="dxa"/>
          </w:tcPr>
          <w:p w14:paraId="3A6EEFAF" w14:textId="77777777" w:rsidR="005E51FF" w:rsidRPr="0007320D" w:rsidRDefault="005E51FF" w:rsidP="00A34908">
            <w:pPr>
              <w:pStyle w:val="TableText"/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道闸已锁定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，进入车队模式</w:t>
            </w:r>
          </w:p>
        </w:tc>
      </w:tr>
      <w:tr w:rsidR="005E51FF" w:rsidRPr="0007320D" w14:paraId="450C06CE" w14:textId="77777777" w:rsidTr="007B494F">
        <w:trPr>
          <w:trHeight w:val="282"/>
        </w:trPr>
        <w:tc>
          <w:tcPr>
            <w:tcW w:w="1639" w:type="dxa"/>
          </w:tcPr>
          <w:p w14:paraId="5D684548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rPr>
                <w:rFonts w:hint="eastAsia"/>
              </w:rPr>
              <w:t>u</w:t>
            </w:r>
            <w:r>
              <w:t>Pxx</w:t>
            </w:r>
            <w:proofErr w:type="spellEnd"/>
          </w:p>
        </w:tc>
        <w:tc>
          <w:tcPr>
            <w:tcW w:w="6521" w:type="dxa"/>
          </w:tcPr>
          <w:p w14:paraId="0436CABA" w14:textId="77777777" w:rsidR="005E51FF" w:rsidRPr="0007320D" w:rsidRDefault="005E51FF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开启计数功能时的开闸记忆次数,xx为次数（开启计数功能才显示）</w:t>
            </w:r>
          </w:p>
        </w:tc>
      </w:tr>
      <w:tr w:rsidR="005E51FF" w:rsidRPr="0007320D" w14:paraId="1D64A50B" w14:textId="77777777" w:rsidTr="007B494F">
        <w:trPr>
          <w:trHeight w:val="282"/>
        </w:trPr>
        <w:tc>
          <w:tcPr>
            <w:tcW w:w="1639" w:type="dxa"/>
          </w:tcPr>
          <w:p w14:paraId="796DE061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rPr>
                <w:rFonts w:hint="eastAsia"/>
              </w:rPr>
              <w:t>d</w:t>
            </w:r>
            <w:r>
              <w:t>Exx</w:t>
            </w:r>
            <w:proofErr w:type="spellEnd"/>
          </w:p>
        </w:tc>
        <w:tc>
          <w:tcPr>
            <w:tcW w:w="6521" w:type="dxa"/>
          </w:tcPr>
          <w:p w14:paraId="0745D763" w14:textId="77777777" w:rsidR="005E51FF" w:rsidRPr="0007320D" w:rsidRDefault="005E51FF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自动延时关闸时间，xx表示倒计时时间（开启延时功能才显示）。</w:t>
            </w:r>
          </w:p>
        </w:tc>
      </w:tr>
      <w:tr w:rsidR="005E51FF" w:rsidRPr="0007320D" w14:paraId="79223B6D" w14:textId="77777777" w:rsidTr="007B494F">
        <w:trPr>
          <w:trHeight w:val="282"/>
        </w:trPr>
        <w:tc>
          <w:tcPr>
            <w:tcW w:w="1639" w:type="dxa"/>
            <w:tcBorders>
              <w:bottom w:val="single" w:sz="4" w:space="0" w:color="808080"/>
            </w:tcBorders>
          </w:tcPr>
          <w:p w14:paraId="391C53B0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lastRenderedPageBreak/>
              <w:t>Pcxx</w:t>
            </w:r>
            <w:proofErr w:type="spellEnd"/>
          </w:p>
        </w:tc>
        <w:tc>
          <w:tcPr>
            <w:tcW w:w="6521" w:type="dxa"/>
            <w:tcBorders>
              <w:bottom w:val="single" w:sz="4" w:space="0" w:color="808080"/>
            </w:tcBorders>
          </w:tcPr>
          <w:p w14:paraId="0EC365BA" w14:textId="77777777" w:rsidR="005E51FF" w:rsidRPr="0007320D" w:rsidRDefault="005E51FF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软件版本，xx表示版本号，数值越大，版本越高。上电时首先显示。</w:t>
            </w:r>
          </w:p>
        </w:tc>
      </w:tr>
      <w:tr w:rsidR="005E51FF" w:rsidRPr="0007320D" w14:paraId="23A0C864" w14:textId="77777777" w:rsidTr="007B494F">
        <w:trPr>
          <w:trHeight w:val="282"/>
        </w:trPr>
        <w:tc>
          <w:tcPr>
            <w:tcW w:w="1639" w:type="dxa"/>
            <w:tcBorders>
              <w:top w:val="single" w:sz="4" w:space="0" w:color="808080"/>
              <w:bottom w:val="single" w:sz="4" w:space="0" w:color="808080"/>
            </w:tcBorders>
          </w:tcPr>
          <w:p w14:paraId="314EC0E8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rPr>
                <w:rFonts w:hint="eastAsia"/>
              </w:rPr>
              <w:t>Loxx</w:t>
            </w:r>
            <w:proofErr w:type="spellEnd"/>
          </w:p>
        </w:tc>
        <w:tc>
          <w:tcPr>
            <w:tcW w:w="6521" w:type="dxa"/>
            <w:tcBorders>
              <w:top w:val="single" w:sz="4" w:space="0" w:color="808080"/>
              <w:bottom w:val="single" w:sz="4" w:space="0" w:color="808080"/>
            </w:tcBorders>
          </w:tcPr>
          <w:p w14:paraId="354B44F2" w14:textId="77777777" w:rsidR="005E51FF" w:rsidRPr="0007320D" w:rsidRDefault="005E51FF" w:rsidP="00A34908">
            <w:pPr>
              <w:pStyle w:val="TableText"/>
            </w:pPr>
            <w:r>
              <w:rPr>
                <w:rFonts w:asciiTheme="minorEastAsia" w:hAnsiTheme="minorEastAsia" w:hint="eastAsia"/>
                <w:szCs w:val="21"/>
              </w:rPr>
              <w:t>设置了低电压自动开闸时，触发开闸后显示。xx表示H-47设置值。</w:t>
            </w:r>
          </w:p>
        </w:tc>
      </w:tr>
      <w:tr w:rsidR="005E51FF" w:rsidRPr="0007320D" w14:paraId="7DFFF305" w14:textId="77777777" w:rsidTr="007B494F">
        <w:trPr>
          <w:trHeight w:val="282"/>
        </w:trPr>
        <w:tc>
          <w:tcPr>
            <w:tcW w:w="1639" w:type="dxa"/>
            <w:tcBorders>
              <w:top w:val="single" w:sz="4" w:space="0" w:color="808080"/>
              <w:bottom w:val="single" w:sz="4" w:space="0" w:color="auto"/>
            </w:tcBorders>
          </w:tcPr>
          <w:p w14:paraId="6A345AF3" w14:textId="77777777" w:rsidR="005E51FF" w:rsidRDefault="005E51FF" w:rsidP="00A34908">
            <w:pPr>
              <w:pStyle w:val="TableText"/>
              <w:jc w:val="center"/>
            </w:pPr>
            <w:proofErr w:type="spellStart"/>
            <w:r>
              <w:t>uLxx</w:t>
            </w:r>
            <w:proofErr w:type="spellEnd"/>
          </w:p>
        </w:tc>
        <w:tc>
          <w:tcPr>
            <w:tcW w:w="6521" w:type="dxa"/>
            <w:tcBorders>
              <w:top w:val="single" w:sz="4" w:space="0" w:color="808080"/>
              <w:bottom w:val="single" w:sz="4" w:space="0" w:color="auto"/>
            </w:tcBorders>
          </w:tcPr>
          <w:p w14:paraId="75920613" w14:textId="77777777" w:rsidR="005E51FF" w:rsidRDefault="005E51FF" w:rsidP="00A34908">
            <w:pPr>
              <w:pStyle w:val="TableTex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显示当前电源接口的电压，xx为电压值。上电时显示。</w:t>
            </w:r>
          </w:p>
        </w:tc>
      </w:tr>
    </w:tbl>
    <w:p w14:paraId="30932D2C" w14:textId="0BB2B5B7" w:rsidR="007D62DF" w:rsidRDefault="00FD1448" w:rsidP="007B494F">
      <w:pPr>
        <w:pStyle w:val="2"/>
      </w:pPr>
      <w:bookmarkStart w:id="57" w:name="_Toc113608588"/>
      <w:r>
        <w:rPr>
          <w:rFonts w:hint="eastAsia"/>
        </w:rPr>
        <w:t>开闸、关闸相关参数示意图</w:t>
      </w:r>
      <w:bookmarkEnd w:id="57"/>
    </w:p>
    <w:p w14:paraId="1938B70C" w14:textId="77777777" w:rsidR="007D62DF" w:rsidRDefault="007D62DF" w:rsidP="00DA00A4">
      <w:pPr>
        <w:pStyle w:val="FigureDescription"/>
      </w:pPr>
      <w:r>
        <w:rPr>
          <w:rFonts w:hint="eastAsia"/>
        </w:rPr>
        <w:t>开闸相关参数示意图</w:t>
      </w:r>
    </w:p>
    <w:p w14:paraId="2FD2F478" w14:textId="77777777" w:rsidR="007D62DF" w:rsidRDefault="007D62DF" w:rsidP="007D62DF"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114300" distR="114300" wp14:anchorId="30D7AF0C" wp14:editId="5D631E13">
            <wp:extent cx="5242560" cy="2773680"/>
            <wp:effectExtent l="0" t="0" r="15240" b="7620"/>
            <wp:docPr id="38" name="图片 38" descr="开闸相关参数功能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开闸相关参数功能示意图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96068" w14:textId="77777777" w:rsidR="007D62DF" w:rsidRDefault="007D62DF" w:rsidP="00DA00A4">
      <w:pPr>
        <w:pStyle w:val="FigureDescription"/>
      </w:pPr>
      <w:r>
        <w:t>关闸相关参数示意图</w:t>
      </w:r>
    </w:p>
    <w:p w14:paraId="5BF45431" w14:textId="77777777" w:rsidR="007D62DF" w:rsidRDefault="007D62DF" w:rsidP="007D62DF"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114300" distR="114300" wp14:anchorId="3E859A04" wp14:editId="26726080">
            <wp:extent cx="5803265" cy="2584450"/>
            <wp:effectExtent l="0" t="0" r="6985" b="6350"/>
            <wp:docPr id="52" name="图片 52" descr="关闸相关参数功能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关闸相关参数功能示意图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06391" w14:textId="13D31BFF" w:rsidR="00FD2EF8" w:rsidRDefault="00FD1448" w:rsidP="006A721C">
      <w:pPr>
        <w:pStyle w:val="2"/>
      </w:pPr>
      <w:bookmarkStart w:id="58" w:name="_Toc113608589"/>
      <w:r>
        <w:rPr>
          <w:rFonts w:hint="eastAsia"/>
        </w:rPr>
        <w:lastRenderedPageBreak/>
        <w:t>电机手轮的操作</w:t>
      </w:r>
      <w:bookmarkEnd w:id="58"/>
    </w:p>
    <w:p w14:paraId="2FA99E78" w14:textId="76B3DC2E" w:rsidR="006A721C" w:rsidRDefault="007D62DF" w:rsidP="007D62DF">
      <w:r>
        <w:rPr>
          <w:rFonts w:hint="eastAsia"/>
        </w:rPr>
        <w:t>机芯配置有手轮，在停电状态下，才可通过手摇手轮的方式起杆或落杆，也可以手摇</w:t>
      </w:r>
      <w:proofErr w:type="gramStart"/>
      <w:r>
        <w:rPr>
          <w:rFonts w:hint="eastAsia"/>
        </w:rPr>
        <w:t>手轮让杆</w:t>
      </w:r>
      <w:proofErr w:type="gramEnd"/>
      <w:r>
        <w:rPr>
          <w:rFonts w:hint="eastAsia"/>
        </w:rPr>
        <w:t>抬起一定角度</w:t>
      </w:r>
      <w:r>
        <w:rPr>
          <w:rFonts w:hint="eastAsia"/>
        </w:rPr>
        <w:t>(</w:t>
      </w:r>
      <w:r>
        <w:rPr>
          <w:rFonts w:hint="eastAsia"/>
        </w:rPr>
        <w:t>比如水平</w:t>
      </w:r>
      <w:r>
        <w:rPr>
          <w:rFonts w:hint="eastAsia"/>
        </w:rPr>
        <w:t>&gt;15</w:t>
      </w:r>
      <w:r>
        <w:rPr>
          <w:rFonts w:hint="eastAsia"/>
        </w:rPr>
        <w:t>°</w:t>
      </w:r>
      <w:r>
        <w:rPr>
          <w:rFonts w:hint="eastAsia"/>
        </w:rPr>
        <w:t>)</w:t>
      </w:r>
      <w:r>
        <w:rPr>
          <w:rFonts w:hint="eastAsia"/>
        </w:rPr>
        <w:t>后，直接</w:t>
      </w:r>
      <w:proofErr w:type="gramStart"/>
      <w:r>
        <w:rPr>
          <w:rFonts w:hint="eastAsia"/>
        </w:rPr>
        <w:t>手握闸杆抬到</w:t>
      </w:r>
      <w:proofErr w:type="gramEnd"/>
      <w:r>
        <w:rPr>
          <w:rFonts w:hint="eastAsia"/>
        </w:rPr>
        <w:t>垂直位置。</w:t>
      </w:r>
    </w:p>
    <w:p w14:paraId="594CE9D8" w14:textId="3383C676" w:rsidR="007D62DF" w:rsidRPr="006A721C" w:rsidRDefault="006A721C" w:rsidP="006A721C">
      <w:pPr>
        <w:spacing w:before="0" w:after="0"/>
        <w:ind w:left="0"/>
        <w:jc w:val="left"/>
      </w:pPr>
      <w:r>
        <w:br w:type="page"/>
      </w:r>
    </w:p>
    <w:p w14:paraId="67576C61" w14:textId="2620B0EB" w:rsidR="00D565DA" w:rsidRDefault="0048599E" w:rsidP="00DA00A4">
      <w:pPr>
        <w:pStyle w:val="10"/>
      </w:pPr>
      <w:bookmarkStart w:id="59" w:name="_Toc113608590"/>
      <w:r>
        <w:rPr>
          <w:rFonts w:hint="eastAsia"/>
        </w:rPr>
        <w:lastRenderedPageBreak/>
        <w:t>F</w:t>
      </w:r>
      <w:r>
        <w:t>AQ</w:t>
      </w:r>
      <w:bookmarkEnd w:id="59"/>
    </w:p>
    <w:p w14:paraId="655A8F9B" w14:textId="77777777" w:rsidR="00FD1448" w:rsidRPr="009C216E" w:rsidRDefault="00FD1448" w:rsidP="00DA00A4">
      <w:pPr>
        <w:pStyle w:val="40"/>
      </w:pPr>
      <w:r w:rsidRPr="009C216E">
        <w:rPr>
          <w:rFonts w:hint="eastAsia"/>
        </w:rPr>
        <w:t>接通电源，遥控按起杆或落杆键，闸杆无动作。</w:t>
      </w:r>
    </w:p>
    <w:p w14:paraId="5E441B3A" w14:textId="77777777" w:rsidR="00FD1448" w:rsidRPr="009C216E" w:rsidRDefault="00FD1448" w:rsidP="009B703D">
      <w:pPr>
        <w:pStyle w:val="ItemList2"/>
        <w:numPr>
          <w:ilvl w:val="0"/>
          <w:numId w:val="19"/>
        </w:numPr>
        <w:rPr>
          <w:lang w:eastAsia="zh-CN"/>
        </w:rPr>
      </w:pPr>
      <w:r>
        <w:rPr>
          <w:rFonts w:hint="eastAsia"/>
          <w:lang w:eastAsia="zh-CN"/>
        </w:rPr>
        <w:t>检查控制器电源指示灯是否亮，不亮检查保险管是否完好；检查遥控器是否匹配或电池电力不足；</w:t>
      </w:r>
    </w:p>
    <w:p w14:paraId="75D56BD0" w14:textId="77777777" w:rsidR="00FD1448" w:rsidRPr="009C216E" w:rsidRDefault="00FD1448" w:rsidP="009B703D">
      <w:pPr>
        <w:pStyle w:val="ItemList2"/>
        <w:numPr>
          <w:ilvl w:val="0"/>
          <w:numId w:val="19"/>
        </w:numPr>
        <w:rPr>
          <w:lang w:eastAsia="zh-CN"/>
        </w:rPr>
      </w:pPr>
      <w:r>
        <w:rPr>
          <w:rFonts w:hint="eastAsia"/>
          <w:lang w:eastAsia="zh-CN"/>
        </w:rPr>
        <w:t>附近有同频干扰，按控制板控制按键看是否正常；</w:t>
      </w:r>
    </w:p>
    <w:p w14:paraId="17961269" w14:textId="77777777" w:rsidR="00FD1448" w:rsidRPr="009C216E" w:rsidRDefault="00FD1448" w:rsidP="009B703D">
      <w:pPr>
        <w:pStyle w:val="ItemList2"/>
        <w:numPr>
          <w:ilvl w:val="0"/>
          <w:numId w:val="19"/>
        </w:numPr>
        <w:rPr>
          <w:lang w:eastAsia="zh-CN"/>
        </w:rPr>
      </w:pPr>
      <w:r>
        <w:rPr>
          <w:rFonts w:hint="eastAsia"/>
          <w:lang w:eastAsia="zh-CN"/>
        </w:rPr>
        <w:t>外接保护电路发生故障或正处于保护状态，检查对射指示灯</w:t>
      </w:r>
      <w:proofErr w:type="gramStart"/>
      <w:r>
        <w:rPr>
          <w:rFonts w:hint="eastAsia"/>
          <w:lang w:eastAsia="zh-CN"/>
        </w:rPr>
        <w:t>和地感指示灯</w:t>
      </w:r>
      <w:proofErr w:type="gramEnd"/>
      <w:r>
        <w:rPr>
          <w:rFonts w:hint="eastAsia"/>
          <w:lang w:eastAsia="zh-CN"/>
        </w:rPr>
        <w:t>是否亮起。</w:t>
      </w:r>
    </w:p>
    <w:p w14:paraId="734D05C1" w14:textId="77777777" w:rsidR="00FD1448" w:rsidRPr="009C216E" w:rsidRDefault="00FD1448" w:rsidP="00DA00A4">
      <w:pPr>
        <w:pStyle w:val="40"/>
      </w:pPr>
      <w:r w:rsidRPr="009C216E">
        <w:rPr>
          <w:rFonts w:hint="eastAsia"/>
        </w:rPr>
        <w:t>上电自检关闸一半就停止学习。</w:t>
      </w:r>
    </w:p>
    <w:p w14:paraId="6CE2C57B" w14:textId="77777777" w:rsidR="00FD1448" w:rsidRDefault="00FD1448" w:rsidP="009B703D">
      <w:pPr>
        <w:pStyle w:val="ItemList2"/>
        <w:numPr>
          <w:ilvl w:val="0"/>
          <w:numId w:val="18"/>
        </w:numPr>
        <w:rPr>
          <w:lang w:eastAsia="zh-CN"/>
        </w:rPr>
      </w:pPr>
      <w:r>
        <w:rPr>
          <w:rFonts w:hint="eastAsia"/>
          <w:lang w:eastAsia="zh-CN"/>
        </w:rPr>
        <w:t>是否未安装闸杆，安装有弹簧时道</w:t>
      </w:r>
      <w:proofErr w:type="gramStart"/>
      <w:r>
        <w:rPr>
          <w:rFonts w:hint="eastAsia"/>
          <w:lang w:eastAsia="zh-CN"/>
        </w:rPr>
        <w:t>闸需带杆</w:t>
      </w:r>
      <w:proofErr w:type="gramEnd"/>
      <w:r>
        <w:rPr>
          <w:rFonts w:hint="eastAsia"/>
          <w:lang w:eastAsia="zh-CN"/>
        </w:rPr>
        <w:t>才能正常工作。</w:t>
      </w:r>
    </w:p>
    <w:p w14:paraId="52BEF000" w14:textId="77777777" w:rsidR="00FD1448" w:rsidRDefault="00FD1448" w:rsidP="00DA00A4">
      <w:pPr>
        <w:pStyle w:val="40"/>
      </w:pPr>
      <w:r>
        <w:rPr>
          <w:rFonts w:hint="eastAsia"/>
        </w:rPr>
        <w:t>上电首次开、关闸速度过快，晃动大。</w:t>
      </w:r>
    </w:p>
    <w:p w14:paraId="020A14A2" w14:textId="77777777" w:rsidR="00FD1448" w:rsidRDefault="00FD1448" w:rsidP="009B703D">
      <w:pPr>
        <w:pStyle w:val="ItemList2"/>
        <w:numPr>
          <w:ilvl w:val="0"/>
          <w:numId w:val="20"/>
        </w:numPr>
        <w:rPr>
          <w:lang w:eastAsia="zh-CN"/>
        </w:rPr>
      </w:pPr>
      <w:r w:rsidRPr="00891E42">
        <w:rPr>
          <w:rFonts w:hint="eastAsia"/>
          <w:lang w:eastAsia="zh-CN"/>
        </w:rPr>
        <w:t>F-13</w:t>
      </w:r>
      <w:r w:rsidRPr="00891E42">
        <w:rPr>
          <w:rFonts w:hint="eastAsia"/>
          <w:lang w:eastAsia="zh-CN"/>
        </w:rPr>
        <w:t>上电自学习速度过快</w:t>
      </w:r>
      <w:r>
        <w:rPr>
          <w:rFonts w:hint="eastAsia"/>
          <w:lang w:eastAsia="zh-CN"/>
        </w:rPr>
        <w:t>，减小</w:t>
      </w:r>
      <w:r>
        <w:rPr>
          <w:rFonts w:hint="eastAsia"/>
          <w:lang w:eastAsia="zh-CN"/>
        </w:rPr>
        <w:t>F-</w:t>
      </w:r>
      <w:r>
        <w:rPr>
          <w:lang w:eastAsia="zh-CN"/>
        </w:rPr>
        <w:t>13</w:t>
      </w:r>
      <w:r>
        <w:rPr>
          <w:lang w:eastAsia="zh-CN"/>
        </w:rPr>
        <w:t>的</w:t>
      </w:r>
      <w:r>
        <w:rPr>
          <w:rFonts w:hint="eastAsia"/>
          <w:lang w:eastAsia="zh-CN"/>
        </w:rPr>
        <w:t>1</w:t>
      </w:r>
      <w:r>
        <w:rPr>
          <w:lang w:eastAsia="zh-CN"/>
        </w:rPr>
        <w:t>-XX</w:t>
      </w:r>
      <w:r>
        <w:rPr>
          <w:lang w:eastAsia="zh-CN"/>
        </w:rPr>
        <w:t>和</w:t>
      </w:r>
      <w:r>
        <w:rPr>
          <w:rFonts w:hint="eastAsia"/>
          <w:lang w:eastAsia="zh-CN"/>
        </w:rPr>
        <w:t>2</w:t>
      </w:r>
      <w:r>
        <w:rPr>
          <w:lang w:eastAsia="zh-CN"/>
        </w:rPr>
        <w:t>-XX</w:t>
      </w:r>
      <w:r>
        <w:rPr>
          <w:lang w:eastAsia="zh-CN"/>
        </w:rPr>
        <w:t>值</w:t>
      </w:r>
      <w:r>
        <w:rPr>
          <w:rFonts w:hint="eastAsia"/>
          <w:lang w:eastAsia="zh-CN"/>
        </w:rPr>
        <w:t>。</w:t>
      </w:r>
    </w:p>
    <w:p w14:paraId="57C63C27" w14:textId="77777777" w:rsidR="00FD1448" w:rsidRDefault="00FD1448" w:rsidP="00DA00A4">
      <w:pPr>
        <w:pStyle w:val="40"/>
      </w:pPr>
      <w:r w:rsidRPr="00891E42">
        <w:rPr>
          <w:rFonts w:hint="eastAsia"/>
        </w:rPr>
        <w:t>手动找限位时杆不能到位，且蜂鸣器报警</w:t>
      </w:r>
      <w:r>
        <w:rPr>
          <w:rFonts w:hint="eastAsia"/>
        </w:rPr>
        <w:t>。</w:t>
      </w:r>
    </w:p>
    <w:p w14:paraId="6AFE91F0" w14:textId="77777777" w:rsidR="00FD1448" w:rsidRDefault="00FD1448" w:rsidP="009B703D">
      <w:pPr>
        <w:pStyle w:val="ItemList2"/>
        <w:numPr>
          <w:ilvl w:val="0"/>
          <w:numId w:val="21"/>
        </w:numPr>
        <w:rPr>
          <w:lang w:eastAsia="zh-CN"/>
        </w:rPr>
      </w:pPr>
      <w:r w:rsidRPr="00891E42">
        <w:rPr>
          <w:rFonts w:hint="eastAsia"/>
          <w:lang w:eastAsia="zh-CN"/>
        </w:rPr>
        <w:t>F-13</w:t>
      </w:r>
      <w:r w:rsidRPr="00891E42">
        <w:rPr>
          <w:rFonts w:hint="eastAsia"/>
          <w:lang w:eastAsia="zh-CN"/>
        </w:rPr>
        <w:t>上电自学习速度过</w:t>
      </w:r>
      <w:r>
        <w:rPr>
          <w:rFonts w:hint="eastAsia"/>
          <w:lang w:eastAsia="zh-CN"/>
        </w:rPr>
        <w:t>小，</w:t>
      </w:r>
      <w:r w:rsidRPr="00891E42">
        <w:rPr>
          <w:rFonts w:hint="eastAsia"/>
          <w:lang w:eastAsia="zh-CN"/>
        </w:rPr>
        <w:t>增大</w:t>
      </w:r>
      <w:r w:rsidRPr="00891E42">
        <w:rPr>
          <w:rFonts w:hint="eastAsia"/>
          <w:lang w:eastAsia="zh-CN"/>
        </w:rPr>
        <w:t>F-13</w:t>
      </w:r>
      <w:r w:rsidRPr="00891E42">
        <w:rPr>
          <w:rFonts w:hint="eastAsia"/>
          <w:lang w:eastAsia="zh-CN"/>
        </w:rPr>
        <w:t>的</w:t>
      </w:r>
      <w:r w:rsidRPr="00891E42">
        <w:rPr>
          <w:rFonts w:hint="eastAsia"/>
          <w:lang w:eastAsia="zh-CN"/>
        </w:rPr>
        <w:t>1-XX</w:t>
      </w:r>
      <w:r w:rsidRPr="00891E42">
        <w:rPr>
          <w:rFonts w:hint="eastAsia"/>
          <w:lang w:eastAsia="zh-CN"/>
        </w:rPr>
        <w:t>和</w:t>
      </w:r>
      <w:r w:rsidRPr="00891E42">
        <w:rPr>
          <w:rFonts w:hint="eastAsia"/>
          <w:lang w:eastAsia="zh-CN"/>
        </w:rPr>
        <w:t>2-XX</w:t>
      </w:r>
      <w:r w:rsidRPr="00891E42">
        <w:rPr>
          <w:rFonts w:hint="eastAsia"/>
          <w:lang w:eastAsia="zh-CN"/>
        </w:rPr>
        <w:t>值后重试</w:t>
      </w:r>
      <w:r>
        <w:rPr>
          <w:rFonts w:hint="eastAsia"/>
          <w:lang w:eastAsia="zh-CN"/>
        </w:rPr>
        <w:t>。</w:t>
      </w:r>
    </w:p>
    <w:p w14:paraId="43319900" w14:textId="77777777" w:rsidR="00FD1448" w:rsidRDefault="00FD1448" w:rsidP="00DA00A4">
      <w:pPr>
        <w:pStyle w:val="40"/>
      </w:pPr>
      <w:r>
        <w:t>控制器显示</w:t>
      </w:r>
      <w:r>
        <w:t>IdLE</w:t>
      </w:r>
    </w:p>
    <w:p w14:paraId="60C775BB" w14:textId="77777777" w:rsidR="00FD1448" w:rsidRDefault="00FD1448" w:rsidP="009B703D">
      <w:pPr>
        <w:pStyle w:val="ItemList2"/>
        <w:numPr>
          <w:ilvl w:val="0"/>
          <w:numId w:val="22"/>
        </w:numPr>
        <w:rPr>
          <w:lang w:eastAsia="zh-CN"/>
        </w:rPr>
      </w:pPr>
      <w:r w:rsidRPr="00891E42">
        <w:rPr>
          <w:rFonts w:hint="eastAsia"/>
          <w:lang w:eastAsia="zh-CN"/>
        </w:rPr>
        <w:t>电机传感器插头未插</w:t>
      </w:r>
      <w:r>
        <w:rPr>
          <w:rFonts w:hint="eastAsia"/>
          <w:lang w:eastAsia="zh-CN"/>
        </w:rPr>
        <w:t>，重新插好电机传感器插头。</w:t>
      </w:r>
    </w:p>
    <w:p w14:paraId="5EFC73E1" w14:textId="77777777" w:rsidR="00FD1448" w:rsidRDefault="00FD1448" w:rsidP="009B703D">
      <w:pPr>
        <w:pStyle w:val="ItemList2"/>
        <w:numPr>
          <w:ilvl w:val="0"/>
          <w:numId w:val="22"/>
        </w:numPr>
        <w:rPr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电机传感器故障，需要更换电机</w:t>
      </w:r>
      <w:r>
        <w:rPr>
          <w:rFonts w:hint="eastAsia"/>
          <w:lang w:eastAsia="zh-CN"/>
        </w:rPr>
        <w:t>。</w:t>
      </w:r>
    </w:p>
    <w:p w14:paraId="15F65CA0" w14:textId="77777777" w:rsidR="00FD1448" w:rsidRDefault="00FD1448" w:rsidP="00DA00A4">
      <w:pPr>
        <w:pStyle w:val="40"/>
      </w:pPr>
      <w:r w:rsidRPr="00891E42">
        <w:rPr>
          <w:rFonts w:hint="eastAsia"/>
        </w:rPr>
        <w:t>道闸运行时控制器复位</w:t>
      </w:r>
    </w:p>
    <w:p w14:paraId="274C3075" w14:textId="77777777" w:rsidR="00FD1448" w:rsidRDefault="00FD1448" w:rsidP="009B703D">
      <w:pPr>
        <w:pStyle w:val="ItemList2"/>
        <w:numPr>
          <w:ilvl w:val="0"/>
          <w:numId w:val="23"/>
        </w:numPr>
        <w:rPr>
          <w:lang w:eastAsia="zh-CN"/>
        </w:rPr>
      </w:pPr>
      <w:r w:rsidRPr="00891E42">
        <w:rPr>
          <w:rFonts w:hint="eastAsia"/>
          <w:lang w:eastAsia="zh-CN"/>
        </w:rPr>
        <w:t>电机</w:t>
      </w:r>
      <w:r>
        <w:rPr>
          <w:rFonts w:hint="eastAsia"/>
          <w:lang w:eastAsia="zh-CN"/>
        </w:rPr>
        <w:t>内部短路，使用万用表两两测量电机相线阻值是否一致。</w:t>
      </w:r>
    </w:p>
    <w:p w14:paraId="30EBB32D" w14:textId="77777777" w:rsidR="00FD1448" w:rsidRPr="00891E42" w:rsidRDefault="00FD1448" w:rsidP="009B703D">
      <w:pPr>
        <w:pStyle w:val="ItemList2"/>
        <w:numPr>
          <w:ilvl w:val="0"/>
          <w:numId w:val="23"/>
        </w:numPr>
        <w:rPr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道闸控制器故障，需要更换控制器。</w:t>
      </w:r>
    </w:p>
    <w:p w14:paraId="5D458170" w14:textId="77777777" w:rsidR="00FD1448" w:rsidRDefault="00FD1448" w:rsidP="00DA00A4">
      <w:pPr>
        <w:pStyle w:val="40"/>
      </w:pPr>
      <w:r w:rsidRPr="00891E42">
        <w:rPr>
          <w:rFonts w:hint="eastAsia"/>
        </w:rPr>
        <w:t>关闸过程中自动反弹</w:t>
      </w:r>
    </w:p>
    <w:p w14:paraId="4E839973" w14:textId="77777777" w:rsidR="00FD1448" w:rsidRDefault="00FD1448" w:rsidP="009B703D">
      <w:pPr>
        <w:pStyle w:val="ItemList2"/>
        <w:numPr>
          <w:ilvl w:val="0"/>
          <w:numId w:val="24"/>
        </w:numPr>
        <w:rPr>
          <w:lang w:eastAsia="zh-CN"/>
        </w:rPr>
      </w:pPr>
      <w:r>
        <w:rPr>
          <w:rFonts w:hint="eastAsia"/>
          <w:lang w:eastAsia="zh-CN"/>
        </w:rPr>
        <w:t>遇阻反弹灵敏度时间设置过小，增大</w:t>
      </w:r>
      <w:r>
        <w:rPr>
          <w:rFonts w:hint="eastAsia"/>
          <w:lang w:eastAsia="zh-CN"/>
        </w:rPr>
        <w:t>F</w:t>
      </w:r>
      <w:r>
        <w:rPr>
          <w:lang w:eastAsia="zh-CN"/>
        </w:rPr>
        <w:t>-15</w:t>
      </w:r>
      <w:r>
        <w:rPr>
          <w:rFonts w:hint="eastAsia"/>
          <w:lang w:eastAsia="zh-CN"/>
        </w:rPr>
        <w:t>。</w:t>
      </w:r>
    </w:p>
    <w:p w14:paraId="29A2C2F8" w14:textId="77777777" w:rsidR="00FD1448" w:rsidRPr="00891E42" w:rsidRDefault="00FD1448" w:rsidP="009B703D">
      <w:pPr>
        <w:pStyle w:val="ItemList2"/>
        <w:numPr>
          <w:ilvl w:val="0"/>
          <w:numId w:val="24"/>
        </w:numPr>
        <w:rPr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低杆或雷达有误触发信号，</w:t>
      </w:r>
      <w:proofErr w:type="gramStart"/>
      <w:r>
        <w:rPr>
          <w:rFonts w:asciiTheme="minorEastAsia" w:hAnsiTheme="minorEastAsia" w:hint="eastAsia"/>
          <w:szCs w:val="21"/>
          <w:lang w:eastAsia="zh-CN"/>
        </w:rPr>
        <w:t>检查地感或</w:t>
      </w:r>
      <w:proofErr w:type="gramEnd"/>
      <w:r>
        <w:rPr>
          <w:rFonts w:asciiTheme="minorEastAsia" w:hAnsiTheme="minorEastAsia" w:hint="eastAsia"/>
          <w:szCs w:val="21"/>
          <w:lang w:eastAsia="zh-CN"/>
        </w:rPr>
        <w:t>雷达信号指示灯是否存在误闪。</w:t>
      </w:r>
    </w:p>
    <w:p w14:paraId="641E770A" w14:textId="77777777" w:rsidR="00FD1448" w:rsidRDefault="00FD1448" w:rsidP="00DA00A4">
      <w:pPr>
        <w:pStyle w:val="40"/>
      </w:pPr>
      <w:r>
        <w:t>开到位晃动比较大</w:t>
      </w:r>
    </w:p>
    <w:p w14:paraId="7FC99764" w14:textId="77777777" w:rsidR="00FD1448" w:rsidRPr="00891E42" w:rsidRDefault="00FD1448" w:rsidP="009B703D">
      <w:pPr>
        <w:pStyle w:val="ItemList2"/>
        <w:numPr>
          <w:ilvl w:val="0"/>
          <w:numId w:val="25"/>
        </w:numPr>
        <w:rPr>
          <w:lang w:eastAsia="zh-CN"/>
        </w:rPr>
      </w:pPr>
      <w:r w:rsidRPr="00891E42">
        <w:rPr>
          <w:rFonts w:hint="eastAsia"/>
          <w:lang w:eastAsia="zh-CN"/>
        </w:rPr>
        <w:t>开到位速度较大，减小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-06</w:t>
      </w:r>
      <w:r w:rsidRPr="00891E42">
        <w:rPr>
          <w:rFonts w:hint="eastAsia"/>
          <w:lang w:eastAsia="zh-CN"/>
        </w:rPr>
        <w:t>。</w:t>
      </w:r>
    </w:p>
    <w:p w14:paraId="73C1D295" w14:textId="77777777" w:rsidR="00FD1448" w:rsidRPr="00891E42" w:rsidRDefault="00FD1448" w:rsidP="009B703D">
      <w:pPr>
        <w:pStyle w:val="ItemList2"/>
        <w:numPr>
          <w:ilvl w:val="0"/>
          <w:numId w:val="25"/>
        </w:numPr>
        <w:rPr>
          <w:lang w:eastAsia="zh-CN"/>
        </w:rPr>
      </w:pPr>
      <w:r w:rsidRPr="00891E42">
        <w:rPr>
          <w:lang w:eastAsia="zh-CN"/>
        </w:rPr>
        <w:t>开闸减速角度较大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同时减小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-06</w:t>
      </w:r>
      <w:r w:rsidRPr="00891E42">
        <w:rPr>
          <w:lang w:eastAsia="zh-CN"/>
        </w:rPr>
        <w:t>和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-02</w:t>
      </w:r>
      <w:r w:rsidRPr="00891E42">
        <w:rPr>
          <w:rFonts w:hint="eastAsia"/>
          <w:lang w:eastAsia="zh-CN"/>
        </w:rPr>
        <w:t>。</w:t>
      </w:r>
    </w:p>
    <w:p w14:paraId="6DB896B0" w14:textId="77777777" w:rsidR="00FD1448" w:rsidRPr="00891E42" w:rsidRDefault="00FD1448" w:rsidP="009B703D">
      <w:pPr>
        <w:pStyle w:val="ItemList2"/>
        <w:numPr>
          <w:ilvl w:val="0"/>
          <w:numId w:val="25"/>
        </w:numPr>
        <w:rPr>
          <w:lang w:eastAsia="zh-CN"/>
        </w:rPr>
      </w:pPr>
      <w:r w:rsidRPr="00891E42">
        <w:rPr>
          <w:lang w:eastAsia="zh-CN"/>
        </w:rPr>
        <w:t>开闸速度过快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-00</w:t>
      </w:r>
      <w:r w:rsidRPr="00891E42">
        <w:rPr>
          <w:rFonts w:hint="eastAsia"/>
          <w:lang w:eastAsia="zh-CN"/>
        </w:rPr>
        <w:t>。</w:t>
      </w:r>
    </w:p>
    <w:p w14:paraId="5D79C1D1" w14:textId="77777777" w:rsidR="00FD1448" w:rsidRDefault="00FD1448" w:rsidP="00DA00A4">
      <w:pPr>
        <w:pStyle w:val="40"/>
      </w:pPr>
      <w:r>
        <w:rPr>
          <w:rFonts w:hint="eastAsia"/>
        </w:rPr>
        <w:t>关到位晃动比较大</w:t>
      </w:r>
    </w:p>
    <w:p w14:paraId="230D4DB6" w14:textId="77777777" w:rsidR="00FD1448" w:rsidRPr="00891E42" w:rsidRDefault="00FD1448" w:rsidP="009B703D">
      <w:pPr>
        <w:pStyle w:val="ItemList2"/>
        <w:numPr>
          <w:ilvl w:val="0"/>
          <w:numId w:val="26"/>
        </w:numPr>
        <w:rPr>
          <w:lang w:eastAsia="zh-CN"/>
        </w:rPr>
      </w:pPr>
      <w:r w:rsidRPr="00891E42">
        <w:rPr>
          <w:rFonts w:hint="eastAsia"/>
          <w:lang w:eastAsia="zh-CN"/>
        </w:rPr>
        <w:t>关到位速度较大，减小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-07</w:t>
      </w:r>
      <w:r w:rsidRPr="00891E42">
        <w:rPr>
          <w:rFonts w:hint="eastAsia"/>
          <w:lang w:eastAsia="zh-CN"/>
        </w:rPr>
        <w:t>。</w:t>
      </w:r>
    </w:p>
    <w:p w14:paraId="506B1057" w14:textId="77777777" w:rsidR="00FD1448" w:rsidRPr="00891E42" w:rsidRDefault="00FD1448" w:rsidP="009B703D">
      <w:pPr>
        <w:pStyle w:val="ItemList2"/>
        <w:numPr>
          <w:ilvl w:val="0"/>
          <w:numId w:val="26"/>
        </w:numPr>
        <w:rPr>
          <w:lang w:eastAsia="zh-CN"/>
        </w:rPr>
      </w:pPr>
      <w:r w:rsidRPr="00891E42">
        <w:rPr>
          <w:rFonts w:hint="eastAsia"/>
          <w:lang w:eastAsia="zh-CN"/>
        </w:rPr>
        <w:t>关</w:t>
      </w:r>
      <w:r w:rsidRPr="00891E42">
        <w:rPr>
          <w:lang w:eastAsia="zh-CN"/>
        </w:rPr>
        <w:t>闸减速角度较大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同时减小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-07</w:t>
      </w:r>
      <w:r w:rsidRPr="00891E42">
        <w:rPr>
          <w:lang w:eastAsia="zh-CN"/>
        </w:rPr>
        <w:t>和增大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-03</w:t>
      </w:r>
      <w:r w:rsidRPr="00891E42">
        <w:rPr>
          <w:rFonts w:hint="eastAsia"/>
          <w:lang w:eastAsia="zh-CN"/>
        </w:rPr>
        <w:t>。</w:t>
      </w:r>
    </w:p>
    <w:p w14:paraId="365EAF8D" w14:textId="77777777" w:rsidR="00FD1448" w:rsidRPr="00891E42" w:rsidRDefault="00FD1448" w:rsidP="009B703D">
      <w:pPr>
        <w:pStyle w:val="ItemList2"/>
        <w:numPr>
          <w:ilvl w:val="0"/>
          <w:numId w:val="26"/>
        </w:numPr>
        <w:rPr>
          <w:lang w:eastAsia="zh-CN"/>
        </w:rPr>
      </w:pPr>
      <w:r w:rsidRPr="00891E42">
        <w:rPr>
          <w:rFonts w:hint="eastAsia"/>
          <w:lang w:eastAsia="zh-CN"/>
        </w:rPr>
        <w:t>关</w:t>
      </w:r>
      <w:r w:rsidRPr="00891E42">
        <w:rPr>
          <w:lang w:eastAsia="zh-CN"/>
        </w:rPr>
        <w:t>闸速度过快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-01</w:t>
      </w:r>
      <w:r w:rsidRPr="00891E42">
        <w:rPr>
          <w:rFonts w:hint="eastAsia"/>
          <w:lang w:eastAsia="zh-CN"/>
        </w:rPr>
        <w:t>。</w:t>
      </w:r>
    </w:p>
    <w:p w14:paraId="698174CF" w14:textId="77777777" w:rsidR="00FD1448" w:rsidRDefault="00FD1448" w:rsidP="00DA00A4">
      <w:pPr>
        <w:pStyle w:val="40"/>
      </w:pPr>
      <w:r>
        <w:rPr>
          <w:rFonts w:hint="eastAsia"/>
        </w:rPr>
        <w:t>遥控距离近</w:t>
      </w:r>
    </w:p>
    <w:p w14:paraId="266B1912" w14:textId="77777777" w:rsidR="00FD1448" w:rsidRDefault="00FD1448" w:rsidP="009B703D">
      <w:pPr>
        <w:pStyle w:val="ItemList2"/>
        <w:numPr>
          <w:ilvl w:val="0"/>
          <w:numId w:val="27"/>
        </w:numPr>
        <w:rPr>
          <w:lang w:eastAsia="zh-CN"/>
        </w:rPr>
      </w:pPr>
      <w:r>
        <w:rPr>
          <w:rFonts w:hint="eastAsia"/>
          <w:lang w:eastAsia="zh-CN"/>
        </w:rPr>
        <w:t>遥控器电池电压过低，更换电池</w:t>
      </w:r>
    </w:p>
    <w:p w14:paraId="75AD8248" w14:textId="77777777" w:rsidR="00FD1448" w:rsidRPr="00891E42" w:rsidRDefault="00FD1448" w:rsidP="009B703D">
      <w:pPr>
        <w:pStyle w:val="ItemList2"/>
        <w:numPr>
          <w:ilvl w:val="0"/>
          <w:numId w:val="27"/>
        </w:numPr>
        <w:rPr>
          <w:lang w:eastAsia="zh-CN"/>
        </w:rPr>
      </w:pPr>
      <w:r>
        <w:rPr>
          <w:lang w:eastAsia="zh-CN"/>
        </w:rPr>
        <w:t>道</w:t>
      </w:r>
      <w:proofErr w:type="gramStart"/>
      <w:r>
        <w:rPr>
          <w:lang w:eastAsia="zh-CN"/>
        </w:rPr>
        <w:t>闸附近</w:t>
      </w:r>
      <w:proofErr w:type="gramEnd"/>
      <w:r>
        <w:rPr>
          <w:lang w:eastAsia="zh-CN"/>
        </w:rPr>
        <w:t>高压电线或电磁干扰严重</w:t>
      </w:r>
      <w:r>
        <w:rPr>
          <w:rFonts w:hint="eastAsia"/>
          <w:lang w:eastAsia="zh-CN"/>
        </w:rPr>
        <w:t>，</w:t>
      </w:r>
      <w:r>
        <w:rPr>
          <w:lang w:eastAsia="zh-CN"/>
        </w:rPr>
        <w:t>更换大功率遥控器</w:t>
      </w:r>
    </w:p>
    <w:p w14:paraId="1C6BED95" w14:textId="77777777" w:rsidR="00FD1448" w:rsidRDefault="00FD1448" w:rsidP="00DA00A4">
      <w:pPr>
        <w:pStyle w:val="40"/>
      </w:pPr>
      <w:r>
        <w:lastRenderedPageBreak/>
        <w:t>遥控学习失败</w:t>
      </w:r>
    </w:p>
    <w:p w14:paraId="7386367B" w14:textId="77777777" w:rsidR="00FD1448" w:rsidRDefault="00FD1448" w:rsidP="009B703D">
      <w:pPr>
        <w:pStyle w:val="ItemList2"/>
        <w:numPr>
          <w:ilvl w:val="0"/>
          <w:numId w:val="28"/>
        </w:numPr>
        <w:rPr>
          <w:lang w:eastAsia="zh-CN"/>
        </w:rPr>
      </w:pPr>
      <w:r>
        <w:rPr>
          <w:lang w:eastAsia="zh-CN"/>
        </w:rPr>
        <w:t>遥控器与接收器不匹配</w:t>
      </w:r>
      <w:r>
        <w:rPr>
          <w:rFonts w:hint="eastAsia"/>
          <w:lang w:eastAsia="zh-CN"/>
        </w:rPr>
        <w:t>，</w:t>
      </w:r>
      <w:r>
        <w:rPr>
          <w:lang w:eastAsia="zh-CN"/>
        </w:rPr>
        <w:t>请联系厂家</w:t>
      </w:r>
      <w:r>
        <w:rPr>
          <w:rFonts w:hint="eastAsia"/>
          <w:lang w:eastAsia="zh-CN"/>
        </w:rPr>
        <w:t>。</w:t>
      </w:r>
    </w:p>
    <w:p w14:paraId="7EE50637" w14:textId="77777777" w:rsidR="00FD1448" w:rsidRPr="00891E42" w:rsidRDefault="00FD1448" w:rsidP="009B703D">
      <w:pPr>
        <w:pStyle w:val="ItemList2"/>
        <w:numPr>
          <w:ilvl w:val="0"/>
          <w:numId w:val="28"/>
        </w:numPr>
        <w:rPr>
          <w:lang w:eastAsia="zh-CN"/>
        </w:rPr>
      </w:pPr>
      <w:r>
        <w:rPr>
          <w:lang w:eastAsia="zh-CN"/>
        </w:rPr>
        <w:t>遥控器按键顺序不对</w:t>
      </w:r>
      <w:r>
        <w:rPr>
          <w:rFonts w:hint="eastAsia"/>
          <w:lang w:eastAsia="zh-CN"/>
        </w:rPr>
        <w:t>，</w:t>
      </w:r>
      <w:r>
        <w:rPr>
          <w:lang w:eastAsia="zh-CN"/>
        </w:rPr>
        <w:t>请确认是否为原厂遥控器</w:t>
      </w:r>
      <w:r>
        <w:rPr>
          <w:rFonts w:hint="eastAsia"/>
          <w:lang w:eastAsia="zh-CN"/>
        </w:rPr>
        <w:t>。</w:t>
      </w:r>
    </w:p>
    <w:p w14:paraId="332C5DCC" w14:textId="77777777" w:rsidR="00FD1448" w:rsidRDefault="00FD1448" w:rsidP="00DA00A4">
      <w:pPr>
        <w:pStyle w:val="40"/>
      </w:pPr>
      <w:r>
        <w:t>开到位后道闸杆不垂直</w:t>
      </w:r>
    </w:p>
    <w:p w14:paraId="481731A7" w14:textId="77777777" w:rsidR="00FD1448" w:rsidRPr="00891E42" w:rsidRDefault="00FD1448" w:rsidP="009B703D">
      <w:pPr>
        <w:pStyle w:val="ItemList2"/>
        <w:numPr>
          <w:ilvl w:val="0"/>
          <w:numId w:val="29"/>
        </w:numPr>
        <w:rPr>
          <w:lang w:eastAsia="zh-CN"/>
        </w:rPr>
      </w:pPr>
      <w:r>
        <w:rPr>
          <w:rFonts w:hint="eastAsia"/>
          <w:lang w:eastAsia="zh-CN"/>
        </w:rPr>
        <w:t>垂直位置值设置不当，调节</w:t>
      </w:r>
      <w:r>
        <w:rPr>
          <w:rFonts w:hint="eastAsia"/>
          <w:lang w:eastAsia="zh-CN"/>
        </w:rPr>
        <w:t>F</w:t>
      </w:r>
      <w:r>
        <w:rPr>
          <w:lang w:eastAsia="zh-CN"/>
        </w:rPr>
        <w:t>-08</w:t>
      </w:r>
      <w:r>
        <w:rPr>
          <w:lang w:eastAsia="zh-CN"/>
        </w:rPr>
        <w:t>的值</w:t>
      </w:r>
      <w:r>
        <w:rPr>
          <w:rFonts w:hint="eastAsia"/>
          <w:lang w:eastAsia="zh-CN"/>
        </w:rPr>
        <w:t>。</w:t>
      </w:r>
    </w:p>
    <w:p w14:paraId="3CD8A5A4" w14:textId="77777777" w:rsidR="00FD1448" w:rsidRDefault="00FD1448" w:rsidP="00DA00A4">
      <w:pPr>
        <w:pStyle w:val="40"/>
      </w:pPr>
      <w:r>
        <w:t>关到位后道闸杆不水平</w:t>
      </w:r>
    </w:p>
    <w:p w14:paraId="5E57537A" w14:textId="77777777" w:rsidR="00FD1448" w:rsidRPr="00891E42" w:rsidRDefault="00FD1448" w:rsidP="009B703D">
      <w:pPr>
        <w:pStyle w:val="ItemList2"/>
        <w:numPr>
          <w:ilvl w:val="0"/>
          <w:numId w:val="29"/>
        </w:numPr>
        <w:rPr>
          <w:lang w:eastAsia="zh-CN"/>
        </w:rPr>
      </w:pPr>
      <w:r>
        <w:rPr>
          <w:rFonts w:hint="eastAsia"/>
          <w:lang w:eastAsia="zh-CN"/>
        </w:rPr>
        <w:t>水平位置值设置不当，调节</w:t>
      </w:r>
      <w:r>
        <w:rPr>
          <w:rFonts w:hint="eastAsia"/>
          <w:lang w:eastAsia="zh-CN"/>
        </w:rPr>
        <w:t>F</w:t>
      </w:r>
      <w:r>
        <w:rPr>
          <w:lang w:eastAsia="zh-CN"/>
        </w:rPr>
        <w:t>-09</w:t>
      </w:r>
      <w:r>
        <w:rPr>
          <w:lang w:eastAsia="zh-CN"/>
        </w:rPr>
        <w:t>的值</w:t>
      </w:r>
      <w:r>
        <w:rPr>
          <w:rFonts w:hint="eastAsia"/>
          <w:lang w:eastAsia="zh-CN"/>
        </w:rPr>
        <w:t>。</w:t>
      </w:r>
    </w:p>
    <w:p w14:paraId="572A536C" w14:textId="77777777" w:rsidR="00FD1448" w:rsidRDefault="00FD1448" w:rsidP="00DA00A4">
      <w:pPr>
        <w:pStyle w:val="40"/>
      </w:pPr>
      <w:r>
        <w:t>临近关到位显示</w:t>
      </w:r>
      <w:r>
        <w:rPr>
          <w:rFonts w:hint="eastAsia"/>
        </w:rPr>
        <w:t>S</w:t>
      </w:r>
      <w:r>
        <w:t>TOP</w:t>
      </w:r>
      <w:r>
        <w:rPr>
          <w:rFonts w:hint="eastAsia"/>
        </w:rPr>
        <w:t>.</w:t>
      </w:r>
    </w:p>
    <w:p w14:paraId="0DCF49DA" w14:textId="77777777" w:rsidR="00FD1448" w:rsidRPr="00891E42" w:rsidRDefault="00FD1448" w:rsidP="009B703D">
      <w:pPr>
        <w:pStyle w:val="ItemList2"/>
        <w:numPr>
          <w:ilvl w:val="0"/>
          <w:numId w:val="29"/>
        </w:numPr>
        <w:rPr>
          <w:lang w:eastAsia="zh-CN"/>
        </w:rPr>
      </w:pPr>
      <w:r>
        <w:rPr>
          <w:lang w:eastAsia="zh-CN"/>
        </w:rPr>
        <w:t>弹簧拉力偏大</w:t>
      </w:r>
      <w:r>
        <w:rPr>
          <w:rFonts w:hint="eastAsia"/>
          <w:lang w:eastAsia="zh-CN"/>
        </w:rPr>
        <w:t>，</w:t>
      </w:r>
      <w:r>
        <w:rPr>
          <w:lang w:eastAsia="zh-CN"/>
        </w:rPr>
        <w:t>增大</w:t>
      </w:r>
      <w:r>
        <w:rPr>
          <w:rFonts w:hint="eastAsia"/>
          <w:lang w:eastAsia="zh-CN"/>
        </w:rPr>
        <w:t>F</w:t>
      </w:r>
      <w:r>
        <w:rPr>
          <w:lang w:eastAsia="zh-CN"/>
        </w:rPr>
        <w:t>-07</w:t>
      </w:r>
      <w:r>
        <w:rPr>
          <w:lang w:eastAsia="zh-CN"/>
        </w:rPr>
        <w:t>值</w:t>
      </w:r>
      <w:proofErr w:type="gramStart"/>
      <w:r>
        <w:rPr>
          <w:lang w:eastAsia="zh-CN"/>
        </w:rPr>
        <w:t>或调松弹簧</w:t>
      </w:r>
      <w:proofErr w:type="gramEnd"/>
      <w:r>
        <w:rPr>
          <w:rFonts w:hint="eastAsia"/>
          <w:lang w:eastAsia="zh-CN"/>
        </w:rPr>
        <w:t>。</w:t>
      </w:r>
    </w:p>
    <w:p w14:paraId="46CD1E60" w14:textId="77777777" w:rsidR="00D565DA" w:rsidRPr="00FD1448" w:rsidRDefault="00D565DA" w:rsidP="00D565DA">
      <w:pPr>
        <w:pStyle w:val="40"/>
        <w:numPr>
          <w:ilvl w:val="0"/>
          <w:numId w:val="0"/>
        </w:numPr>
      </w:pPr>
    </w:p>
    <w:p w14:paraId="5BB82C8B" w14:textId="4391A923" w:rsidR="006252EA" w:rsidRPr="002F25CB" w:rsidRDefault="002F25CB" w:rsidP="002F25CB">
      <w:pPr>
        <w:tabs>
          <w:tab w:val="left" w:pos="4680"/>
        </w:tabs>
      </w:pPr>
      <w:r>
        <w:tab/>
      </w:r>
      <w:bookmarkEnd w:id="5"/>
      <w:bookmarkEnd w:id="6"/>
    </w:p>
    <w:sectPr w:rsidR="006252EA" w:rsidRPr="002F25CB" w:rsidSect="00A24D71">
      <w:pgSz w:w="11907" w:h="16160"/>
      <w:pgMar w:top="720" w:right="720" w:bottom="720" w:left="720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C7414" w14:textId="77777777" w:rsidR="007D2AF1" w:rsidRDefault="007D2AF1" w:rsidP="00B565FE">
      <w:pPr>
        <w:spacing w:before="0" w:after="0"/>
      </w:pPr>
      <w:r>
        <w:separator/>
      </w:r>
    </w:p>
  </w:endnote>
  <w:endnote w:type="continuationSeparator" w:id="0">
    <w:p w14:paraId="29DD123C" w14:textId="77777777" w:rsidR="007D2AF1" w:rsidRDefault="007D2AF1" w:rsidP="00B565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altName w:val="Segoe UI"/>
    <w:charset w:val="00"/>
    <w:family w:val="swiss"/>
    <w:pitch w:val="variable"/>
    <w:sig w:usb0="00000001" w:usb1="5000204A" w:usb2="00000000" w:usb3="00000000" w:csb0="0000009F" w:csb1="00000000"/>
  </w:font>
  <w:font w:name="Futura Hv">
    <w:altName w:val="Segoe UI Semibold"/>
    <w:charset w:val="00"/>
    <w:family w:val="swiss"/>
    <w:pitch w:val="variable"/>
    <w:sig w:usb0="00000001" w:usb1="5000204A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瀹嬩綋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BE715" w14:textId="77777777" w:rsidR="00AC73AC" w:rsidRDefault="00AC73AC">
    <w:pPr>
      <w:pStyle w:val="af0"/>
    </w:pPr>
  </w:p>
  <w:p w14:paraId="5F6CDF14" w14:textId="77777777" w:rsidR="00AC73AC" w:rsidRDefault="00AC73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jc w:val="center"/>
      <w:tblBorders>
        <w:top w:val="single" w:sz="6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81"/>
      <w:gridCol w:w="4320"/>
      <w:gridCol w:w="1871"/>
    </w:tblGrid>
    <w:tr w:rsidR="00AC73AC" w14:paraId="7882B614" w14:textId="77777777">
      <w:trPr>
        <w:cantSplit/>
        <w:trHeight w:val="296"/>
        <w:jc w:val="center"/>
      </w:trPr>
      <w:tc>
        <w:tcPr>
          <w:tcW w:w="2881" w:type="dxa"/>
          <w:vAlign w:val="bottom"/>
        </w:tcPr>
        <w:p w14:paraId="792C5DB5" w14:textId="77777777" w:rsidR="00AC73AC" w:rsidRDefault="00AC73AC">
          <w:r>
            <w:rPr>
              <w:rFonts w:hint="eastAsia"/>
            </w:rPr>
            <w:t>浙江宇视科技有限公司</w:t>
          </w:r>
        </w:p>
      </w:tc>
      <w:tc>
        <w:tcPr>
          <w:tcW w:w="4320" w:type="dxa"/>
          <w:vAlign w:val="bottom"/>
        </w:tcPr>
        <w:p w14:paraId="3613F133" w14:textId="77777777" w:rsidR="00AC73AC" w:rsidRDefault="00AC73AC">
          <w:r>
            <w:rPr>
              <w:rStyle w:val="af7"/>
              <w:color w:val="auto"/>
              <w:sz w:val="20"/>
              <w:u w:val="none"/>
            </w:rPr>
            <w:t>www.</w:t>
          </w:r>
          <w:r>
            <w:rPr>
              <w:rStyle w:val="af7"/>
              <w:rFonts w:hint="eastAsia"/>
              <w:color w:val="auto"/>
              <w:sz w:val="20"/>
              <w:u w:val="none"/>
            </w:rPr>
            <w:t>uniview.com</w:t>
          </w:r>
        </w:p>
      </w:tc>
      <w:tc>
        <w:tcPr>
          <w:tcW w:w="1871" w:type="dxa"/>
          <w:vAlign w:val="bottom"/>
        </w:tcPr>
        <w:p w14:paraId="36190287" w14:textId="77777777" w:rsidR="00AC73AC" w:rsidRDefault="00AC73AC">
          <w:r>
            <w:rPr>
              <w:rFonts w:hint="eastAsia"/>
            </w:rPr>
            <w:t>第</w:t>
          </w:r>
          <w:r>
            <w:rPr>
              <w:rFonts w:hint="eastAsia"/>
            </w:rPr>
            <w:t>2</w:t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>
            <w:rPr>
              <w:rFonts w:hint="eastAsia"/>
            </w:rPr>
            <w:t>33</w:t>
          </w:r>
          <w:r>
            <w:rPr>
              <w:rFonts w:hint="eastAsia"/>
            </w:rPr>
            <w:t>页</w:t>
          </w:r>
        </w:p>
      </w:tc>
    </w:tr>
  </w:tbl>
  <w:p w14:paraId="49901094" w14:textId="77777777" w:rsidR="00AC73AC" w:rsidRDefault="00AC73AC">
    <w:pPr>
      <w:pStyle w:val="af0"/>
    </w:pPr>
    <w:r>
      <w:tab/>
    </w:r>
  </w:p>
  <w:p w14:paraId="36D8EC96" w14:textId="77777777" w:rsidR="00AC73AC" w:rsidRDefault="00AC73A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74090" w14:textId="77777777" w:rsidR="00AC73AC" w:rsidRDefault="00AC73AC">
    <w:pPr>
      <w:pStyle w:val="af0"/>
      <w:jc w:val="both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65C2B" w14:textId="77777777" w:rsidR="00AC73AC" w:rsidRDefault="00AC73AC">
    <w:pPr>
      <w:pStyle w:val="af0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579AB25D" w14:textId="39F0C01A" w:rsidR="00AC73AC" w:rsidRPr="00B276A5" w:rsidRDefault="00AC73AC" w:rsidP="00F257C6">
    <w:pPr>
      <w:pStyle w:val="af0"/>
      <w:tabs>
        <w:tab w:val="clear" w:pos="4153"/>
        <w:tab w:val="clear" w:pos="8306"/>
        <w:tab w:val="left" w:pos="268"/>
        <w:tab w:val="center" w:pos="5233"/>
        <w:tab w:val="right" w:pos="10287"/>
        <w:tab w:val="right" w:pos="10466"/>
      </w:tabs>
      <w:ind w:right="180"/>
      <w:jc w:val="left"/>
      <w:rPr>
        <w:bCs/>
      </w:rPr>
    </w:pPr>
    <w:r>
      <w:rPr>
        <w:b/>
        <w:sz w:val="24"/>
        <w:szCs w:val="24"/>
      </w:rPr>
      <w:tab/>
    </w:r>
    <w:r>
      <w:rPr>
        <w:rFonts w:hint="eastAsia"/>
      </w:rPr>
      <w:t>浙江宇视科技有限公司</w:t>
    </w:r>
    <w:r>
      <w:rPr>
        <w:b/>
        <w:sz w:val="24"/>
        <w:szCs w:val="24"/>
      </w:rPr>
      <w:tab/>
    </w:r>
    <w:r>
      <w:rPr>
        <w:rFonts w:hint="eastAsia"/>
      </w:rPr>
      <w:t>www.uniview.com</w:t>
    </w:r>
    <w:r>
      <w:rPr>
        <w:b/>
        <w:sz w:val="24"/>
        <w:szCs w:val="24"/>
      </w:rPr>
      <w:tab/>
    </w:r>
    <w:r w:rsidRPr="00B276A5">
      <w:rPr>
        <w:bCs/>
      </w:rPr>
      <w:fldChar w:fldCharType="begin"/>
    </w:r>
    <w:r w:rsidRPr="00B276A5">
      <w:rPr>
        <w:bCs/>
      </w:rPr>
      <w:instrText>PAGE</w:instrText>
    </w:r>
    <w:r w:rsidRPr="00B276A5">
      <w:rPr>
        <w:bCs/>
      </w:rPr>
      <w:fldChar w:fldCharType="separate"/>
    </w:r>
    <w:r w:rsidR="00D30EF8">
      <w:rPr>
        <w:bCs/>
        <w:noProof/>
      </w:rPr>
      <w:t>21</w:t>
    </w:r>
    <w:r w:rsidRPr="00B276A5">
      <w:rPr>
        <w:bCs/>
      </w:rPr>
      <w:fldChar w:fldCharType="end"/>
    </w:r>
    <w:r w:rsidRPr="00EB3A80">
      <w:rPr>
        <w:bCs/>
      </w:rPr>
      <w:t xml:space="preserve">/ </w:t>
    </w:r>
    <w:r w:rsidRPr="00B276A5">
      <w:rPr>
        <w:bCs/>
      </w:rPr>
      <w:fldChar w:fldCharType="begin"/>
    </w:r>
    <w:r w:rsidRPr="00B276A5">
      <w:rPr>
        <w:bCs/>
      </w:rPr>
      <w:instrText>NUMPAGES</w:instrText>
    </w:r>
    <w:r w:rsidRPr="00B276A5">
      <w:rPr>
        <w:bCs/>
      </w:rPr>
      <w:fldChar w:fldCharType="separate"/>
    </w:r>
    <w:r w:rsidR="00D30EF8">
      <w:rPr>
        <w:bCs/>
        <w:noProof/>
      </w:rPr>
      <w:t>42</w:t>
    </w:r>
    <w:r w:rsidRPr="00B276A5">
      <w:rPr>
        <w:bCs/>
      </w:rPr>
      <w:fldChar w:fldCharType="end"/>
    </w:r>
  </w:p>
  <w:p w14:paraId="64B98455" w14:textId="77777777" w:rsidR="00AC73AC" w:rsidRDefault="00AC73A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C9C02" w14:textId="77777777" w:rsidR="007D2AF1" w:rsidRDefault="007D2AF1" w:rsidP="00B565FE">
      <w:pPr>
        <w:spacing w:before="0" w:after="0"/>
      </w:pPr>
      <w:r>
        <w:separator/>
      </w:r>
    </w:p>
  </w:footnote>
  <w:footnote w:type="continuationSeparator" w:id="0">
    <w:p w14:paraId="541A1CC2" w14:textId="77777777" w:rsidR="007D2AF1" w:rsidRDefault="007D2AF1" w:rsidP="00B565F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2B476" w14:textId="77777777" w:rsidR="00AC73AC" w:rsidRDefault="00AC73AC">
    <w:pPr>
      <w:pStyle w:val="af1"/>
    </w:pPr>
  </w:p>
  <w:p w14:paraId="43D1E37D" w14:textId="77777777" w:rsidR="00AC73AC" w:rsidRDefault="00AC73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F2770" w14:textId="77777777" w:rsidR="00AC73AC" w:rsidRDefault="00AC73AC">
    <w:r>
      <w:rPr>
        <w:rFonts w:hint="eastAsia"/>
      </w:rPr>
      <w:t>出入口系统</w:t>
    </w:r>
    <w:r>
      <w:rPr>
        <w:rFonts w:hint="eastAsia"/>
      </w:rPr>
      <w:tab/>
    </w:r>
    <w:r>
      <w:rPr>
        <w:rFonts w:hint="eastAsia"/>
      </w:rPr>
      <w:t>工程安装指导书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C15F5" w14:textId="1E9EC715" w:rsidR="00AC73AC" w:rsidRDefault="00AC73AC" w:rsidP="00F257C6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7AB29C3C" wp14:editId="3120A8A7">
          <wp:extent cx="552450" cy="276225"/>
          <wp:effectExtent l="19050" t="0" r="0" b="0"/>
          <wp:docPr id="3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 w:rsidR="00BE16A9">
      <w:rPr>
        <w:rFonts w:hint="eastAsia"/>
      </w:rPr>
      <w:t>P</w:t>
    </w:r>
    <w:r w:rsidR="00BE16A9">
      <w:t>KG7301</w:t>
    </w:r>
    <w:r w:rsidR="00BE16A9">
      <w:rPr>
        <w:rFonts w:hint="eastAsia"/>
      </w:rPr>
      <w:t>系列空降</w:t>
    </w:r>
    <w:proofErr w:type="gramStart"/>
    <w:r w:rsidR="00BE16A9">
      <w:rPr>
        <w:rFonts w:hint="eastAsia"/>
      </w:rPr>
      <w:t>闸</w:t>
    </w:r>
    <w:proofErr w:type="gramEnd"/>
    <w:r w:rsidR="00BE16A9">
      <w:rPr>
        <w:rFonts w:hint="eastAsia"/>
      </w:rPr>
      <w:t>工程安装</w:t>
    </w:r>
    <w:r w:rsidRPr="00F257C6">
      <w:rPr>
        <w:rFonts w:hint="eastAsia"/>
      </w:rPr>
      <w:t>指导书</w:t>
    </w:r>
    <w:r>
      <w:rPr>
        <w:rFonts w:hint="eastAsia"/>
      </w:rPr>
      <w:t>V1.0.</w:t>
    </w:r>
    <w:r w:rsidR="00866E7E">
      <w:rPr>
        <w:rFonts w:hint="eastAsia"/>
      </w:rPr>
      <w:t>1</w:t>
    </w:r>
    <w:r>
      <w:tab/>
    </w:r>
    <w:r>
      <w:rPr>
        <w:rFonts w:hint="eastAsia"/>
      </w:rPr>
      <w:t>内部公开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731A1" w14:textId="7967841D" w:rsidR="00AC73AC" w:rsidRDefault="00AC73AC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44ECF918" wp14:editId="521CD6EC">
          <wp:extent cx="552450" cy="276225"/>
          <wp:effectExtent l="19050" t="0" r="0" b="0"/>
          <wp:docPr id="929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 w:rsidR="00992736">
      <w:rPr>
        <w:rFonts w:hint="eastAsia"/>
      </w:rPr>
      <w:t>P</w:t>
    </w:r>
    <w:r w:rsidR="00992736">
      <w:t>KG7301</w:t>
    </w:r>
    <w:r w:rsidR="00992736">
      <w:rPr>
        <w:rFonts w:hint="eastAsia"/>
      </w:rPr>
      <w:t>系列空降</w:t>
    </w:r>
    <w:proofErr w:type="gramStart"/>
    <w:r w:rsidR="00992736">
      <w:rPr>
        <w:rFonts w:hint="eastAsia"/>
      </w:rPr>
      <w:t>闸</w:t>
    </w:r>
    <w:proofErr w:type="gramEnd"/>
    <w:r w:rsidR="00992736">
      <w:rPr>
        <w:rFonts w:hint="eastAsia"/>
      </w:rPr>
      <w:t>工程安装</w:t>
    </w:r>
    <w:r w:rsidRPr="00F257C6">
      <w:rPr>
        <w:rFonts w:hint="eastAsia"/>
      </w:rPr>
      <w:t>指导书</w:t>
    </w:r>
    <w:r>
      <w:rPr>
        <w:rFonts w:hint="eastAsia"/>
      </w:rPr>
      <w:t>V1.0.</w:t>
    </w:r>
    <w:r w:rsidR="00866E7E">
      <w:rPr>
        <w:rFonts w:hint="eastAsia"/>
      </w:rPr>
      <w:t>1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3308"/>
    <w:multiLevelType w:val="multilevel"/>
    <w:tmpl w:val="01623308"/>
    <w:lvl w:ilvl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451406F"/>
    <w:multiLevelType w:val="singleLevel"/>
    <w:tmpl w:val="0451406F"/>
    <w:lvl w:ilvl="0">
      <w:start w:val="1"/>
      <w:numFmt w:val="decimal"/>
      <w:pStyle w:val="1"/>
      <w:lvlText w:val="%1."/>
      <w:lvlJc w:val="left"/>
      <w:pPr>
        <w:tabs>
          <w:tab w:val="left" w:pos="425"/>
        </w:tabs>
        <w:ind w:left="425" w:hanging="425"/>
      </w:pPr>
    </w:lvl>
  </w:abstractNum>
  <w:abstractNum w:abstractNumId="2">
    <w:nsid w:val="06202E47"/>
    <w:multiLevelType w:val="hybridMultilevel"/>
    <w:tmpl w:val="1A6AB820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3">
    <w:nsid w:val="0F420C0B"/>
    <w:multiLevelType w:val="hybridMultilevel"/>
    <w:tmpl w:val="498298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FBA7693"/>
    <w:multiLevelType w:val="hybridMultilevel"/>
    <w:tmpl w:val="6C1A9860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5">
    <w:nsid w:val="152B3C31"/>
    <w:multiLevelType w:val="multilevel"/>
    <w:tmpl w:val="134EFBF6"/>
    <w:lvl w:ilvl="0">
      <w:start w:val="1"/>
      <w:numFmt w:val="decimal"/>
      <w:suff w:val="nothing"/>
      <w:lvlText w:val="%1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800000"/>
        <w:sz w:val="72"/>
        <w:szCs w:val="7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30"/>
        <w:szCs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%4. "/>
      <w:lvlJc w:val="left"/>
      <w:pPr>
        <w:ind w:left="907" w:hanging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1021"/>
        </w:tabs>
        <w:ind w:left="1021" w:hanging="397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Figure %1-%6"/>
      <w:lvlJc w:val="left"/>
      <w:pPr>
        <w:ind w:left="765" w:firstLine="0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space"/>
      <w:lvlText w:val="Table %1-%7"/>
      <w:lvlJc w:val="left"/>
      <w:pPr>
        <w:ind w:left="765" w:hanging="141"/>
      </w:pPr>
      <w:rPr>
        <w:rFonts w:ascii="Arial" w:eastAsia="宋体" w:hAnsi="Arial" w:hint="default"/>
        <w:b/>
        <w:bCs/>
        <w:i w:val="0"/>
        <w:iCs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INFeature"/>
      <w:suff w:val="nothing"/>
      <w:lvlText w:val=""/>
      <w:lvlJc w:val="left"/>
      <w:pPr>
        <w:ind w:left="-227" w:firstLine="0"/>
      </w:pPr>
      <w:rPr>
        <w:rFonts w:hint="eastAsia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85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CD66DC4"/>
    <w:multiLevelType w:val="multilevel"/>
    <w:tmpl w:val="1CD66DC4"/>
    <w:lvl w:ilvl="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11B51E8"/>
    <w:multiLevelType w:val="hybridMultilevel"/>
    <w:tmpl w:val="0BE22F10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8">
    <w:nsid w:val="23BC1125"/>
    <w:multiLevelType w:val="multilevel"/>
    <w:tmpl w:val="54FCC1E0"/>
    <w:lvl w:ilvl="0">
      <w:start w:val="1"/>
      <w:numFmt w:val="decimal"/>
      <w:pStyle w:val="10"/>
      <w:suff w:val="nothing"/>
      <w:lvlText w:val="%1 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800000"/>
        <w:sz w:val="80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vanish w:val="0"/>
        <w:color w:val="800000"/>
        <w:sz w:val="35"/>
        <w:szCs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vanish w:val="0"/>
        <w:color w:val="8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suff w:val="nothing"/>
      <w:lvlText w:val="%4. "/>
      <w:lvlJc w:val="left"/>
      <w:pPr>
        <w:ind w:left="0" w:firstLine="624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vanish w:val="0"/>
        <w:color w:val="80000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ItemStep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1"/>
        <w:szCs w:val="20"/>
        <w:u w:val="none"/>
      </w:rPr>
    </w:lvl>
    <w:lvl w:ilvl="5">
      <w:start w:val="1"/>
      <w:numFmt w:val="decimal"/>
      <w:lvlRestart w:val="1"/>
      <w:pStyle w:val="FigureDescription"/>
      <w:suff w:val="space"/>
      <w:lvlText w:val="图%1-%6"/>
      <w:lvlJc w:val="left"/>
      <w:pPr>
        <w:ind w:left="0" w:firstLine="624"/>
      </w:pPr>
      <w:rPr>
        <w:rFonts w:ascii="Arial" w:eastAsia="黑体" w:hAnsi="Arial" w:cs="Arial Narrow" w:hint="default"/>
        <w:b w:val="0"/>
        <w:bCs/>
        <w:i w:val="0"/>
        <w:iCs w:val="0"/>
        <w:color w:val="auto"/>
        <w:sz w:val="21"/>
        <w:szCs w:val="20"/>
        <w:u w:val="none"/>
      </w:rPr>
    </w:lvl>
    <w:lvl w:ilvl="6">
      <w:start w:val="1"/>
      <w:numFmt w:val="decimal"/>
      <w:lvlRestart w:val="1"/>
      <w:pStyle w:val="TableDescription"/>
      <w:suff w:val="space"/>
      <w:lvlText w:val="表%1-%7"/>
      <w:lvlJc w:val="left"/>
      <w:pPr>
        <w:ind w:left="1134" w:hanging="510"/>
      </w:pPr>
      <w:rPr>
        <w:rFonts w:ascii="Arial" w:eastAsia="黑体" w:hAnsi="Arial" w:hint="default"/>
        <w:b w:val="0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1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Restart w:val="5"/>
      <w:pStyle w:val="ItemStep2"/>
      <w:lvlText w:val="%8."/>
      <w:lvlJc w:val="left"/>
      <w:pPr>
        <w:tabs>
          <w:tab w:val="num" w:pos="1418"/>
        </w:tabs>
        <w:ind w:left="1418" w:hanging="284"/>
      </w:pPr>
      <w:rPr>
        <w:rFonts w:ascii="Arial" w:eastAsia="宋体" w:hAnsi="Arial" w:hint="default"/>
        <w:color w:val="auto"/>
        <w:sz w:val="21"/>
        <w:szCs w:val="18"/>
      </w:rPr>
    </w:lvl>
    <w:lvl w:ilvl="8">
      <w:start w:val="1"/>
      <w:numFmt w:val="decimal"/>
      <w:lvlRestart w:val="4"/>
      <w:pStyle w:val="INStep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cs="Arial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21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DAC64B2"/>
    <w:multiLevelType w:val="hybridMultilevel"/>
    <w:tmpl w:val="74A4493A"/>
    <w:lvl w:ilvl="0" w:tplc="071E8560">
      <w:start w:val="1"/>
      <w:numFmt w:val="decimalEnclosedCircle"/>
      <w:pStyle w:val="FigureStep"/>
      <w:lvlText w:val="%1"/>
      <w:lvlJc w:val="left"/>
      <w:pPr>
        <w:ind w:left="420" w:hanging="4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38C3AAA"/>
    <w:multiLevelType w:val="hybridMultilevel"/>
    <w:tmpl w:val="78A83D5C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1">
    <w:nsid w:val="389F6B18"/>
    <w:multiLevelType w:val="multilevel"/>
    <w:tmpl w:val="389F6B18"/>
    <w:lvl w:ilvl="0">
      <w:start w:val="1"/>
      <w:numFmt w:val="bullet"/>
      <w:pStyle w:val="a0"/>
      <w:lvlText w:val=""/>
      <w:lvlJc w:val="left"/>
      <w:pPr>
        <w:tabs>
          <w:tab w:val="left" w:pos="704"/>
        </w:tabs>
        <w:ind w:left="70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704"/>
        </w:tabs>
        <w:ind w:left="70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124"/>
        </w:tabs>
        <w:ind w:left="112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44"/>
        </w:tabs>
        <w:ind w:left="1544" w:hanging="420"/>
      </w:pPr>
      <w:rPr>
        <w:rFonts w:ascii="Wingdings" w:hAnsi="Wingdings" w:hint="default"/>
      </w:rPr>
    </w:lvl>
    <w:lvl w:ilvl="4">
      <w:start w:val="1"/>
      <w:numFmt w:val="decimal"/>
      <w:lvlText w:val="（%5）"/>
      <w:lvlJc w:val="left"/>
      <w:pPr>
        <w:tabs>
          <w:tab w:val="left" w:pos="2201"/>
        </w:tabs>
        <w:ind w:left="2201" w:hanging="657"/>
      </w:pPr>
      <w:rPr>
        <w:rFonts w:hint="eastAsia"/>
      </w:rPr>
    </w:lvl>
    <w:lvl w:ilvl="5">
      <w:start w:val="1"/>
      <w:numFmt w:val="decimal"/>
      <w:lvlText w:val="%6、"/>
      <w:lvlJc w:val="left"/>
      <w:pPr>
        <w:tabs>
          <w:tab w:val="left" w:pos="2759"/>
        </w:tabs>
        <w:ind w:left="2759" w:hanging="795"/>
      </w:pPr>
      <w:rPr>
        <w:rFonts w:hint="default"/>
      </w:rPr>
    </w:lvl>
    <w:lvl w:ilvl="6">
      <w:start w:val="1"/>
      <w:numFmt w:val="bullet"/>
      <w:lvlText w:val=""/>
      <w:lvlJc w:val="left"/>
      <w:pPr>
        <w:tabs>
          <w:tab w:val="left" w:pos="2804"/>
        </w:tabs>
        <w:ind w:left="280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224"/>
        </w:tabs>
        <w:ind w:left="322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644"/>
        </w:tabs>
        <w:ind w:left="3644" w:hanging="420"/>
      </w:pPr>
      <w:rPr>
        <w:rFonts w:ascii="Wingdings" w:hAnsi="Wingdings" w:hint="default"/>
      </w:rPr>
    </w:lvl>
  </w:abstractNum>
  <w:abstractNum w:abstractNumId="12">
    <w:nsid w:val="3B6F5D4B"/>
    <w:multiLevelType w:val="multilevel"/>
    <w:tmpl w:val="3B6F5D4B"/>
    <w:lvl w:ilvl="0">
      <w:start w:val="1"/>
      <w:numFmt w:val="chineseCountingThousand"/>
      <w:pStyle w:val="a1"/>
      <w:suff w:val="space"/>
      <w:lvlText w:val="第%1章"/>
      <w:lvlJc w:val="left"/>
      <w:pPr>
        <w:ind w:left="851" w:firstLine="0"/>
      </w:pPr>
      <w:rPr>
        <w:rFonts w:hint="eastAsia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284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nothing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3">
    <w:nsid w:val="3E0627E3"/>
    <w:multiLevelType w:val="hybridMultilevel"/>
    <w:tmpl w:val="C450B236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4">
    <w:nsid w:val="3F630CA6"/>
    <w:multiLevelType w:val="multilevel"/>
    <w:tmpl w:val="3F630CA6"/>
    <w:lvl w:ilvl="0">
      <w:start w:val="1"/>
      <w:numFmt w:val="decimal"/>
      <w:pStyle w:val="a2"/>
      <w:lvlText w:val="%1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40B110AD"/>
    <w:multiLevelType w:val="hybridMultilevel"/>
    <w:tmpl w:val="FAAA1158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6">
    <w:nsid w:val="44121AA6"/>
    <w:multiLevelType w:val="multilevel"/>
    <w:tmpl w:val="B28417DA"/>
    <w:lvl w:ilvl="0">
      <w:start w:val="1"/>
      <w:numFmt w:val="decimal"/>
      <w:pStyle w:val="ItemStepinTable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pStyle w:val="ItemStepinTable-2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7">
    <w:nsid w:val="4E37518A"/>
    <w:multiLevelType w:val="multilevel"/>
    <w:tmpl w:val="D2268EDE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20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bullet"/>
      <w:lvlRestart w:val="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4">
      <w:start w:val="1"/>
      <w:numFmt w:val="bullet"/>
      <w:lvlText w:val=""/>
      <w:lvlJc w:val="left"/>
      <w:pPr>
        <w:tabs>
          <w:tab w:val="num" w:pos="510"/>
        </w:tabs>
        <w:ind w:left="510" w:hanging="226"/>
      </w:pPr>
      <w:rPr>
        <w:rFonts w:ascii="Wingdings" w:hAnsi="Wingdings" w:hint="default"/>
        <w:b w:val="0"/>
        <w:bCs w:val="0"/>
        <w:i w:val="0"/>
        <w:iCs w:val="0"/>
        <w:color w:val="auto"/>
        <w:sz w:val="10"/>
        <w:szCs w:val="20"/>
      </w:rPr>
    </w:lvl>
    <w:lvl w:ilvl="5">
      <w:start w:val="1"/>
      <w:numFmt w:val="bullet"/>
      <w:lvlRestart w:val="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none"/>
      <w:lvlText w:val="%7"/>
      <w:lvlJc w:val="left"/>
      <w:pPr>
        <w:tabs>
          <w:tab w:val="num" w:pos="323"/>
        </w:tabs>
        <w:ind w:left="323" w:firstLine="920"/>
      </w:pPr>
      <w:rPr>
        <w:rFonts w:hint="default"/>
        <w:color w:val="auto"/>
      </w:rPr>
    </w:lvl>
    <w:lvl w:ilvl="7">
      <w:start w:val="1"/>
      <w:numFmt w:val="none"/>
      <w:lvlText w:val="%8"/>
      <w:lvlJc w:val="left"/>
      <w:pPr>
        <w:tabs>
          <w:tab w:val="num" w:pos="323"/>
        </w:tabs>
        <w:ind w:left="323" w:firstLine="92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"/>
        </w:tabs>
        <w:ind w:left="323" w:firstLine="920"/>
      </w:pPr>
      <w:rPr>
        <w:rFonts w:hint="default"/>
      </w:rPr>
    </w:lvl>
  </w:abstractNum>
  <w:abstractNum w:abstractNumId="18">
    <w:nsid w:val="4F537BBA"/>
    <w:multiLevelType w:val="multilevel"/>
    <w:tmpl w:val="4F537BBA"/>
    <w:lvl w:ilvl="0">
      <w:start w:val="1"/>
      <w:numFmt w:val="decimal"/>
      <w:pStyle w:val="11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506D19C9"/>
    <w:multiLevelType w:val="hybridMultilevel"/>
    <w:tmpl w:val="97CE2284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20">
    <w:nsid w:val="5A0248A0"/>
    <w:multiLevelType w:val="multilevel"/>
    <w:tmpl w:val="5A0248A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pStyle w:val="a3"/>
      <w:lvlText w:val="%1.%2.%3.%4."/>
      <w:lvlJc w:val="left"/>
      <w:pPr>
        <w:tabs>
          <w:tab w:val="left" w:pos="2127"/>
        </w:tabs>
        <w:ind w:left="212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21">
    <w:nsid w:val="5B784CFB"/>
    <w:multiLevelType w:val="multilevel"/>
    <w:tmpl w:val="5B784CFB"/>
    <w:lvl w:ilvl="0">
      <w:start w:val="1"/>
      <w:numFmt w:val="bullet"/>
      <w:pStyle w:val="a4"/>
      <w:lvlText w:val=""/>
      <w:lvlJc w:val="left"/>
      <w:pPr>
        <w:ind w:left="104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6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8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2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4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8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22">
    <w:nsid w:val="5B9D5FC5"/>
    <w:multiLevelType w:val="hybridMultilevel"/>
    <w:tmpl w:val="A4B67142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23">
    <w:nsid w:val="648F10E6"/>
    <w:multiLevelType w:val="hybridMultilevel"/>
    <w:tmpl w:val="D75C5E18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24">
    <w:nsid w:val="6B0D241D"/>
    <w:multiLevelType w:val="hybridMultilevel"/>
    <w:tmpl w:val="6CAA3F0A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25">
    <w:nsid w:val="79D951F4"/>
    <w:multiLevelType w:val="hybridMultilevel"/>
    <w:tmpl w:val="6DDE8068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26">
    <w:nsid w:val="7FE8473C"/>
    <w:multiLevelType w:val="hybridMultilevel"/>
    <w:tmpl w:val="1B70EC50"/>
    <w:lvl w:ilvl="0" w:tplc="0409000B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4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1"/>
  </w:num>
  <w:num w:numId="6">
    <w:abstractNumId w:val="18"/>
  </w:num>
  <w:num w:numId="7">
    <w:abstractNumId w:val="6"/>
  </w:num>
  <w:num w:numId="8">
    <w:abstractNumId w:val="21"/>
  </w:num>
  <w:num w:numId="9">
    <w:abstractNumId w:val="14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5"/>
  </w:num>
  <w:num w:numId="19">
    <w:abstractNumId w:val="23"/>
  </w:num>
  <w:num w:numId="20">
    <w:abstractNumId w:val="4"/>
  </w:num>
  <w:num w:numId="21">
    <w:abstractNumId w:val="24"/>
  </w:num>
  <w:num w:numId="22">
    <w:abstractNumId w:val="25"/>
  </w:num>
  <w:num w:numId="23">
    <w:abstractNumId w:val="26"/>
  </w:num>
  <w:num w:numId="24">
    <w:abstractNumId w:val="22"/>
  </w:num>
  <w:num w:numId="25">
    <w:abstractNumId w:val="7"/>
  </w:num>
  <w:num w:numId="26">
    <w:abstractNumId w:val="13"/>
  </w:num>
  <w:num w:numId="27">
    <w:abstractNumId w:val="2"/>
  </w:num>
  <w:num w:numId="28">
    <w:abstractNumId w:val="10"/>
  </w:num>
  <w:num w:numId="29">
    <w:abstractNumId w:val="19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proofState w:spelling="clean" w:grammar="clean"/>
  <w:attachedTemplate r:id="rId1"/>
  <w:linkStyles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F2"/>
    <w:rsid w:val="000004DD"/>
    <w:rsid w:val="00000D78"/>
    <w:rsid w:val="0000314C"/>
    <w:rsid w:val="00003202"/>
    <w:rsid w:val="0000324D"/>
    <w:rsid w:val="00003304"/>
    <w:rsid w:val="000038E7"/>
    <w:rsid w:val="000039D3"/>
    <w:rsid w:val="00003CC8"/>
    <w:rsid w:val="000044D7"/>
    <w:rsid w:val="00004620"/>
    <w:rsid w:val="00004635"/>
    <w:rsid w:val="00004774"/>
    <w:rsid w:val="000047BB"/>
    <w:rsid w:val="00004B58"/>
    <w:rsid w:val="00004EB3"/>
    <w:rsid w:val="000050EA"/>
    <w:rsid w:val="00005190"/>
    <w:rsid w:val="0000680D"/>
    <w:rsid w:val="00006C44"/>
    <w:rsid w:val="00006D58"/>
    <w:rsid w:val="00006E9D"/>
    <w:rsid w:val="00007237"/>
    <w:rsid w:val="000073F0"/>
    <w:rsid w:val="00007791"/>
    <w:rsid w:val="00007BB2"/>
    <w:rsid w:val="00007C6A"/>
    <w:rsid w:val="0001180C"/>
    <w:rsid w:val="00011886"/>
    <w:rsid w:val="00011993"/>
    <w:rsid w:val="00011C51"/>
    <w:rsid w:val="00012487"/>
    <w:rsid w:val="00012C80"/>
    <w:rsid w:val="00012CCF"/>
    <w:rsid w:val="00012DE8"/>
    <w:rsid w:val="00013D7C"/>
    <w:rsid w:val="00014362"/>
    <w:rsid w:val="000145A4"/>
    <w:rsid w:val="000146F1"/>
    <w:rsid w:val="0001478F"/>
    <w:rsid w:val="00014D67"/>
    <w:rsid w:val="0001533B"/>
    <w:rsid w:val="000155EB"/>
    <w:rsid w:val="000156EF"/>
    <w:rsid w:val="00016113"/>
    <w:rsid w:val="000163C6"/>
    <w:rsid w:val="0001701E"/>
    <w:rsid w:val="00017957"/>
    <w:rsid w:val="00017A70"/>
    <w:rsid w:val="00017AB9"/>
    <w:rsid w:val="00017F45"/>
    <w:rsid w:val="00020951"/>
    <w:rsid w:val="00020D0B"/>
    <w:rsid w:val="00021D92"/>
    <w:rsid w:val="0002222B"/>
    <w:rsid w:val="00022784"/>
    <w:rsid w:val="00022CA4"/>
    <w:rsid w:val="00022FB7"/>
    <w:rsid w:val="0002305A"/>
    <w:rsid w:val="00023115"/>
    <w:rsid w:val="000232D8"/>
    <w:rsid w:val="000234C7"/>
    <w:rsid w:val="0002358C"/>
    <w:rsid w:val="0002367C"/>
    <w:rsid w:val="00023B06"/>
    <w:rsid w:val="00023E45"/>
    <w:rsid w:val="000240E9"/>
    <w:rsid w:val="000243A9"/>
    <w:rsid w:val="000244FD"/>
    <w:rsid w:val="00024B4D"/>
    <w:rsid w:val="00025563"/>
    <w:rsid w:val="000258AE"/>
    <w:rsid w:val="000258B3"/>
    <w:rsid w:val="00025E0B"/>
    <w:rsid w:val="00026611"/>
    <w:rsid w:val="0002662D"/>
    <w:rsid w:val="000266D0"/>
    <w:rsid w:val="000267D5"/>
    <w:rsid w:val="00026E27"/>
    <w:rsid w:val="00026F51"/>
    <w:rsid w:val="0002700A"/>
    <w:rsid w:val="00027024"/>
    <w:rsid w:val="000271F0"/>
    <w:rsid w:val="00027C1B"/>
    <w:rsid w:val="00027CA9"/>
    <w:rsid w:val="0003047D"/>
    <w:rsid w:val="0003055F"/>
    <w:rsid w:val="000309CC"/>
    <w:rsid w:val="00030B81"/>
    <w:rsid w:val="00030BDF"/>
    <w:rsid w:val="00030C41"/>
    <w:rsid w:val="00030CDA"/>
    <w:rsid w:val="00030F35"/>
    <w:rsid w:val="00031087"/>
    <w:rsid w:val="00031526"/>
    <w:rsid w:val="0003162F"/>
    <w:rsid w:val="000319BD"/>
    <w:rsid w:val="00031E22"/>
    <w:rsid w:val="000322B0"/>
    <w:rsid w:val="000322D3"/>
    <w:rsid w:val="00032DBF"/>
    <w:rsid w:val="00033033"/>
    <w:rsid w:val="0003323F"/>
    <w:rsid w:val="00033A34"/>
    <w:rsid w:val="00033AF6"/>
    <w:rsid w:val="00033FF3"/>
    <w:rsid w:val="00034FD2"/>
    <w:rsid w:val="0003557D"/>
    <w:rsid w:val="00035715"/>
    <w:rsid w:val="000358C4"/>
    <w:rsid w:val="00036336"/>
    <w:rsid w:val="00036EC4"/>
    <w:rsid w:val="00037010"/>
    <w:rsid w:val="00037AD3"/>
    <w:rsid w:val="00037B53"/>
    <w:rsid w:val="00040026"/>
    <w:rsid w:val="000400B8"/>
    <w:rsid w:val="00040247"/>
    <w:rsid w:val="00040360"/>
    <w:rsid w:val="000409FA"/>
    <w:rsid w:val="00040D24"/>
    <w:rsid w:val="00041209"/>
    <w:rsid w:val="00041A5E"/>
    <w:rsid w:val="00041EA7"/>
    <w:rsid w:val="00041F04"/>
    <w:rsid w:val="0004237A"/>
    <w:rsid w:val="00042400"/>
    <w:rsid w:val="000427EF"/>
    <w:rsid w:val="00042914"/>
    <w:rsid w:val="00042BC9"/>
    <w:rsid w:val="00042F00"/>
    <w:rsid w:val="000433B8"/>
    <w:rsid w:val="000437C8"/>
    <w:rsid w:val="00043DAB"/>
    <w:rsid w:val="000440EB"/>
    <w:rsid w:val="000441F7"/>
    <w:rsid w:val="00044607"/>
    <w:rsid w:val="0004468B"/>
    <w:rsid w:val="000449E4"/>
    <w:rsid w:val="00044B09"/>
    <w:rsid w:val="000455E3"/>
    <w:rsid w:val="00045664"/>
    <w:rsid w:val="000456B4"/>
    <w:rsid w:val="00045B6A"/>
    <w:rsid w:val="000463DC"/>
    <w:rsid w:val="000464FE"/>
    <w:rsid w:val="0004663C"/>
    <w:rsid w:val="00046F66"/>
    <w:rsid w:val="00047176"/>
    <w:rsid w:val="0004743E"/>
    <w:rsid w:val="0004759A"/>
    <w:rsid w:val="0004786D"/>
    <w:rsid w:val="00047CA0"/>
    <w:rsid w:val="00047D2B"/>
    <w:rsid w:val="00047D93"/>
    <w:rsid w:val="00047E27"/>
    <w:rsid w:val="00047ECF"/>
    <w:rsid w:val="0005032E"/>
    <w:rsid w:val="00050808"/>
    <w:rsid w:val="00050C04"/>
    <w:rsid w:val="00051306"/>
    <w:rsid w:val="00051B92"/>
    <w:rsid w:val="00051ED3"/>
    <w:rsid w:val="00052092"/>
    <w:rsid w:val="00052164"/>
    <w:rsid w:val="000525B9"/>
    <w:rsid w:val="00052981"/>
    <w:rsid w:val="00052A4B"/>
    <w:rsid w:val="00052A50"/>
    <w:rsid w:val="000531A6"/>
    <w:rsid w:val="0005331D"/>
    <w:rsid w:val="000533C0"/>
    <w:rsid w:val="00053442"/>
    <w:rsid w:val="00053464"/>
    <w:rsid w:val="00053489"/>
    <w:rsid w:val="000536BD"/>
    <w:rsid w:val="0005381B"/>
    <w:rsid w:val="00053EB0"/>
    <w:rsid w:val="000544AE"/>
    <w:rsid w:val="00054C46"/>
    <w:rsid w:val="000550AF"/>
    <w:rsid w:val="00055C97"/>
    <w:rsid w:val="00056348"/>
    <w:rsid w:val="0005643A"/>
    <w:rsid w:val="00056A29"/>
    <w:rsid w:val="00056DB9"/>
    <w:rsid w:val="00056DE2"/>
    <w:rsid w:val="00056E7A"/>
    <w:rsid w:val="00057512"/>
    <w:rsid w:val="000577D7"/>
    <w:rsid w:val="00057935"/>
    <w:rsid w:val="00057BAC"/>
    <w:rsid w:val="00057D45"/>
    <w:rsid w:val="00057EE8"/>
    <w:rsid w:val="00060B0B"/>
    <w:rsid w:val="000617FA"/>
    <w:rsid w:val="00061952"/>
    <w:rsid w:val="00062356"/>
    <w:rsid w:val="0006254A"/>
    <w:rsid w:val="0006355A"/>
    <w:rsid w:val="00063584"/>
    <w:rsid w:val="00063918"/>
    <w:rsid w:val="00064161"/>
    <w:rsid w:val="00064202"/>
    <w:rsid w:val="0006480A"/>
    <w:rsid w:val="00064C26"/>
    <w:rsid w:val="00064C79"/>
    <w:rsid w:val="000650C4"/>
    <w:rsid w:val="00065835"/>
    <w:rsid w:val="00065D50"/>
    <w:rsid w:val="00066A6C"/>
    <w:rsid w:val="00066BEF"/>
    <w:rsid w:val="00066C69"/>
    <w:rsid w:val="00066D26"/>
    <w:rsid w:val="00066DAA"/>
    <w:rsid w:val="0006727F"/>
    <w:rsid w:val="0006740B"/>
    <w:rsid w:val="00067E46"/>
    <w:rsid w:val="00070786"/>
    <w:rsid w:val="0007099E"/>
    <w:rsid w:val="00070B20"/>
    <w:rsid w:val="0007116D"/>
    <w:rsid w:val="000711D4"/>
    <w:rsid w:val="000716C5"/>
    <w:rsid w:val="00071803"/>
    <w:rsid w:val="00071857"/>
    <w:rsid w:val="000719D4"/>
    <w:rsid w:val="00072121"/>
    <w:rsid w:val="000721AB"/>
    <w:rsid w:val="000729BF"/>
    <w:rsid w:val="00072B4C"/>
    <w:rsid w:val="00072D8C"/>
    <w:rsid w:val="00072FD7"/>
    <w:rsid w:val="00073066"/>
    <w:rsid w:val="0007373A"/>
    <w:rsid w:val="000738A8"/>
    <w:rsid w:val="00073C22"/>
    <w:rsid w:val="00073D75"/>
    <w:rsid w:val="00074E72"/>
    <w:rsid w:val="00075AB1"/>
    <w:rsid w:val="00076196"/>
    <w:rsid w:val="00076CB9"/>
    <w:rsid w:val="00076FC2"/>
    <w:rsid w:val="000771F2"/>
    <w:rsid w:val="00077279"/>
    <w:rsid w:val="00077C88"/>
    <w:rsid w:val="00080149"/>
    <w:rsid w:val="00080220"/>
    <w:rsid w:val="00080617"/>
    <w:rsid w:val="000809ED"/>
    <w:rsid w:val="00080B59"/>
    <w:rsid w:val="00080B80"/>
    <w:rsid w:val="00080D48"/>
    <w:rsid w:val="000815AF"/>
    <w:rsid w:val="00081646"/>
    <w:rsid w:val="00081A38"/>
    <w:rsid w:val="00081ADB"/>
    <w:rsid w:val="000821A5"/>
    <w:rsid w:val="00082771"/>
    <w:rsid w:val="00083345"/>
    <w:rsid w:val="000838B2"/>
    <w:rsid w:val="00083962"/>
    <w:rsid w:val="00083AA9"/>
    <w:rsid w:val="00083AEB"/>
    <w:rsid w:val="00083B1A"/>
    <w:rsid w:val="00083C78"/>
    <w:rsid w:val="000840DF"/>
    <w:rsid w:val="00084332"/>
    <w:rsid w:val="000843B3"/>
    <w:rsid w:val="00084855"/>
    <w:rsid w:val="0008533B"/>
    <w:rsid w:val="00085EBA"/>
    <w:rsid w:val="000862F1"/>
    <w:rsid w:val="00086667"/>
    <w:rsid w:val="000868C9"/>
    <w:rsid w:val="00086B2B"/>
    <w:rsid w:val="00086C46"/>
    <w:rsid w:val="00086C4B"/>
    <w:rsid w:val="000873B8"/>
    <w:rsid w:val="00087C71"/>
    <w:rsid w:val="000900A8"/>
    <w:rsid w:val="00090276"/>
    <w:rsid w:val="000903B6"/>
    <w:rsid w:val="00090A6E"/>
    <w:rsid w:val="00090ECF"/>
    <w:rsid w:val="0009128B"/>
    <w:rsid w:val="0009137D"/>
    <w:rsid w:val="00091A4F"/>
    <w:rsid w:val="00092595"/>
    <w:rsid w:val="0009287A"/>
    <w:rsid w:val="0009294C"/>
    <w:rsid w:val="00092D41"/>
    <w:rsid w:val="00093006"/>
    <w:rsid w:val="00093AC1"/>
    <w:rsid w:val="00093F95"/>
    <w:rsid w:val="00094264"/>
    <w:rsid w:val="000945B3"/>
    <w:rsid w:val="0009496E"/>
    <w:rsid w:val="00094D17"/>
    <w:rsid w:val="000950BF"/>
    <w:rsid w:val="000951FF"/>
    <w:rsid w:val="000953FB"/>
    <w:rsid w:val="00095774"/>
    <w:rsid w:val="00095AE8"/>
    <w:rsid w:val="00095DFF"/>
    <w:rsid w:val="00096109"/>
    <w:rsid w:val="0009635A"/>
    <w:rsid w:val="000965FD"/>
    <w:rsid w:val="00096A15"/>
    <w:rsid w:val="00096FB0"/>
    <w:rsid w:val="000972CD"/>
    <w:rsid w:val="000976CF"/>
    <w:rsid w:val="000979E8"/>
    <w:rsid w:val="000A048A"/>
    <w:rsid w:val="000A0816"/>
    <w:rsid w:val="000A0B56"/>
    <w:rsid w:val="000A0E15"/>
    <w:rsid w:val="000A139D"/>
    <w:rsid w:val="000A1E8B"/>
    <w:rsid w:val="000A22FC"/>
    <w:rsid w:val="000A25E8"/>
    <w:rsid w:val="000A2971"/>
    <w:rsid w:val="000A2EF7"/>
    <w:rsid w:val="000A3068"/>
    <w:rsid w:val="000A3322"/>
    <w:rsid w:val="000A3396"/>
    <w:rsid w:val="000A351E"/>
    <w:rsid w:val="000A35B2"/>
    <w:rsid w:val="000A3749"/>
    <w:rsid w:val="000A3C88"/>
    <w:rsid w:val="000A4040"/>
    <w:rsid w:val="000A42E8"/>
    <w:rsid w:val="000A46AC"/>
    <w:rsid w:val="000A4718"/>
    <w:rsid w:val="000A4E8B"/>
    <w:rsid w:val="000A4F93"/>
    <w:rsid w:val="000A515B"/>
    <w:rsid w:val="000A523F"/>
    <w:rsid w:val="000A5695"/>
    <w:rsid w:val="000A595B"/>
    <w:rsid w:val="000A63FC"/>
    <w:rsid w:val="000A64D3"/>
    <w:rsid w:val="000A6CA0"/>
    <w:rsid w:val="000A6E50"/>
    <w:rsid w:val="000A6EDA"/>
    <w:rsid w:val="000A77BB"/>
    <w:rsid w:val="000A792E"/>
    <w:rsid w:val="000A79AB"/>
    <w:rsid w:val="000B12DC"/>
    <w:rsid w:val="000B15AB"/>
    <w:rsid w:val="000B1A62"/>
    <w:rsid w:val="000B1A75"/>
    <w:rsid w:val="000B20EE"/>
    <w:rsid w:val="000B2860"/>
    <w:rsid w:val="000B28BD"/>
    <w:rsid w:val="000B2D90"/>
    <w:rsid w:val="000B2E03"/>
    <w:rsid w:val="000B32C0"/>
    <w:rsid w:val="000B3ECF"/>
    <w:rsid w:val="000B409C"/>
    <w:rsid w:val="000B43AF"/>
    <w:rsid w:val="000B464D"/>
    <w:rsid w:val="000B4743"/>
    <w:rsid w:val="000B4979"/>
    <w:rsid w:val="000B4CBA"/>
    <w:rsid w:val="000B50E2"/>
    <w:rsid w:val="000B5A06"/>
    <w:rsid w:val="000B602A"/>
    <w:rsid w:val="000B6670"/>
    <w:rsid w:val="000B7610"/>
    <w:rsid w:val="000B7DD0"/>
    <w:rsid w:val="000B7F1A"/>
    <w:rsid w:val="000C020F"/>
    <w:rsid w:val="000C050C"/>
    <w:rsid w:val="000C0DE3"/>
    <w:rsid w:val="000C0FB5"/>
    <w:rsid w:val="000C13E7"/>
    <w:rsid w:val="000C1582"/>
    <w:rsid w:val="000C161E"/>
    <w:rsid w:val="000C1C15"/>
    <w:rsid w:val="000C1EDE"/>
    <w:rsid w:val="000C298A"/>
    <w:rsid w:val="000C2ED4"/>
    <w:rsid w:val="000C3163"/>
    <w:rsid w:val="000C349F"/>
    <w:rsid w:val="000C4204"/>
    <w:rsid w:val="000C4304"/>
    <w:rsid w:val="000C4A55"/>
    <w:rsid w:val="000C4A58"/>
    <w:rsid w:val="000C5160"/>
    <w:rsid w:val="000C5A94"/>
    <w:rsid w:val="000C5D9A"/>
    <w:rsid w:val="000C650A"/>
    <w:rsid w:val="000C6E45"/>
    <w:rsid w:val="000C6F1E"/>
    <w:rsid w:val="000C6F3B"/>
    <w:rsid w:val="000C73AC"/>
    <w:rsid w:val="000C74B1"/>
    <w:rsid w:val="000C76DA"/>
    <w:rsid w:val="000C7A87"/>
    <w:rsid w:val="000C7BB2"/>
    <w:rsid w:val="000C7EE7"/>
    <w:rsid w:val="000D0CF1"/>
    <w:rsid w:val="000D0E1B"/>
    <w:rsid w:val="000D0F37"/>
    <w:rsid w:val="000D137D"/>
    <w:rsid w:val="000D16DC"/>
    <w:rsid w:val="000D1A0F"/>
    <w:rsid w:val="000D1C9D"/>
    <w:rsid w:val="000D304A"/>
    <w:rsid w:val="000D37DD"/>
    <w:rsid w:val="000D3CAE"/>
    <w:rsid w:val="000D4005"/>
    <w:rsid w:val="000D4078"/>
    <w:rsid w:val="000D49F9"/>
    <w:rsid w:val="000D4BE2"/>
    <w:rsid w:val="000D4C29"/>
    <w:rsid w:val="000D4ED8"/>
    <w:rsid w:val="000D519C"/>
    <w:rsid w:val="000D6420"/>
    <w:rsid w:val="000D6532"/>
    <w:rsid w:val="000D66A8"/>
    <w:rsid w:val="000D677C"/>
    <w:rsid w:val="000D682C"/>
    <w:rsid w:val="000D7120"/>
    <w:rsid w:val="000D7185"/>
    <w:rsid w:val="000D719C"/>
    <w:rsid w:val="000D77CD"/>
    <w:rsid w:val="000D7818"/>
    <w:rsid w:val="000D7C50"/>
    <w:rsid w:val="000D7DA3"/>
    <w:rsid w:val="000D7E15"/>
    <w:rsid w:val="000D7ED3"/>
    <w:rsid w:val="000D7F8E"/>
    <w:rsid w:val="000D7FDC"/>
    <w:rsid w:val="000E06BC"/>
    <w:rsid w:val="000E096B"/>
    <w:rsid w:val="000E1A4E"/>
    <w:rsid w:val="000E1C67"/>
    <w:rsid w:val="000E2FBD"/>
    <w:rsid w:val="000E345C"/>
    <w:rsid w:val="000E40DE"/>
    <w:rsid w:val="000E48E7"/>
    <w:rsid w:val="000E4ACF"/>
    <w:rsid w:val="000E56AD"/>
    <w:rsid w:val="000E57D0"/>
    <w:rsid w:val="000E5B8B"/>
    <w:rsid w:val="000E64B4"/>
    <w:rsid w:val="000E6693"/>
    <w:rsid w:val="000E678F"/>
    <w:rsid w:val="000E6E4D"/>
    <w:rsid w:val="000E7AF7"/>
    <w:rsid w:val="000E7CF0"/>
    <w:rsid w:val="000F024B"/>
    <w:rsid w:val="000F0437"/>
    <w:rsid w:val="000F07CD"/>
    <w:rsid w:val="000F1342"/>
    <w:rsid w:val="000F14EC"/>
    <w:rsid w:val="000F16D6"/>
    <w:rsid w:val="000F1B53"/>
    <w:rsid w:val="000F1B68"/>
    <w:rsid w:val="000F1D99"/>
    <w:rsid w:val="000F2B50"/>
    <w:rsid w:val="000F2D68"/>
    <w:rsid w:val="000F3395"/>
    <w:rsid w:val="000F36FD"/>
    <w:rsid w:val="000F4308"/>
    <w:rsid w:val="000F4875"/>
    <w:rsid w:val="000F4876"/>
    <w:rsid w:val="000F57B0"/>
    <w:rsid w:val="000F5CD4"/>
    <w:rsid w:val="000F5E99"/>
    <w:rsid w:val="000F6A4C"/>
    <w:rsid w:val="000F6A67"/>
    <w:rsid w:val="000F71C8"/>
    <w:rsid w:val="000F7C2F"/>
    <w:rsid w:val="0010046F"/>
    <w:rsid w:val="00100700"/>
    <w:rsid w:val="00100B8B"/>
    <w:rsid w:val="00100BCB"/>
    <w:rsid w:val="00100BF4"/>
    <w:rsid w:val="00100CC2"/>
    <w:rsid w:val="00100D7A"/>
    <w:rsid w:val="00100FBA"/>
    <w:rsid w:val="00101082"/>
    <w:rsid w:val="00101172"/>
    <w:rsid w:val="0010162B"/>
    <w:rsid w:val="0010181B"/>
    <w:rsid w:val="00101EC6"/>
    <w:rsid w:val="00102029"/>
    <w:rsid w:val="00102D1A"/>
    <w:rsid w:val="00103B14"/>
    <w:rsid w:val="00103FE5"/>
    <w:rsid w:val="00104183"/>
    <w:rsid w:val="0010446B"/>
    <w:rsid w:val="00104487"/>
    <w:rsid w:val="0010474F"/>
    <w:rsid w:val="00104804"/>
    <w:rsid w:val="00104816"/>
    <w:rsid w:val="00104F08"/>
    <w:rsid w:val="00105318"/>
    <w:rsid w:val="001055F4"/>
    <w:rsid w:val="00105B2B"/>
    <w:rsid w:val="00105DBD"/>
    <w:rsid w:val="00105DED"/>
    <w:rsid w:val="00105EF5"/>
    <w:rsid w:val="001060D1"/>
    <w:rsid w:val="0010663B"/>
    <w:rsid w:val="00106A3B"/>
    <w:rsid w:val="00106F5D"/>
    <w:rsid w:val="00107599"/>
    <w:rsid w:val="00107A23"/>
    <w:rsid w:val="00107BF5"/>
    <w:rsid w:val="00107E5F"/>
    <w:rsid w:val="001107B9"/>
    <w:rsid w:val="00110AE3"/>
    <w:rsid w:val="00110C21"/>
    <w:rsid w:val="00110C5D"/>
    <w:rsid w:val="00110E7B"/>
    <w:rsid w:val="00111208"/>
    <w:rsid w:val="001124DC"/>
    <w:rsid w:val="00112743"/>
    <w:rsid w:val="00112A0A"/>
    <w:rsid w:val="00112DBC"/>
    <w:rsid w:val="00112FE8"/>
    <w:rsid w:val="00113166"/>
    <w:rsid w:val="00113931"/>
    <w:rsid w:val="00113F61"/>
    <w:rsid w:val="0011415D"/>
    <w:rsid w:val="00114B3A"/>
    <w:rsid w:val="00114DBD"/>
    <w:rsid w:val="00115359"/>
    <w:rsid w:val="00115469"/>
    <w:rsid w:val="001154F3"/>
    <w:rsid w:val="001157F1"/>
    <w:rsid w:val="00115B7A"/>
    <w:rsid w:val="00115F1C"/>
    <w:rsid w:val="00116136"/>
    <w:rsid w:val="00116777"/>
    <w:rsid w:val="00116D5A"/>
    <w:rsid w:val="00117077"/>
    <w:rsid w:val="00117269"/>
    <w:rsid w:val="0011729A"/>
    <w:rsid w:val="0011783E"/>
    <w:rsid w:val="00117983"/>
    <w:rsid w:val="00117B28"/>
    <w:rsid w:val="00120233"/>
    <w:rsid w:val="0012057A"/>
    <w:rsid w:val="00121366"/>
    <w:rsid w:val="00121C55"/>
    <w:rsid w:val="001229FD"/>
    <w:rsid w:val="00122ADD"/>
    <w:rsid w:val="00122E42"/>
    <w:rsid w:val="001231F6"/>
    <w:rsid w:val="00123479"/>
    <w:rsid w:val="001235D5"/>
    <w:rsid w:val="00123F65"/>
    <w:rsid w:val="00124599"/>
    <w:rsid w:val="00124902"/>
    <w:rsid w:val="00124A7D"/>
    <w:rsid w:val="00124AB0"/>
    <w:rsid w:val="00124FCE"/>
    <w:rsid w:val="001250E7"/>
    <w:rsid w:val="00125CE7"/>
    <w:rsid w:val="0012629E"/>
    <w:rsid w:val="001265B1"/>
    <w:rsid w:val="00126EC5"/>
    <w:rsid w:val="001273DC"/>
    <w:rsid w:val="0012776F"/>
    <w:rsid w:val="001277D8"/>
    <w:rsid w:val="00127820"/>
    <w:rsid w:val="00127D2F"/>
    <w:rsid w:val="00130676"/>
    <w:rsid w:val="00130711"/>
    <w:rsid w:val="00130D15"/>
    <w:rsid w:val="00131052"/>
    <w:rsid w:val="00131076"/>
    <w:rsid w:val="0013151C"/>
    <w:rsid w:val="00131553"/>
    <w:rsid w:val="00131C49"/>
    <w:rsid w:val="00131FEA"/>
    <w:rsid w:val="00132477"/>
    <w:rsid w:val="00132485"/>
    <w:rsid w:val="0013271F"/>
    <w:rsid w:val="00132B96"/>
    <w:rsid w:val="00132D1F"/>
    <w:rsid w:val="00132F86"/>
    <w:rsid w:val="00133076"/>
    <w:rsid w:val="00133218"/>
    <w:rsid w:val="00133763"/>
    <w:rsid w:val="001339DF"/>
    <w:rsid w:val="00133A36"/>
    <w:rsid w:val="00133E0B"/>
    <w:rsid w:val="00133E59"/>
    <w:rsid w:val="00134761"/>
    <w:rsid w:val="001347A7"/>
    <w:rsid w:val="00134BBB"/>
    <w:rsid w:val="00134DB8"/>
    <w:rsid w:val="00135141"/>
    <w:rsid w:val="0013545F"/>
    <w:rsid w:val="00135542"/>
    <w:rsid w:val="0013568B"/>
    <w:rsid w:val="00135AF9"/>
    <w:rsid w:val="00135B4F"/>
    <w:rsid w:val="00135B84"/>
    <w:rsid w:val="00135C9B"/>
    <w:rsid w:val="00135D4C"/>
    <w:rsid w:val="00135F51"/>
    <w:rsid w:val="001361E8"/>
    <w:rsid w:val="00136245"/>
    <w:rsid w:val="00136337"/>
    <w:rsid w:val="001368C8"/>
    <w:rsid w:val="00136A34"/>
    <w:rsid w:val="00136C1E"/>
    <w:rsid w:val="00137155"/>
    <w:rsid w:val="00137633"/>
    <w:rsid w:val="001376B8"/>
    <w:rsid w:val="001379D4"/>
    <w:rsid w:val="00137A69"/>
    <w:rsid w:val="00137CB2"/>
    <w:rsid w:val="0014049B"/>
    <w:rsid w:val="00140781"/>
    <w:rsid w:val="0014080B"/>
    <w:rsid w:val="0014085F"/>
    <w:rsid w:val="00141FA1"/>
    <w:rsid w:val="001422D8"/>
    <w:rsid w:val="001427ED"/>
    <w:rsid w:val="0014294B"/>
    <w:rsid w:val="00142A07"/>
    <w:rsid w:val="00143764"/>
    <w:rsid w:val="00143F8E"/>
    <w:rsid w:val="00143FE5"/>
    <w:rsid w:val="0014410B"/>
    <w:rsid w:val="00144EC3"/>
    <w:rsid w:val="001453C6"/>
    <w:rsid w:val="00145871"/>
    <w:rsid w:val="001463BD"/>
    <w:rsid w:val="001469C5"/>
    <w:rsid w:val="00146A70"/>
    <w:rsid w:val="00146E86"/>
    <w:rsid w:val="00146FC8"/>
    <w:rsid w:val="001472C1"/>
    <w:rsid w:val="0014764D"/>
    <w:rsid w:val="00150969"/>
    <w:rsid w:val="00150DCC"/>
    <w:rsid w:val="001517DA"/>
    <w:rsid w:val="00151836"/>
    <w:rsid w:val="001518DB"/>
    <w:rsid w:val="00151B1B"/>
    <w:rsid w:val="001526E2"/>
    <w:rsid w:val="00152A31"/>
    <w:rsid w:val="00152CAA"/>
    <w:rsid w:val="00152F24"/>
    <w:rsid w:val="00153408"/>
    <w:rsid w:val="0015372A"/>
    <w:rsid w:val="00153AD0"/>
    <w:rsid w:val="00153FF9"/>
    <w:rsid w:val="00154419"/>
    <w:rsid w:val="00154C73"/>
    <w:rsid w:val="001550B0"/>
    <w:rsid w:val="001552FA"/>
    <w:rsid w:val="001554E4"/>
    <w:rsid w:val="001557B9"/>
    <w:rsid w:val="001558A4"/>
    <w:rsid w:val="00155A6A"/>
    <w:rsid w:val="00155C0A"/>
    <w:rsid w:val="00155C9F"/>
    <w:rsid w:val="00155D15"/>
    <w:rsid w:val="00155DD0"/>
    <w:rsid w:val="00155E13"/>
    <w:rsid w:val="00155E8F"/>
    <w:rsid w:val="00155E9C"/>
    <w:rsid w:val="00155F96"/>
    <w:rsid w:val="001565F4"/>
    <w:rsid w:val="001569AE"/>
    <w:rsid w:val="00156BB1"/>
    <w:rsid w:val="00156E0A"/>
    <w:rsid w:val="00156F7B"/>
    <w:rsid w:val="0015721E"/>
    <w:rsid w:val="0015735B"/>
    <w:rsid w:val="0015762C"/>
    <w:rsid w:val="00157777"/>
    <w:rsid w:val="00157AA2"/>
    <w:rsid w:val="00157C42"/>
    <w:rsid w:val="00157C56"/>
    <w:rsid w:val="00157C5B"/>
    <w:rsid w:val="00157D4E"/>
    <w:rsid w:val="0016004C"/>
    <w:rsid w:val="001601A1"/>
    <w:rsid w:val="001603A6"/>
    <w:rsid w:val="001603BA"/>
    <w:rsid w:val="00160433"/>
    <w:rsid w:val="001605E3"/>
    <w:rsid w:val="00160795"/>
    <w:rsid w:val="00160E40"/>
    <w:rsid w:val="001613B1"/>
    <w:rsid w:val="001619AE"/>
    <w:rsid w:val="00161B5B"/>
    <w:rsid w:val="00161B8D"/>
    <w:rsid w:val="00162863"/>
    <w:rsid w:val="00162ADB"/>
    <w:rsid w:val="00162D3F"/>
    <w:rsid w:val="00163230"/>
    <w:rsid w:val="0016367B"/>
    <w:rsid w:val="00163FAA"/>
    <w:rsid w:val="00164BB2"/>
    <w:rsid w:val="00165000"/>
    <w:rsid w:val="00165870"/>
    <w:rsid w:val="00165B4F"/>
    <w:rsid w:val="00165BB5"/>
    <w:rsid w:val="001661A6"/>
    <w:rsid w:val="001665FE"/>
    <w:rsid w:val="00166833"/>
    <w:rsid w:val="0016706A"/>
    <w:rsid w:val="00167846"/>
    <w:rsid w:val="0016796F"/>
    <w:rsid w:val="00167A9F"/>
    <w:rsid w:val="00167E0B"/>
    <w:rsid w:val="0017031F"/>
    <w:rsid w:val="00170728"/>
    <w:rsid w:val="00170744"/>
    <w:rsid w:val="00170CC9"/>
    <w:rsid w:val="00170DF8"/>
    <w:rsid w:val="0017119F"/>
    <w:rsid w:val="0017145A"/>
    <w:rsid w:val="00171A44"/>
    <w:rsid w:val="00171BB9"/>
    <w:rsid w:val="00172158"/>
    <w:rsid w:val="001729DC"/>
    <w:rsid w:val="00172AD1"/>
    <w:rsid w:val="00172D48"/>
    <w:rsid w:val="001730B5"/>
    <w:rsid w:val="00173783"/>
    <w:rsid w:val="00173870"/>
    <w:rsid w:val="00173A7F"/>
    <w:rsid w:val="00173B4E"/>
    <w:rsid w:val="00173C41"/>
    <w:rsid w:val="00174021"/>
    <w:rsid w:val="00174B71"/>
    <w:rsid w:val="00174C13"/>
    <w:rsid w:val="00174C3C"/>
    <w:rsid w:val="00174CF7"/>
    <w:rsid w:val="00175525"/>
    <w:rsid w:val="00175A53"/>
    <w:rsid w:val="001761ED"/>
    <w:rsid w:val="00176259"/>
    <w:rsid w:val="00176B6F"/>
    <w:rsid w:val="00176E43"/>
    <w:rsid w:val="00176F9B"/>
    <w:rsid w:val="00177044"/>
    <w:rsid w:val="00177F2D"/>
    <w:rsid w:val="00180719"/>
    <w:rsid w:val="0018073D"/>
    <w:rsid w:val="0018076F"/>
    <w:rsid w:val="00180F2F"/>
    <w:rsid w:val="0018125A"/>
    <w:rsid w:val="001815EB"/>
    <w:rsid w:val="0018164A"/>
    <w:rsid w:val="00181C3D"/>
    <w:rsid w:val="00182BC8"/>
    <w:rsid w:val="001837B1"/>
    <w:rsid w:val="00183962"/>
    <w:rsid w:val="00183CF3"/>
    <w:rsid w:val="00183D19"/>
    <w:rsid w:val="001840CF"/>
    <w:rsid w:val="001846C0"/>
    <w:rsid w:val="00184AAF"/>
    <w:rsid w:val="00184C13"/>
    <w:rsid w:val="00184F4C"/>
    <w:rsid w:val="00185354"/>
    <w:rsid w:val="00185547"/>
    <w:rsid w:val="001858D0"/>
    <w:rsid w:val="001859EB"/>
    <w:rsid w:val="00185A2B"/>
    <w:rsid w:val="00186042"/>
    <w:rsid w:val="001862B6"/>
    <w:rsid w:val="001868D3"/>
    <w:rsid w:val="00187103"/>
    <w:rsid w:val="00187585"/>
    <w:rsid w:val="001901FD"/>
    <w:rsid w:val="001907ED"/>
    <w:rsid w:val="00190AAD"/>
    <w:rsid w:val="00190F33"/>
    <w:rsid w:val="00190FFF"/>
    <w:rsid w:val="00192983"/>
    <w:rsid w:val="00192A9B"/>
    <w:rsid w:val="00192FB3"/>
    <w:rsid w:val="00193289"/>
    <w:rsid w:val="001932BD"/>
    <w:rsid w:val="00193CBB"/>
    <w:rsid w:val="00194A75"/>
    <w:rsid w:val="00194AE9"/>
    <w:rsid w:val="00194C1A"/>
    <w:rsid w:val="001950EB"/>
    <w:rsid w:val="00195247"/>
    <w:rsid w:val="00195959"/>
    <w:rsid w:val="00195B0D"/>
    <w:rsid w:val="00195BB3"/>
    <w:rsid w:val="00195C1A"/>
    <w:rsid w:val="00195D0A"/>
    <w:rsid w:val="001963B3"/>
    <w:rsid w:val="0019670D"/>
    <w:rsid w:val="00196B48"/>
    <w:rsid w:val="00196DF6"/>
    <w:rsid w:val="00197105"/>
    <w:rsid w:val="0019749B"/>
    <w:rsid w:val="00197A86"/>
    <w:rsid w:val="00197B28"/>
    <w:rsid w:val="00197F42"/>
    <w:rsid w:val="001A090A"/>
    <w:rsid w:val="001A0BE9"/>
    <w:rsid w:val="001A0CEA"/>
    <w:rsid w:val="001A0D3B"/>
    <w:rsid w:val="001A10BF"/>
    <w:rsid w:val="001A124C"/>
    <w:rsid w:val="001A1293"/>
    <w:rsid w:val="001A1311"/>
    <w:rsid w:val="001A1B29"/>
    <w:rsid w:val="001A1DB4"/>
    <w:rsid w:val="001A20E5"/>
    <w:rsid w:val="001A2877"/>
    <w:rsid w:val="001A2989"/>
    <w:rsid w:val="001A2B2D"/>
    <w:rsid w:val="001A333F"/>
    <w:rsid w:val="001A39E4"/>
    <w:rsid w:val="001A3A19"/>
    <w:rsid w:val="001A4003"/>
    <w:rsid w:val="001A45E0"/>
    <w:rsid w:val="001A4671"/>
    <w:rsid w:val="001A4678"/>
    <w:rsid w:val="001A4D88"/>
    <w:rsid w:val="001A5268"/>
    <w:rsid w:val="001A5505"/>
    <w:rsid w:val="001A5732"/>
    <w:rsid w:val="001A586C"/>
    <w:rsid w:val="001A6340"/>
    <w:rsid w:val="001A6B3D"/>
    <w:rsid w:val="001A6D88"/>
    <w:rsid w:val="001A707D"/>
    <w:rsid w:val="001A72B9"/>
    <w:rsid w:val="001A7995"/>
    <w:rsid w:val="001A7AF8"/>
    <w:rsid w:val="001B04B8"/>
    <w:rsid w:val="001B0610"/>
    <w:rsid w:val="001B1210"/>
    <w:rsid w:val="001B1484"/>
    <w:rsid w:val="001B1618"/>
    <w:rsid w:val="001B167F"/>
    <w:rsid w:val="001B20D0"/>
    <w:rsid w:val="001B243D"/>
    <w:rsid w:val="001B27AE"/>
    <w:rsid w:val="001B2D6E"/>
    <w:rsid w:val="001B2FE0"/>
    <w:rsid w:val="001B36A3"/>
    <w:rsid w:val="001B3CE8"/>
    <w:rsid w:val="001B3D0C"/>
    <w:rsid w:val="001B44B4"/>
    <w:rsid w:val="001B4906"/>
    <w:rsid w:val="001B5305"/>
    <w:rsid w:val="001B6721"/>
    <w:rsid w:val="001B73EB"/>
    <w:rsid w:val="001B7585"/>
    <w:rsid w:val="001B75B6"/>
    <w:rsid w:val="001B79A3"/>
    <w:rsid w:val="001B7BC9"/>
    <w:rsid w:val="001C01D0"/>
    <w:rsid w:val="001C087F"/>
    <w:rsid w:val="001C09E1"/>
    <w:rsid w:val="001C15D2"/>
    <w:rsid w:val="001C19E6"/>
    <w:rsid w:val="001C1EFA"/>
    <w:rsid w:val="001C2BAD"/>
    <w:rsid w:val="001C2F82"/>
    <w:rsid w:val="001C2FA6"/>
    <w:rsid w:val="001C30BA"/>
    <w:rsid w:val="001C3B4B"/>
    <w:rsid w:val="001C3C6C"/>
    <w:rsid w:val="001C3F89"/>
    <w:rsid w:val="001C42A5"/>
    <w:rsid w:val="001C46B0"/>
    <w:rsid w:val="001C4736"/>
    <w:rsid w:val="001C47B0"/>
    <w:rsid w:val="001C4958"/>
    <w:rsid w:val="001C519F"/>
    <w:rsid w:val="001C5E74"/>
    <w:rsid w:val="001C5EBE"/>
    <w:rsid w:val="001C649C"/>
    <w:rsid w:val="001C65A2"/>
    <w:rsid w:val="001C65DE"/>
    <w:rsid w:val="001C6747"/>
    <w:rsid w:val="001C6AFF"/>
    <w:rsid w:val="001C6CB9"/>
    <w:rsid w:val="001C72DA"/>
    <w:rsid w:val="001C79D1"/>
    <w:rsid w:val="001C7C97"/>
    <w:rsid w:val="001C7EDB"/>
    <w:rsid w:val="001D0935"/>
    <w:rsid w:val="001D09AF"/>
    <w:rsid w:val="001D0AC1"/>
    <w:rsid w:val="001D0F19"/>
    <w:rsid w:val="001D0F2A"/>
    <w:rsid w:val="001D14F5"/>
    <w:rsid w:val="001D1A43"/>
    <w:rsid w:val="001D1A78"/>
    <w:rsid w:val="001D1EAA"/>
    <w:rsid w:val="001D22F0"/>
    <w:rsid w:val="001D26C8"/>
    <w:rsid w:val="001D284F"/>
    <w:rsid w:val="001D2A34"/>
    <w:rsid w:val="001D2B45"/>
    <w:rsid w:val="001D2C66"/>
    <w:rsid w:val="001D2EB0"/>
    <w:rsid w:val="001D2F6C"/>
    <w:rsid w:val="001D2FB6"/>
    <w:rsid w:val="001D3213"/>
    <w:rsid w:val="001D340A"/>
    <w:rsid w:val="001D3915"/>
    <w:rsid w:val="001D3FEA"/>
    <w:rsid w:val="001D4931"/>
    <w:rsid w:val="001D499F"/>
    <w:rsid w:val="001D5228"/>
    <w:rsid w:val="001D5237"/>
    <w:rsid w:val="001D52DF"/>
    <w:rsid w:val="001D5A43"/>
    <w:rsid w:val="001D5D2B"/>
    <w:rsid w:val="001D61CE"/>
    <w:rsid w:val="001D63A7"/>
    <w:rsid w:val="001D6405"/>
    <w:rsid w:val="001D6656"/>
    <w:rsid w:val="001D6ABA"/>
    <w:rsid w:val="001D6E5E"/>
    <w:rsid w:val="001D769A"/>
    <w:rsid w:val="001D7723"/>
    <w:rsid w:val="001E04EC"/>
    <w:rsid w:val="001E0C42"/>
    <w:rsid w:val="001E0EB5"/>
    <w:rsid w:val="001E12E5"/>
    <w:rsid w:val="001E19D4"/>
    <w:rsid w:val="001E1BE7"/>
    <w:rsid w:val="001E22D8"/>
    <w:rsid w:val="001E29A6"/>
    <w:rsid w:val="001E2AFE"/>
    <w:rsid w:val="001E2BC6"/>
    <w:rsid w:val="001E2E04"/>
    <w:rsid w:val="001E2E8A"/>
    <w:rsid w:val="001E313A"/>
    <w:rsid w:val="001E36A3"/>
    <w:rsid w:val="001E461D"/>
    <w:rsid w:val="001E4D03"/>
    <w:rsid w:val="001E5198"/>
    <w:rsid w:val="001E56D4"/>
    <w:rsid w:val="001E6197"/>
    <w:rsid w:val="001E702C"/>
    <w:rsid w:val="001E737B"/>
    <w:rsid w:val="001E737D"/>
    <w:rsid w:val="001E745B"/>
    <w:rsid w:val="001E7563"/>
    <w:rsid w:val="001E75C0"/>
    <w:rsid w:val="001E79E2"/>
    <w:rsid w:val="001E7B48"/>
    <w:rsid w:val="001F0415"/>
    <w:rsid w:val="001F04B3"/>
    <w:rsid w:val="001F05C8"/>
    <w:rsid w:val="001F069D"/>
    <w:rsid w:val="001F0966"/>
    <w:rsid w:val="001F0B33"/>
    <w:rsid w:val="001F1013"/>
    <w:rsid w:val="001F1483"/>
    <w:rsid w:val="001F1637"/>
    <w:rsid w:val="001F18A8"/>
    <w:rsid w:val="001F1E19"/>
    <w:rsid w:val="001F1ED3"/>
    <w:rsid w:val="001F1F0A"/>
    <w:rsid w:val="001F1F76"/>
    <w:rsid w:val="001F1F9A"/>
    <w:rsid w:val="001F20DF"/>
    <w:rsid w:val="001F28B5"/>
    <w:rsid w:val="001F2C98"/>
    <w:rsid w:val="001F3272"/>
    <w:rsid w:val="001F3460"/>
    <w:rsid w:val="001F36BA"/>
    <w:rsid w:val="001F37BD"/>
    <w:rsid w:val="001F3988"/>
    <w:rsid w:val="001F3A6C"/>
    <w:rsid w:val="001F3AA5"/>
    <w:rsid w:val="001F3AEE"/>
    <w:rsid w:val="001F3AFF"/>
    <w:rsid w:val="001F3EFE"/>
    <w:rsid w:val="001F401E"/>
    <w:rsid w:val="001F4277"/>
    <w:rsid w:val="001F4487"/>
    <w:rsid w:val="001F44B2"/>
    <w:rsid w:val="001F4D38"/>
    <w:rsid w:val="001F6344"/>
    <w:rsid w:val="001F6404"/>
    <w:rsid w:val="001F6DC0"/>
    <w:rsid w:val="001F6F7C"/>
    <w:rsid w:val="001F711C"/>
    <w:rsid w:val="001F7B5D"/>
    <w:rsid w:val="0020016F"/>
    <w:rsid w:val="002002C5"/>
    <w:rsid w:val="00200536"/>
    <w:rsid w:val="00200741"/>
    <w:rsid w:val="0020075F"/>
    <w:rsid w:val="00200CE9"/>
    <w:rsid w:val="002014E1"/>
    <w:rsid w:val="00201C1E"/>
    <w:rsid w:val="00201E69"/>
    <w:rsid w:val="0020231F"/>
    <w:rsid w:val="0020258D"/>
    <w:rsid w:val="002026E1"/>
    <w:rsid w:val="0020273E"/>
    <w:rsid w:val="002027AD"/>
    <w:rsid w:val="00202E57"/>
    <w:rsid w:val="002038F8"/>
    <w:rsid w:val="00203E4C"/>
    <w:rsid w:val="00204348"/>
    <w:rsid w:val="0020483F"/>
    <w:rsid w:val="00204C04"/>
    <w:rsid w:val="00204F14"/>
    <w:rsid w:val="00204F92"/>
    <w:rsid w:val="00205299"/>
    <w:rsid w:val="002058DD"/>
    <w:rsid w:val="00205BAB"/>
    <w:rsid w:val="0020631A"/>
    <w:rsid w:val="00206EC4"/>
    <w:rsid w:val="00206EFE"/>
    <w:rsid w:val="002070B1"/>
    <w:rsid w:val="002073F5"/>
    <w:rsid w:val="00207C30"/>
    <w:rsid w:val="00210109"/>
    <w:rsid w:val="00210417"/>
    <w:rsid w:val="00210E44"/>
    <w:rsid w:val="00210FB0"/>
    <w:rsid w:val="002110C6"/>
    <w:rsid w:val="002112FA"/>
    <w:rsid w:val="00211840"/>
    <w:rsid w:val="00212700"/>
    <w:rsid w:val="00212995"/>
    <w:rsid w:val="00212A28"/>
    <w:rsid w:val="00212BA8"/>
    <w:rsid w:val="00213453"/>
    <w:rsid w:val="00213890"/>
    <w:rsid w:val="00213950"/>
    <w:rsid w:val="00213A3B"/>
    <w:rsid w:val="00214539"/>
    <w:rsid w:val="002148B4"/>
    <w:rsid w:val="00214EC8"/>
    <w:rsid w:val="002159DA"/>
    <w:rsid w:val="00215C32"/>
    <w:rsid w:val="00215E64"/>
    <w:rsid w:val="00216298"/>
    <w:rsid w:val="00216909"/>
    <w:rsid w:val="00216D43"/>
    <w:rsid w:val="00216D7F"/>
    <w:rsid w:val="00217289"/>
    <w:rsid w:val="00217456"/>
    <w:rsid w:val="00220340"/>
    <w:rsid w:val="0022049E"/>
    <w:rsid w:val="0022073C"/>
    <w:rsid w:val="00220D53"/>
    <w:rsid w:val="00221ED4"/>
    <w:rsid w:val="00222507"/>
    <w:rsid w:val="002226DD"/>
    <w:rsid w:val="002227A4"/>
    <w:rsid w:val="002232A3"/>
    <w:rsid w:val="00223C2B"/>
    <w:rsid w:val="00223F0F"/>
    <w:rsid w:val="00223F4D"/>
    <w:rsid w:val="00224021"/>
    <w:rsid w:val="002240AE"/>
    <w:rsid w:val="00224448"/>
    <w:rsid w:val="00224464"/>
    <w:rsid w:val="00224B68"/>
    <w:rsid w:val="00224FC4"/>
    <w:rsid w:val="0022502F"/>
    <w:rsid w:val="002250E3"/>
    <w:rsid w:val="00225651"/>
    <w:rsid w:val="002256D6"/>
    <w:rsid w:val="00225CAF"/>
    <w:rsid w:val="00225FFF"/>
    <w:rsid w:val="00226773"/>
    <w:rsid w:val="00226B51"/>
    <w:rsid w:val="00226DB9"/>
    <w:rsid w:val="00226FF5"/>
    <w:rsid w:val="002273EA"/>
    <w:rsid w:val="00227647"/>
    <w:rsid w:val="002277AF"/>
    <w:rsid w:val="002307A1"/>
    <w:rsid w:val="002307B8"/>
    <w:rsid w:val="00231167"/>
    <w:rsid w:val="00231494"/>
    <w:rsid w:val="002317CA"/>
    <w:rsid w:val="0023190F"/>
    <w:rsid w:val="00231B1F"/>
    <w:rsid w:val="0023223E"/>
    <w:rsid w:val="002326B0"/>
    <w:rsid w:val="002327C7"/>
    <w:rsid w:val="00233233"/>
    <w:rsid w:val="0023353B"/>
    <w:rsid w:val="002340F1"/>
    <w:rsid w:val="00234212"/>
    <w:rsid w:val="0023442B"/>
    <w:rsid w:val="00234644"/>
    <w:rsid w:val="00234A9A"/>
    <w:rsid w:val="00234D29"/>
    <w:rsid w:val="00235037"/>
    <w:rsid w:val="0023544D"/>
    <w:rsid w:val="00235583"/>
    <w:rsid w:val="002355D7"/>
    <w:rsid w:val="00235723"/>
    <w:rsid w:val="002358CE"/>
    <w:rsid w:val="00235B09"/>
    <w:rsid w:val="002361BA"/>
    <w:rsid w:val="00236D36"/>
    <w:rsid w:val="0023708A"/>
    <w:rsid w:val="00237491"/>
    <w:rsid w:val="002379C8"/>
    <w:rsid w:val="00240836"/>
    <w:rsid w:val="00240974"/>
    <w:rsid w:val="002409D2"/>
    <w:rsid w:val="00240E93"/>
    <w:rsid w:val="00240F3F"/>
    <w:rsid w:val="002412BA"/>
    <w:rsid w:val="002418EF"/>
    <w:rsid w:val="00241AC1"/>
    <w:rsid w:val="00241C01"/>
    <w:rsid w:val="00241CCB"/>
    <w:rsid w:val="00241E32"/>
    <w:rsid w:val="00242555"/>
    <w:rsid w:val="002426B2"/>
    <w:rsid w:val="00242707"/>
    <w:rsid w:val="002427B6"/>
    <w:rsid w:val="002427EB"/>
    <w:rsid w:val="00242F09"/>
    <w:rsid w:val="00242FEE"/>
    <w:rsid w:val="002433C3"/>
    <w:rsid w:val="00243893"/>
    <w:rsid w:val="00243A46"/>
    <w:rsid w:val="00243C56"/>
    <w:rsid w:val="00243C5E"/>
    <w:rsid w:val="00244C4F"/>
    <w:rsid w:val="0024553A"/>
    <w:rsid w:val="002458E7"/>
    <w:rsid w:val="002459B3"/>
    <w:rsid w:val="002465EC"/>
    <w:rsid w:val="00246A43"/>
    <w:rsid w:val="00246E43"/>
    <w:rsid w:val="00246FC1"/>
    <w:rsid w:val="00247462"/>
    <w:rsid w:val="0024776C"/>
    <w:rsid w:val="002478A9"/>
    <w:rsid w:val="00247994"/>
    <w:rsid w:val="00247E77"/>
    <w:rsid w:val="002504E7"/>
    <w:rsid w:val="0025093D"/>
    <w:rsid w:val="00250940"/>
    <w:rsid w:val="00250A11"/>
    <w:rsid w:val="00251090"/>
    <w:rsid w:val="002512AD"/>
    <w:rsid w:val="00252220"/>
    <w:rsid w:val="0025239B"/>
    <w:rsid w:val="00252AD0"/>
    <w:rsid w:val="00252FA5"/>
    <w:rsid w:val="002535F5"/>
    <w:rsid w:val="002537B2"/>
    <w:rsid w:val="00253D7C"/>
    <w:rsid w:val="00253EA5"/>
    <w:rsid w:val="002543CC"/>
    <w:rsid w:val="002544A4"/>
    <w:rsid w:val="0025471F"/>
    <w:rsid w:val="00254BFC"/>
    <w:rsid w:val="002551B4"/>
    <w:rsid w:val="0025556C"/>
    <w:rsid w:val="00255A3F"/>
    <w:rsid w:val="00255D6B"/>
    <w:rsid w:val="00255E1A"/>
    <w:rsid w:val="00255ECC"/>
    <w:rsid w:val="002560BD"/>
    <w:rsid w:val="0025660D"/>
    <w:rsid w:val="00256768"/>
    <w:rsid w:val="002569FD"/>
    <w:rsid w:val="00256B95"/>
    <w:rsid w:val="00256DA5"/>
    <w:rsid w:val="002579F9"/>
    <w:rsid w:val="00257C45"/>
    <w:rsid w:val="00257DD6"/>
    <w:rsid w:val="002600B2"/>
    <w:rsid w:val="002601E6"/>
    <w:rsid w:val="0026055A"/>
    <w:rsid w:val="00261C37"/>
    <w:rsid w:val="00261E9B"/>
    <w:rsid w:val="00261F98"/>
    <w:rsid w:val="0026222B"/>
    <w:rsid w:val="0026246E"/>
    <w:rsid w:val="002628FC"/>
    <w:rsid w:val="00263C9B"/>
    <w:rsid w:val="00263DF4"/>
    <w:rsid w:val="00264AC0"/>
    <w:rsid w:val="00264DD5"/>
    <w:rsid w:val="00264F91"/>
    <w:rsid w:val="0026513E"/>
    <w:rsid w:val="00265C51"/>
    <w:rsid w:val="00265C98"/>
    <w:rsid w:val="002671CE"/>
    <w:rsid w:val="00267457"/>
    <w:rsid w:val="00267805"/>
    <w:rsid w:val="002678AC"/>
    <w:rsid w:val="00267D60"/>
    <w:rsid w:val="00267EFC"/>
    <w:rsid w:val="00270054"/>
    <w:rsid w:val="0027010E"/>
    <w:rsid w:val="002708A3"/>
    <w:rsid w:val="00270A47"/>
    <w:rsid w:val="00271441"/>
    <w:rsid w:val="00271634"/>
    <w:rsid w:val="00271A3D"/>
    <w:rsid w:val="00272D02"/>
    <w:rsid w:val="00273209"/>
    <w:rsid w:val="00273422"/>
    <w:rsid w:val="002744D9"/>
    <w:rsid w:val="002751D3"/>
    <w:rsid w:val="002752AE"/>
    <w:rsid w:val="002759C2"/>
    <w:rsid w:val="00275BE1"/>
    <w:rsid w:val="00276193"/>
    <w:rsid w:val="002772F1"/>
    <w:rsid w:val="002774D6"/>
    <w:rsid w:val="00277603"/>
    <w:rsid w:val="00277711"/>
    <w:rsid w:val="00277BA3"/>
    <w:rsid w:val="0028033A"/>
    <w:rsid w:val="002804B3"/>
    <w:rsid w:val="002805AF"/>
    <w:rsid w:val="00280997"/>
    <w:rsid w:val="00281776"/>
    <w:rsid w:val="002817D9"/>
    <w:rsid w:val="00281AC7"/>
    <w:rsid w:val="00281AE8"/>
    <w:rsid w:val="00281BEA"/>
    <w:rsid w:val="00281E0F"/>
    <w:rsid w:val="0028250C"/>
    <w:rsid w:val="0028270E"/>
    <w:rsid w:val="00282B18"/>
    <w:rsid w:val="00282B96"/>
    <w:rsid w:val="00283607"/>
    <w:rsid w:val="002842C3"/>
    <w:rsid w:val="002844DE"/>
    <w:rsid w:val="00284976"/>
    <w:rsid w:val="00284E84"/>
    <w:rsid w:val="0028575A"/>
    <w:rsid w:val="002858CF"/>
    <w:rsid w:val="00285C25"/>
    <w:rsid w:val="002862F5"/>
    <w:rsid w:val="0028700F"/>
    <w:rsid w:val="00287228"/>
    <w:rsid w:val="002874A6"/>
    <w:rsid w:val="002875D2"/>
    <w:rsid w:val="002876E3"/>
    <w:rsid w:val="00287C86"/>
    <w:rsid w:val="00287E33"/>
    <w:rsid w:val="00290006"/>
    <w:rsid w:val="00290109"/>
    <w:rsid w:val="00290183"/>
    <w:rsid w:val="0029026A"/>
    <w:rsid w:val="0029100B"/>
    <w:rsid w:val="00291407"/>
    <w:rsid w:val="002916A5"/>
    <w:rsid w:val="002919C5"/>
    <w:rsid w:val="002922EF"/>
    <w:rsid w:val="00292306"/>
    <w:rsid w:val="00292507"/>
    <w:rsid w:val="002925AD"/>
    <w:rsid w:val="00292902"/>
    <w:rsid w:val="00292B04"/>
    <w:rsid w:val="00293349"/>
    <w:rsid w:val="002933AF"/>
    <w:rsid w:val="00293A28"/>
    <w:rsid w:val="00293D5D"/>
    <w:rsid w:val="00294098"/>
    <w:rsid w:val="002940C7"/>
    <w:rsid w:val="00294317"/>
    <w:rsid w:val="00294464"/>
    <w:rsid w:val="002945A1"/>
    <w:rsid w:val="0029467D"/>
    <w:rsid w:val="002948F2"/>
    <w:rsid w:val="00294D1D"/>
    <w:rsid w:val="002958FF"/>
    <w:rsid w:val="00295B56"/>
    <w:rsid w:val="00295F42"/>
    <w:rsid w:val="00295FBF"/>
    <w:rsid w:val="00296092"/>
    <w:rsid w:val="00296150"/>
    <w:rsid w:val="002969C6"/>
    <w:rsid w:val="00296C90"/>
    <w:rsid w:val="002971B9"/>
    <w:rsid w:val="00297387"/>
    <w:rsid w:val="00297492"/>
    <w:rsid w:val="002976D7"/>
    <w:rsid w:val="002979CC"/>
    <w:rsid w:val="00297B1B"/>
    <w:rsid w:val="002A01F6"/>
    <w:rsid w:val="002A0AD6"/>
    <w:rsid w:val="002A1234"/>
    <w:rsid w:val="002A16D5"/>
    <w:rsid w:val="002A1911"/>
    <w:rsid w:val="002A19C3"/>
    <w:rsid w:val="002A19C4"/>
    <w:rsid w:val="002A1B6D"/>
    <w:rsid w:val="002A22AC"/>
    <w:rsid w:val="002A2ACB"/>
    <w:rsid w:val="002A3449"/>
    <w:rsid w:val="002A373D"/>
    <w:rsid w:val="002A3E18"/>
    <w:rsid w:val="002A40F0"/>
    <w:rsid w:val="002A4F10"/>
    <w:rsid w:val="002A533F"/>
    <w:rsid w:val="002A5A28"/>
    <w:rsid w:val="002A69D2"/>
    <w:rsid w:val="002A72CC"/>
    <w:rsid w:val="002A7872"/>
    <w:rsid w:val="002A7FF8"/>
    <w:rsid w:val="002B00A4"/>
    <w:rsid w:val="002B00E2"/>
    <w:rsid w:val="002B0A25"/>
    <w:rsid w:val="002B0DF6"/>
    <w:rsid w:val="002B100D"/>
    <w:rsid w:val="002B1126"/>
    <w:rsid w:val="002B16F6"/>
    <w:rsid w:val="002B1A48"/>
    <w:rsid w:val="002B1EAB"/>
    <w:rsid w:val="002B2024"/>
    <w:rsid w:val="002B2A80"/>
    <w:rsid w:val="002B2B12"/>
    <w:rsid w:val="002B2C10"/>
    <w:rsid w:val="002B387E"/>
    <w:rsid w:val="002B3B71"/>
    <w:rsid w:val="002B4B84"/>
    <w:rsid w:val="002B4F8C"/>
    <w:rsid w:val="002B4FC5"/>
    <w:rsid w:val="002B529E"/>
    <w:rsid w:val="002B575E"/>
    <w:rsid w:val="002B587A"/>
    <w:rsid w:val="002B63CD"/>
    <w:rsid w:val="002B6422"/>
    <w:rsid w:val="002B7286"/>
    <w:rsid w:val="002C0327"/>
    <w:rsid w:val="002C052A"/>
    <w:rsid w:val="002C0AA8"/>
    <w:rsid w:val="002C0AFF"/>
    <w:rsid w:val="002C0BEA"/>
    <w:rsid w:val="002C0FE9"/>
    <w:rsid w:val="002C11D8"/>
    <w:rsid w:val="002C12C9"/>
    <w:rsid w:val="002C1345"/>
    <w:rsid w:val="002C1562"/>
    <w:rsid w:val="002C16A7"/>
    <w:rsid w:val="002C20DA"/>
    <w:rsid w:val="002C2C9F"/>
    <w:rsid w:val="002C30C3"/>
    <w:rsid w:val="002C3686"/>
    <w:rsid w:val="002C3740"/>
    <w:rsid w:val="002C3787"/>
    <w:rsid w:val="002C38F2"/>
    <w:rsid w:val="002C3AEF"/>
    <w:rsid w:val="002C3D9C"/>
    <w:rsid w:val="002C43FD"/>
    <w:rsid w:val="002C519A"/>
    <w:rsid w:val="002C53BA"/>
    <w:rsid w:val="002C54A5"/>
    <w:rsid w:val="002C5B08"/>
    <w:rsid w:val="002C6378"/>
    <w:rsid w:val="002C6838"/>
    <w:rsid w:val="002C6D13"/>
    <w:rsid w:val="002C6DB4"/>
    <w:rsid w:val="002C767A"/>
    <w:rsid w:val="002C7B9C"/>
    <w:rsid w:val="002C7E30"/>
    <w:rsid w:val="002D0160"/>
    <w:rsid w:val="002D0E3C"/>
    <w:rsid w:val="002D0F99"/>
    <w:rsid w:val="002D118D"/>
    <w:rsid w:val="002D15EE"/>
    <w:rsid w:val="002D2250"/>
    <w:rsid w:val="002D2739"/>
    <w:rsid w:val="002D31B1"/>
    <w:rsid w:val="002D3533"/>
    <w:rsid w:val="002D36DD"/>
    <w:rsid w:val="002D3993"/>
    <w:rsid w:val="002D3ED2"/>
    <w:rsid w:val="002D4942"/>
    <w:rsid w:val="002D4F88"/>
    <w:rsid w:val="002D5419"/>
    <w:rsid w:val="002D5911"/>
    <w:rsid w:val="002D61E2"/>
    <w:rsid w:val="002D650F"/>
    <w:rsid w:val="002D67C3"/>
    <w:rsid w:val="002D6803"/>
    <w:rsid w:val="002D6877"/>
    <w:rsid w:val="002D6E2E"/>
    <w:rsid w:val="002D706E"/>
    <w:rsid w:val="002D746B"/>
    <w:rsid w:val="002D778B"/>
    <w:rsid w:val="002D78A7"/>
    <w:rsid w:val="002D7953"/>
    <w:rsid w:val="002D7B25"/>
    <w:rsid w:val="002E0294"/>
    <w:rsid w:val="002E03C3"/>
    <w:rsid w:val="002E0836"/>
    <w:rsid w:val="002E0A06"/>
    <w:rsid w:val="002E0D3F"/>
    <w:rsid w:val="002E0E20"/>
    <w:rsid w:val="002E0FF5"/>
    <w:rsid w:val="002E1525"/>
    <w:rsid w:val="002E1B27"/>
    <w:rsid w:val="002E2013"/>
    <w:rsid w:val="002E2B3C"/>
    <w:rsid w:val="002E2C6F"/>
    <w:rsid w:val="002E46E9"/>
    <w:rsid w:val="002E4FE6"/>
    <w:rsid w:val="002E5BE4"/>
    <w:rsid w:val="002E680F"/>
    <w:rsid w:val="002E699B"/>
    <w:rsid w:val="002E70CE"/>
    <w:rsid w:val="002E791A"/>
    <w:rsid w:val="002E7A03"/>
    <w:rsid w:val="002E7A3A"/>
    <w:rsid w:val="002E7ADE"/>
    <w:rsid w:val="002F016F"/>
    <w:rsid w:val="002F0198"/>
    <w:rsid w:val="002F0B6F"/>
    <w:rsid w:val="002F138F"/>
    <w:rsid w:val="002F14DB"/>
    <w:rsid w:val="002F15CA"/>
    <w:rsid w:val="002F1816"/>
    <w:rsid w:val="002F1970"/>
    <w:rsid w:val="002F1A9F"/>
    <w:rsid w:val="002F1AFF"/>
    <w:rsid w:val="002F25CB"/>
    <w:rsid w:val="002F27B5"/>
    <w:rsid w:val="002F2A0D"/>
    <w:rsid w:val="002F2B9F"/>
    <w:rsid w:val="002F2DE6"/>
    <w:rsid w:val="002F38F7"/>
    <w:rsid w:val="002F3920"/>
    <w:rsid w:val="002F4140"/>
    <w:rsid w:val="002F4AA0"/>
    <w:rsid w:val="002F4DEB"/>
    <w:rsid w:val="002F4E40"/>
    <w:rsid w:val="002F5016"/>
    <w:rsid w:val="002F5684"/>
    <w:rsid w:val="002F584F"/>
    <w:rsid w:val="002F626A"/>
    <w:rsid w:val="002F7593"/>
    <w:rsid w:val="002F786E"/>
    <w:rsid w:val="002F7922"/>
    <w:rsid w:val="002F7B2E"/>
    <w:rsid w:val="002F7D3E"/>
    <w:rsid w:val="002F7F8B"/>
    <w:rsid w:val="002F7F9E"/>
    <w:rsid w:val="003008A4"/>
    <w:rsid w:val="003009D8"/>
    <w:rsid w:val="00300AA8"/>
    <w:rsid w:val="00300B32"/>
    <w:rsid w:val="00300CAF"/>
    <w:rsid w:val="00300DA3"/>
    <w:rsid w:val="00300F60"/>
    <w:rsid w:val="0030106C"/>
    <w:rsid w:val="003013F2"/>
    <w:rsid w:val="0030195C"/>
    <w:rsid w:val="00301A3D"/>
    <w:rsid w:val="00301BE7"/>
    <w:rsid w:val="00301C18"/>
    <w:rsid w:val="00301D40"/>
    <w:rsid w:val="00302073"/>
    <w:rsid w:val="00302C4E"/>
    <w:rsid w:val="00302C9E"/>
    <w:rsid w:val="003030B5"/>
    <w:rsid w:val="00303331"/>
    <w:rsid w:val="00303457"/>
    <w:rsid w:val="0030363E"/>
    <w:rsid w:val="003036BF"/>
    <w:rsid w:val="00303991"/>
    <w:rsid w:val="003039AF"/>
    <w:rsid w:val="00303F82"/>
    <w:rsid w:val="00304260"/>
    <w:rsid w:val="0030457E"/>
    <w:rsid w:val="003046B2"/>
    <w:rsid w:val="0030473D"/>
    <w:rsid w:val="0030524C"/>
    <w:rsid w:val="0030568F"/>
    <w:rsid w:val="003059F1"/>
    <w:rsid w:val="00305E7D"/>
    <w:rsid w:val="00306106"/>
    <w:rsid w:val="00306532"/>
    <w:rsid w:val="003068B4"/>
    <w:rsid w:val="00307CDF"/>
    <w:rsid w:val="00307D34"/>
    <w:rsid w:val="00307DA6"/>
    <w:rsid w:val="00307E54"/>
    <w:rsid w:val="00307E80"/>
    <w:rsid w:val="003100AD"/>
    <w:rsid w:val="0031047B"/>
    <w:rsid w:val="00310739"/>
    <w:rsid w:val="003109AF"/>
    <w:rsid w:val="00310B80"/>
    <w:rsid w:val="00310F88"/>
    <w:rsid w:val="00311694"/>
    <w:rsid w:val="0031187B"/>
    <w:rsid w:val="003118F8"/>
    <w:rsid w:val="00311E69"/>
    <w:rsid w:val="00311F7F"/>
    <w:rsid w:val="0031201C"/>
    <w:rsid w:val="003129AB"/>
    <w:rsid w:val="003129E5"/>
    <w:rsid w:val="00312B7A"/>
    <w:rsid w:val="0031318A"/>
    <w:rsid w:val="00313752"/>
    <w:rsid w:val="00314209"/>
    <w:rsid w:val="0031438A"/>
    <w:rsid w:val="0031450F"/>
    <w:rsid w:val="00314A1D"/>
    <w:rsid w:val="00314AC6"/>
    <w:rsid w:val="00314B2C"/>
    <w:rsid w:val="00315443"/>
    <w:rsid w:val="003156B4"/>
    <w:rsid w:val="00315EF7"/>
    <w:rsid w:val="0031601D"/>
    <w:rsid w:val="00316190"/>
    <w:rsid w:val="0031654D"/>
    <w:rsid w:val="0031693C"/>
    <w:rsid w:val="0031717E"/>
    <w:rsid w:val="00317264"/>
    <w:rsid w:val="003178CB"/>
    <w:rsid w:val="003209C0"/>
    <w:rsid w:val="00320A11"/>
    <w:rsid w:val="00320BD0"/>
    <w:rsid w:val="00320C73"/>
    <w:rsid w:val="003213FF"/>
    <w:rsid w:val="0032145A"/>
    <w:rsid w:val="003217E1"/>
    <w:rsid w:val="00321A01"/>
    <w:rsid w:val="003223C3"/>
    <w:rsid w:val="00322B68"/>
    <w:rsid w:val="003237F8"/>
    <w:rsid w:val="00323A2A"/>
    <w:rsid w:val="00323B41"/>
    <w:rsid w:val="00323B62"/>
    <w:rsid w:val="00323BC8"/>
    <w:rsid w:val="00323D77"/>
    <w:rsid w:val="00323E81"/>
    <w:rsid w:val="003247E7"/>
    <w:rsid w:val="003257B3"/>
    <w:rsid w:val="003261A4"/>
    <w:rsid w:val="00326370"/>
    <w:rsid w:val="0032645D"/>
    <w:rsid w:val="00326903"/>
    <w:rsid w:val="00326A62"/>
    <w:rsid w:val="00326CF7"/>
    <w:rsid w:val="00326FB1"/>
    <w:rsid w:val="0032724A"/>
    <w:rsid w:val="003275D2"/>
    <w:rsid w:val="0032769A"/>
    <w:rsid w:val="0032770D"/>
    <w:rsid w:val="00327A53"/>
    <w:rsid w:val="0033020F"/>
    <w:rsid w:val="003302A9"/>
    <w:rsid w:val="00330B34"/>
    <w:rsid w:val="003310DE"/>
    <w:rsid w:val="003316B2"/>
    <w:rsid w:val="00331B80"/>
    <w:rsid w:val="00331BA7"/>
    <w:rsid w:val="00331C54"/>
    <w:rsid w:val="00331FB4"/>
    <w:rsid w:val="0033201C"/>
    <w:rsid w:val="003320D7"/>
    <w:rsid w:val="003320DE"/>
    <w:rsid w:val="00332336"/>
    <w:rsid w:val="0033237F"/>
    <w:rsid w:val="00332A57"/>
    <w:rsid w:val="00332FC4"/>
    <w:rsid w:val="00333945"/>
    <w:rsid w:val="003340B4"/>
    <w:rsid w:val="003343F6"/>
    <w:rsid w:val="003344F9"/>
    <w:rsid w:val="003348B7"/>
    <w:rsid w:val="00334BF4"/>
    <w:rsid w:val="00334EA7"/>
    <w:rsid w:val="003351BB"/>
    <w:rsid w:val="003356A3"/>
    <w:rsid w:val="00335A0D"/>
    <w:rsid w:val="00335D8F"/>
    <w:rsid w:val="003368D3"/>
    <w:rsid w:val="003401DA"/>
    <w:rsid w:val="0034062C"/>
    <w:rsid w:val="00340667"/>
    <w:rsid w:val="00340955"/>
    <w:rsid w:val="00340CC0"/>
    <w:rsid w:val="00340D79"/>
    <w:rsid w:val="00341591"/>
    <w:rsid w:val="00341CCA"/>
    <w:rsid w:val="00341DD5"/>
    <w:rsid w:val="003420C3"/>
    <w:rsid w:val="0034236D"/>
    <w:rsid w:val="00342A4A"/>
    <w:rsid w:val="00342DC7"/>
    <w:rsid w:val="003441A1"/>
    <w:rsid w:val="00344851"/>
    <w:rsid w:val="003448F1"/>
    <w:rsid w:val="00344A10"/>
    <w:rsid w:val="00344B4A"/>
    <w:rsid w:val="00345032"/>
    <w:rsid w:val="0034518C"/>
    <w:rsid w:val="003458BE"/>
    <w:rsid w:val="00345A22"/>
    <w:rsid w:val="00345C47"/>
    <w:rsid w:val="00345CA3"/>
    <w:rsid w:val="0034692C"/>
    <w:rsid w:val="00346ACF"/>
    <w:rsid w:val="003472C1"/>
    <w:rsid w:val="00347A1B"/>
    <w:rsid w:val="00347B76"/>
    <w:rsid w:val="00350439"/>
    <w:rsid w:val="0035067D"/>
    <w:rsid w:val="00350A4D"/>
    <w:rsid w:val="003512A4"/>
    <w:rsid w:val="003521A0"/>
    <w:rsid w:val="00352B5A"/>
    <w:rsid w:val="0035329C"/>
    <w:rsid w:val="00353481"/>
    <w:rsid w:val="00353726"/>
    <w:rsid w:val="00353815"/>
    <w:rsid w:val="003539EF"/>
    <w:rsid w:val="00353AA1"/>
    <w:rsid w:val="0035456F"/>
    <w:rsid w:val="0035496F"/>
    <w:rsid w:val="00354D1F"/>
    <w:rsid w:val="0035614E"/>
    <w:rsid w:val="00356465"/>
    <w:rsid w:val="00356531"/>
    <w:rsid w:val="00356716"/>
    <w:rsid w:val="0035672C"/>
    <w:rsid w:val="00356B64"/>
    <w:rsid w:val="00356B6B"/>
    <w:rsid w:val="00356BE1"/>
    <w:rsid w:val="00356F49"/>
    <w:rsid w:val="00357452"/>
    <w:rsid w:val="00357965"/>
    <w:rsid w:val="00357F6A"/>
    <w:rsid w:val="00357F9F"/>
    <w:rsid w:val="00360017"/>
    <w:rsid w:val="003602C4"/>
    <w:rsid w:val="003602EB"/>
    <w:rsid w:val="00360545"/>
    <w:rsid w:val="003615BD"/>
    <w:rsid w:val="003618B1"/>
    <w:rsid w:val="00361BFE"/>
    <w:rsid w:val="00361D8D"/>
    <w:rsid w:val="0036264F"/>
    <w:rsid w:val="003626B4"/>
    <w:rsid w:val="003628D7"/>
    <w:rsid w:val="00363030"/>
    <w:rsid w:val="003637EA"/>
    <w:rsid w:val="00363915"/>
    <w:rsid w:val="00363A35"/>
    <w:rsid w:val="00363F3E"/>
    <w:rsid w:val="003640F2"/>
    <w:rsid w:val="00364D02"/>
    <w:rsid w:val="00365528"/>
    <w:rsid w:val="003656C3"/>
    <w:rsid w:val="003658DF"/>
    <w:rsid w:val="00365AE7"/>
    <w:rsid w:val="00365BD4"/>
    <w:rsid w:val="00365BEB"/>
    <w:rsid w:val="003663EE"/>
    <w:rsid w:val="00366A2B"/>
    <w:rsid w:val="00366ACE"/>
    <w:rsid w:val="0036726F"/>
    <w:rsid w:val="003677B8"/>
    <w:rsid w:val="0036788D"/>
    <w:rsid w:val="00367944"/>
    <w:rsid w:val="00370886"/>
    <w:rsid w:val="00370AFA"/>
    <w:rsid w:val="003711A1"/>
    <w:rsid w:val="003713F6"/>
    <w:rsid w:val="00371550"/>
    <w:rsid w:val="00371672"/>
    <w:rsid w:val="003716EA"/>
    <w:rsid w:val="00371F19"/>
    <w:rsid w:val="00372203"/>
    <w:rsid w:val="0037223E"/>
    <w:rsid w:val="0037231C"/>
    <w:rsid w:val="0037233E"/>
    <w:rsid w:val="00372566"/>
    <w:rsid w:val="00372D3E"/>
    <w:rsid w:val="00372F8C"/>
    <w:rsid w:val="00373048"/>
    <w:rsid w:val="00373470"/>
    <w:rsid w:val="00373523"/>
    <w:rsid w:val="003738D7"/>
    <w:rsid w:val="00373A1C"/>
    <w:rsid w:val="00373A78"/>
    <w:rsid w:val="00373C94"/>
    <w:rsid w:val="00373F7B"/>
    <w:rsid w:val="00374310"/>
    <w:rsid w:val="003749B2"/>
    <w:rsid w:val="00374F67"/>
    <w:rsid w:val="003757CD"/>
    <w:rsid w:val="0037584F"/>
    <w:rsid w:val="00375884"/>
    <w:rsid w:val="0037609F"/>
    <w:rsid w:val="003762DE"/>
    <w:rsid w:val="00376C8B"/>
    <w:rsid w:val="00377105"/>
    <w:rsid w:val="003772BC"/>
    <w:rsid w:val="0037738C"/>
    <w:rsid w:val="00377EAA"/>
    <w:rsid w:val="00380297"/>
    <w:rsid w:val="0038074C"/>
    <w:rsid w:val="00380D82"/>
    <w:rsid w:val="00380DCF"/>
    <w:rsid w:val="003812E4"/>
    <w:rsid w:val="00382478"/>
    <w:rsid w:val="00382B59"/>
    <w:rsid w:val="003834E2"/>
    <w:rsid w:val="00383982"/>
    <w:rsid w:val="00383BC6"/>
    <w:rsid w:val="0038481E"/>
    <w:rsid w:val="00384D39"/>
    <w:rsid w:val="00385629"/>
    <w:rsid w:val="00385996"/>
    <w:rsid w:val="00385C78"/>
    <w:rsid w:val="00385FA5"/>
    <w:rsid w:val="00386370"/>
    <w:rsid w:val="00386725"/>
    <w:rsid w:val="00387006"/>
    <w:rsid w:val="003873AC"/>
    <w:rsid w:val="003873E3"/>
    <w:rsid w:val="003876AA"/>
    <w:rsid w:val="00387CCE"/>
    <w:rsid w:val="003907E9"/>
    <w:rsid w:val="00390803"/>
    <w:rsid w:val="00390FA7"/>
    <w:rsid w:val="003910F7"/>
    <w:rsid w:val="00391692"/>
    <w:rsid w:val="003916F4"/>
    <w:rsid w:val="0039218F"/>
    <w:rsid w:val="00392436"/>
    <w:rsid w:val="00392537"/>
    <w:rsid w:val="003926DA"/>
    <w:rsid w:val="00392FAA"/>
    <w:rsid w:val="0039316E"/>
    <w:rsid w:val="00393216"/>
    <w:rsid w:val="00393CE3"/>
    <w:rsid w:val="00393EE9"/>
    <w:rsid w:val="0039460F"/>
    <w:rsid w:val="00394B2F"/>
    <w:rsid w:val="003950B1"/>
    <w:rsid w:val="0039529B"/>
    <w:rsid w:val="0039579F"/>
    <w:rsid w:val="00395F4A"/>
    <w:rsid w:val="00396277"/>
    <w:rsid w:val="0039629F"/>
    <w:rsid w:val="00396DCB"/>
    <w:rsid w:val="003A018C"/>
    <w:rsid w:val="003A0239"/>
    <w:rsid w:val="003A0243"/>
    <w:rsid w:val="003A024D"/>
    <w:rsid w:val="003A03E6"/>
    <w:rsid w:val="003A05F4"/>
    <w:rsid w:val="003A0B7C"/>
    <w:rsid w:val="003A11A5"/>
    <w:rsid w:val="003A1642"/>
    <w:rsid w:val="003A16E7"/>
    <w:rsid w:val="003A19BF"/>
    <w:rsid w:val="003A1E70"/>
    <w:rsid w:val="003A1FC4"/>
    <w:rsid w:val="003A1FD5"/>
    <w:rsid w:val="003A2565"/>
    <w:rsid w:val="003A2C14"/>
    <w:rsid w:val="003A2DC8"/>
    <w:rsid w:val="003A3387"/>
    <w:rsid w:val="003A360A"/>
    <w:rsid w:val="003A37F9"/>
    <w:rsid w:val="003A38CF"/>
    <w:rsid w:val="003A4080"/>
    <w:rsid w:val="003A41FB"/>
    <w:rsid w:val="003A484E"/>
    <w:rsid w:val="003A4901"/>
    <w:rsid w:val="003A496C"/>
    <w:rsid w:val="003A4CC5"/>
    <w:rsid w:val="003A5BC7"/>
    <w:rsid w:val="003A6C3C"/>
    <w:rsid w:val="003A6DC6"/>
    <w:rsid w:val="003A72D2"/>
    <w:rsid w:val="003A7328"/>
    <w:rsid w:val="003A7D92"/>
    <w:rsid w:val="003B0396"/>
    <w:rsid w:val="003B04B8"/>
    <w:rsid w:val="003B06FC"/>
    <w:rsid w:val="003B0864"/>
    <w:rsid w:val="003B0B0B"/>
    <w:rsid w:val="003B0EBF"/>
    <w:rsid w:val="003B1355"/>
    <w:rsid w:val="003B1CB2"/>
    <w:rsid w:val="003B1FFF"/>
    <w:rsid w:val="003B2057"/>
    <w:rsid w:val="003B278B"/>
    <w:rsid w:val="003B2D3E"/>
    <w:rsid w:val="003B2FDB"/>
    <w:rsid w:val="003B304F"/>
    <w:rsid w:val="003B35EB"/>
    <w:rsid w:val="003B38ED"/>
    <w:rsid w:val="003B3AC7"/>
    <w:rsid w:val="003B3CB0"/>
    <w:rsid w:val="003B4877"/>
    <w:rsid w:val="003B49EC"/>
    <w:rsid w:val="003B55C8"/>
    <w:rsid w:val="003B61DE"/>
    <w:rsid w:val="003B6250"/>
    <w:rsid w:val="003B6393"/>
    <w:rsid w:val="003B6514"/>
    <w:rsid w:val="003B6DC2"/>
    <w:rsid w:val="003B6F75"/>
    <w:rsid w:val="003B704D"/>
    <w:rsid w:val="003B73EB"/>
    <w:rsid w:val="003B78D2"/>
    <w:rsid w:val="003B7EC9"/>
    <w:rsid w:val="003C00FF"/>
    <w:rsid w:val="003C0668"/>
    <w:rsid w:val="003C07A3"/>
    <w:rsid w:val="003C0E4F"/>
    <w:rsid w:val="003C0F75"/>
    <w:rsid w:val="003C10BD"/>
    <w:rsid w:val="003C188D"/>
    <w:rsid w:val="003C18D7"/>
    <w:rsid w:val="003C1996"/>
    <w:rsid w:val="003C1CDE"/>
    <w:rsid w:val="003C2150"/>
    <w:rsid w:val="003C258B"/>
    <w:rsid w:val="003C288D"/>
    <w:rsid w:val="003C2AB0"/>
    <w:rsid w:val="003C2F2E"/>
    <w:rsid w:val="003C2FC3"/>
    <w:rsid w:val="003C306A"/>
    <w:rsid w:val="003C4B77"/>
    <w:rsid w:val="003C4CDC"/>
    <w:rsid w:val="003C5296"/>
    <w:rsid w:val="003C5EE9"/>
    <w:rsid w:val="003C6146"/>
    <w:rsid w:val="003C66C0"/>
    <w:rsid w:val="003C6997"/>
    <w:rsid w:val="003C6BF3"/>
    <w:rsid w:val="003C6EDD"/>
    <w:rsid w:val="003C7931"/>
    <w:rsid w:val="003C7DDC"/>
    <w:rsid w:val="003C7FE0"/>
    <w:rsid w:val="003D00A0"/>
    <w:rsid w:val="003D05DB"/>
    <w:rsid w:val="003D11A6"/>
    <w:rsid w:val="003D1ECA"/>
    <w:rsid w:val="003D1FC8"/>
    <w:rsid w:val="003D238E"/>
    <w:rsid w:val="003D23D9"/>
    <w:rsid w:val="003D2BAD"/>
    <w:rsid w:val="003D2C71"/>
    <w:rsid w:val="003D2E41"/>
    <w:rsid w:val="003D3456"/>
    <w:rsid w:val="003D34A2"/>
    <w:rsid w:val="003D35BC"/>
    <w:rsid w:val="003D3AFC"/>
    <w:rsid w:val="003D3F1D"/>
    <w:rsid w:val="003D401D"/>
    <w:rsid w:val="003D45BE"/>
    <w:rsid w:val="003D51E6"/>
    <w:rsid w:val="003D5483"/>
    <w:rsid w:val="003D55CA"/>
    <w:rsid w:val="003D582D"/>
    <w:rsid w:val="003D58B2"/>
    <w:rsid w:val="003D5CF0"/>
    <w:rsid w:val="003D627B"/>
    <w:rsid w:val="003D6351"/>
    <w:rsid w:val="003D6991"/>
    <w:rsid w:val="003D6A6B"/>
    <w:rsid w:val="003D6CE6"/>
    <w:rsid w:val="003D6E12"/>
    <w:rsid w:val="003D6E64"/>
    <w:rsid w:val="003D6FF0"/>
    <w:rsid w:val="003D7375"/>
    <w:rsid w:val="003D7CFA"/>
    <w:rsid w:val="003E00BD"/>
    <w:rsid w:val="003E0157"/>
    <w:rsid w:val="003E01C4"/>
    <w:rsid w:val="003E0319"/>
    <w:rsid w:val="003E0968"/>
    <w:rsid w:val="003E1747"/>
    <w:rsid w:val="003E193A"/>
    <w:rsid w:val="003E1A0B"/>
    <w:rsid w:val="003E1D70"/>
    <w:rsid w:val="003E212A"/>
    <w:rsid w:val="003E2198"/>
    <w:rsid w:val="003E25D5"/>
    <w:rsid w:val="003E27C6"/>
    <w:rsid w:val="003E301A"/>
    <w:rsid w:val="003E32E8"/>
    <w:rsid w:val="003E3523"/>
    <w:rsid w:val="003E35AC"/>
    <w:rsid w:val="003E35B4"/>
    <w:rsid w:val="003E3746"/>
    <w:rsid w:val="003E3887"/>
    <w:rsid w:val="003E39AE"/>
    <w:rsid w:val="003E3D86"/>
    <w:rsid w:val="003E3E4A"/>
    <w:rsid w:val="003E400F"/>
    <w:rsid w:val="003E4373"/>
    <w:rsid w:val="003E4ECC"/>
    <w:rsid w:val="003E506A"/>
    <w:rsid w:val="003E551A"/>
    <w:rsid w:val="003E5671"/>
    <w:rsid w:val="003E57BE"/>
    <w:rsid w:val="003E5BB0"/>
    <w:rsid w:val="003E5CF5"/>
    <w:rsid w:val="003E608B"/>
    <w:rsid w:val="003E664F"/>
    <w:rsid w:val="003E6E5D"/>
    <w:rsid w:val="003E79B8"/>
    <w:rsid w:val="003E7D3E"/>
    <w:rsid w:val="003E7F7B"/>
    <w:rsid w:val="003F038C"/>
    <w:rsid w:val="003F0544"/>
    <w:rsid w:val="003F084E"/>
    <w:rsid w:val="003F0A7E"/>
    <w:rsid w:val="003F0AA1"/>
    <w:rsid w:val="003F0F0C"/>
    <w:rsid w:val="003F11A0"/>
    <w:rsid w:val="003F1206"/>
    <w:rsid w:val="003F14CF"/>
    <w:rsid w:val="003F1BB4"/>
    <w:rsid w:val="003F203B"/>
    <w:rsid w:val="003F21EE"/>
    <w:rsid w:val="003F229C"/>
    <w:rsid w:val="003F241B"/>
    <w:rsid w:val="003F24D0"/>
    <w:rsid w:val="003F271D"/>
    <w:rsid w:val="003F2B33"/>
    <w:rsid w:val="003F300A"/>
    <w:rsid w:val="003F307B"/>
    <w:rsid w:val="003F36F0"/>
    <w:rsid w:val="003F38E2"/>
    <w:rsid w:val="003F3AA7"/>
    <w:rsid w:val="003F3AEE"/>
    <w:rsid w:val="003F4724"/>
    <w:rsid w:val="003F4D0B"/>
    <w:rsid w:val="003F52B7"/>
    <w:rsid w:val="003F544E"/>
    <w:rsid w:val="003F5915"/>
    <w:rsid w:val="003F5C4C"/>
    <w:rsid w:val="003F61FE"/>
    <w:rsid w:val="003F6BAE"/>
    <w:rsid w:val="003F6E6F"/>
    <w:rsid w:val="003F6F55"/>
    <w:rsid w:val="003F7572"/>
    <w:rsid w:val="003F759E"/>
    <w:rsid w:val="003F7643"/>
    <w:rsid w:val="003F7A61"/>
    <w:rsid w:val="003F7EAA"/>
    <w:rsid w:val="00400292"/>
    <w:rsid w:val="0040089F"/>
    <w:rsid w:val="00400980"/>
    <w:rsid w:val="00400BC6"/>
    <w:rsid w:val="0040198E"/>
    <w:rsid w:val="00401B60"/>
    <w:rsid w:val="00402258"/>
    <w:rsid w:val="004023C8"/>
    <w:rsid w:val="00402863"/>
    <w:rsid w:val="00402B38"/>
    <w:rsid w:val="00402D2C"/>
    <w:rsid w:val="004031C2"/>
    <w:rsid w:val="00403FA6"/>
    <w:rsid w:val="004044DF"/>
    <w:rsid w:val="0040472C"/>
    <w:rsid w:val="00404AF4"/>
    <w:rsid w:val="00404E7C"/>
    <w:rsid w:val="00405233"/>
    <w:rsid w:val="004052E9"/>
    <w:rsid w:val="00405878"/>
    <w:rsid w:val="00405ED0"/>
    <w:rsid w:val="00406078"/>
    <w:rsid w:val="004072AB"/>
    <w:rsid w:val="004076D0"/>
    <w:rsid w:val="00407872"/>
    <w:rsid w:val="00407A98"/>
    <w:rsid w:val="00407E03"/>
    <w:rsid w:val="0041000F"/>
    <w:rsid w:val="004101DD"/>
    <w:rsid w:val="00410514"/>
    <w:rsid w:val="00410CF0"/>
    <w:rsid w:val="00410DE2"/>
    <w:rsid w:val="00410DF1"/>
    <w:rsid w:val="00410E7F"/>
    <w:rsid w:val="00410ED0"/>
    <w:rsid w:val="004120B0"/>
    <w:rsid w:val="004122A0"/>
    <w:rsid w:val="004124F2"/>
    <w:rsid w:val="00412614"/>
    <w:rsid w:val="004126BF"/>
    <w:rsid w:val="00412D32"/>
    <w:rsid w:val="00412F42"/>
    <w:rsid w:val="004132E9"/>
    <w:rsid w:val="0041353B"/>
    <w:rsid w:val="00413571"/>
    <w:rsid w:val="00413CC8"/>
    <w:rsid w:val="00413D52"/>
    <w:rsid w:val="0041532B"/>
    <w:rsid w:val="004153C9"/>
    <w:rsid w:val="00415E1D"/>
    <w:rsid w:val="00416C8F"/>
    <w:rsid w:val="00416FC4"/>
    <w:rsid w:val="00417D14"/>
    <w:rsid w:val="00417F1B"/>
    <w:rsid w:val="00420201"/>
    <w:rsid w:val="004203CF"/>
    <w:rsid w:val="004204AA"/>
    <w:rsid w:val="0042096C"/>
    <w:rsid w:val="0042097E"/>
    <w:rsid w:val="00420F47"/>
    <w:rsid w:val="00420FE3"/>
    <w:rsid w:val="00421011"/>
    <w:rsid w:val="00421281"/>
    <w:rsid w:val="004215B0"/>
    <w:rsid w:val="00421C62"/>
    <w:rsid w:val="00421CEE"/>
    <w:rsid w:val="00422A30"/>
    <w:rsid w:val="00422C60"/>
    <w:rsid w:val="00422E00"/>
    <w:rsid w:val="00422FE0"/>
    <w:rsid w:val="00423203"/>
    <w:rsid w:val="004233FB"/>
    <w:rsid w:val="00423721"/>
    <w:rsid w:val="00423B90"/>
    <w:rsid w:val="00423DAC"/>
    <w:rsid w:val="00425034"/>
    <w:rsid w:val="00425A81"/>
    <w:rsid w:val="00425DBA"/>
    <w:rsid w:val="00426256"/>
    <w:rsid w:val="004269C1"/>
    <w:rsid w:val="0042758B"/>
    <w:rsid w:val="0042797D"/>
    <w:rsid w:val="00430180"/>
    <w:rsid w:val="004309E6"/>
    <w:rsid w:val="004315AF"/>
    <w:rsid w:val="00431C0C"/>
    <w:rsid w:val="00432219"/>
    <w:rsid w:val="00432B73"/>
    <w:rsid w:val="00433064"/>
    <w:rsid w:val="0043317C"/>
    <w:rsid w:val="0043324F"/>
    <w:rsid w:val="004337FA"/>
    <w:rsid w:val="004339FF"/>
    <w:rsid w:val="00433D33"/>
    <w:rsid w:val="00433E12"/>
    <w:rsid w:val="004341DB"/>
    <w:rsid w:val="004342A3"/>
    <w:rsid w:val="00434B4C"/>
    <w:rsid w:val="00434F6F"/>
    <w:rsid w:val="0043559D"/>
    <w:rsid w:val="004357DE"/>
    <w:rsid w:val="00435975"/>
    <w:rsid w:val="00435E29"/>
    <w:rsid w:val="00436354"/>
    <w:rsid w:val="00437037"/>
    <w:rsid w:val="00437698"/>
    <w:rsid w:val="004376A0"/>
    <w:rsid w:val="00437793"/>
    <w:rsid w:val="00437D20"/>
    <w:rsid w:val="0044006D"/>
    <w:rsid w:val="004406F8"/>
    <w:rsid w:val="00440F69"/>
    <w:rsid w:val="004410C3"/>
    <w:rsid w:val="0044149F"/>
    <w:rsid w:val="004420A5"/>
    <w:rsid w:val="004421CF"/>
    <w:rsid w:val="0044228D"/>
    <w:rsid w:val="00442436"/>
    <w:rsid w:val="00442B88"/>
    <w:rsid w:val="00442CCF"/>
    <w:rsid w:val="00442DCC"/>
    <w:rsid w:val="004438DA"/>
    <w:rsid w:val="00443A8F"/>
    <w:rsid w:val="00444524"/>
    <w:rsid w:val="00444609"/>
    <w:rsid w:val="0044468F"/>
    <w:rsid w:val="00444DF0"/>
    <w:rsid w:val="00444FD6"/>
    <w:rsid w:val="00445677"/>
    <w:rsid w:val="004456FB"/>
    <w:rsid w:val="0044575A"/>
    <w:rsid w:val="004459D4"/>
    <w:rsid w:val="00445C29"/>
    <w:rsid w:val="00446418"/>
    <w:rsid w:val="004466F0"/>
    <w:rsid w:val="0044691E"/>
    <w:rsid w:val="00446B11"/>
    <w:rsid w:val="00446FDB"/>
    <w:rsid w:val="00447127"/>
    <w:rsid w:val="0044725A"/>
    <w:rsid w:val="0044728E"/>
    <w:rsid w:val="0044740D"/>
    <w:rsid w:val="00447D86"/>
    <w:rsid w:val="00447E03"/>
    <w:rsid w:val="00450C1E"/>
    <w:rsid w:val="00450E69"/>
    <w:rsid w:val="00451395"/>
    <w:rsid w:val="00451421"/>
    <w:rsid w:val="00451A48"/>
    <w:rsid w:val="00451AE4"/>
    <w:rsid w:val="00451DFB"/>
    <w:rsid w:val="0045220D"/>
    <w:rsid w:val="004528F3"/>
    <w:rsid w:val="00452A4F"/>
    <w:rsid w:val="00452C7E"/>
    <w:rsid w:val="00453133"/>
    <w:rsid w:val="00453141"/>
    <w:rsid w:val="0045314B"/>
    <w:rsid w:val="00453152"/>
    <w:rsid w:val="004533BC"/>
    <w:rsid w:val="0045395B"/>
    <w:rsid w:val="0045398E"/>
    <w:rsid w:val="00453CF5"/>
    <w:rsid w:val="0045404D"/>
    <w:rsid w:val="00454E2C"/>
    <w:rsid w:val="0045518F"/>
    <w:rsid w:val="00455B62"/>
    <w:rsid w:val="00455D9E"/>
    <w:rsid w:val="004561EA"/>
    <w:rsid w:val="0045664C"/>
    <w:rsid w:val="004566DE"/>
    <w:rsid w:val="00456709"/>
    <w:rsid w:val="00456A4A"/>
    <w:rsid w:val="00456D5F"/>
    <w:rsid w:val="00456EAA"/>
    <w:rsid w:val="00456FBC"/>
    <w:rsid w:val="0045704A"/>
    <w:rsid w:val="004576DF"/>
    <w:rsid w:val="00457A57"/>
    <w:rsid w:val="00457BF2"/>
    <w:rsid w:val="00457E83"/>
    <w:rsid w:val="00457F69"/>
    <w:rsid w:val="00457FB8"/>
    <w:rsid w:val="004600CE"/>
    <w:rsid w:val="004600F2"/>
    <w:rsid w:val="00460331"/>
    <w:rsid w:val="004605FF"/>
    <w:rsid w:val="00460B11"/>
    <w:rsid w:val="00460E56"/>
    <w:rsid w:val="00461383"/>
    <w:rsid w:val="004616B4"/>
    <w:rsid w:val="004617F3"/>
    <w:rsid w:val="004618D3"/>
    <w:rsid w:val="00461AFD"/>
    <w:rsid w:val="00461F25"/>
    <w:rsid w:val="00462691"/>
    <w:rsid w:val="00462AE5"/>
    <w:rsid w:val="00462B38"/>
    <w:rsid w:val="00463285"/>
    <w:rsid w:val="0046362A"/>
    <w:rsid w:val="004642EF"/>
    <w:rsid w:val="00464538"/>
    <w:rsid w:val="00464D23"/>
    <w:rsid w:val="004650FD"/>
    <w:rsid w:val="0046510E"/>
    <w:rsid w:val="004652BF"/>
    <w:rsid w:val="00465497"/>
    <w:rsid w:val="00465644"/>
    <w:rsid w:val="0046587F"/>
    <w:rsid w:val="0046609E"/>
    <w:rsid w:val="0046620A"/>
    <w:rsid w:val="004667B3"/>
    <w:rsid w:val="00466900"/>
    <w:rsid w:val="00466E0C"/>
    <w:rsid w:val="00466FDD"/>
    <w:rsid w:val="0046716D"/>
    <w:rsid w:val="00467737"/>
    <w:rsid w:val="00467816"/>
    <w:rsid w:val="00467EEA"/>
    <w:rsid w:val="00470384"/>
    <w:rsid w:val="004703A3"/>
    <w:rsid w:val="00470480"/>
    <w:rsid w:val="0047060A"/>
    <w:rsid w:val="00470749"/>
    <w:rsid w:val="0047093A"/>
    <w:rsid w:val="00470E54"/>
    <w:rsid w:val="00470F51"/>
    <w:rsid w:val="00471359"/>
    <w:rsid w:val="0047197D"/>
    <w:rsid w:val="0047199A"/>
    <w:rsid w:val="00471EF6"/>
    <w:rsid w:val="00472750"/>
    <w:rsid w:val="004727DE"/>
    <w:rsid w:val="00472CFF"/>
    <w:rsid w:val="00472DBD"/>
    <w:rsid w:val="00473C2C"/>
    <w:rsid w:val="00473E84"/>
    <w:rsid w:val="004742BD"/>
    <w:rsid w:val="004745F3"/>
    <w:rsid w:val="00474E30"/>
    <w:rsid w:val="00475090"/>
    <w:rsid w:val="00475538"/>
    <w:rsid w:val="00475B2F"/>
    <w:rsid w:val="00475C0C"/>
    <w:rsid w:val="00475C5E"/>
    <w:rsid w:val="00475F53"/>
    <w:rsid w:val="004765E0"/>
    <w:rsid w:val="004766BB"/>
    <w:rsid w:val="00476A2E"/>
    <w:rsid w:val="00476D2D"/>
    <w:rsid w:val="00476D8C"/>
    <w:rsid w:val="0047716A"/>
    <w:rsid w:val="00480043"/>
    <w:rsid w:val="00480102"/>
    <w:rsid w:val="004801A7"/>
    <w:rsid w:val="004802B0"/>
    <w:rsid w:val="00480970"/>
    <w:rsid w:val="00480C9C"/>
    <w:rsid w:val="00480EFA"/>
    <w:rsid w:val="00481502"/>
    <w:rsid w:val="004818FB"/>
    <w:rsid w:val="004819C6"/>
    <w:rsid w:val="004819FF"/>
    <w:rsid w:val="00481B02"/>
    <w:rsid w:val="00481E80"/>
    <w:rsid w:val="0048207C"/>
    <w:rsid w:val="00482350"/>
    <w:rsid w:val="00482973"/>
    <w:rsid w:val="00482B58"/>
    <w:rsid w:val="004830FC"/>
    <w:rsid w:val="004837A4"/>
    <w:rsid w:val="00483D7E"/>
    <w:rsid w:val="004840AA"/>
    <w:rsid w:val="004842B5"/>
    <w:rsid w:val="004843ED"/>
    <w:rsid w:val="004847E5"/>
    <w:rsid w:val="004848AB"/>
    <w:rsid w:val="004850EE"/>
    <w:rsid w:val="004854E8"/>
    <w:rsid w:val="0048599E"/>
    <w:rsid w:val="00485CAB"/>
    <w:rsid w:val="00485CC7"/>
    <w:rsid w:val="00485FA6"/>
    <w:rsid w:val="00486799"/>
    <w:rsid w:val="0048703F"/>
    <w:rsid w:val="004873B4"/>
    <w:rsid w:val="00487908"/>
    <w:rsid w:val="00487946"/>
    <w:rsid w:val="00487B32"/>
    <w:rsid w:val="00487CC3"/>
    <w:rsid w:val="00487D86"/>
    <w:rsid w:val="00487D8E"/>
    <w:rsid w:val="0049034D"/>
    <w:rsid w:val="004903D6"/>
    <w:rsid w:val="00490CE6"/>
    <w:rsid w:val="00491015"/>
    <w:rsid w:val="00491145"/>
    <w:rsid w:val="00491194"/>
    <w:rsid w:val="00491579"/>
    <w:rsid w:val="004918C4"/>
    <w:rsid w:val="00491E16"/>
    <w:rsid w:val="00491EFA"/>
    <w:rsid w:val="004924AB"/>
    <w:rsid w:val="00492519"/>
    <w:rsid w:val="0049254E"/>
    <w:rsid w:val="0049276D"/>
    <w:rsid w:val="00492C5F"/>
    <w:rsid w:val="00492F88"/>
    <w:rsid w:val="0049304D"/>
    <w:rsid w:val="004936BD"/>
    <w:rsid w:val="00493E0C"/>
    <w:rsid w:val="00493E83"/>
    <w:rsid w:val="004940D0"/>
    <w:rsid w:val="0049487B"/>
    <w:rsid w:val="00494B11"/>
    <w:rsid w:val="00494CCA"/>
    <w:rsid w:val="00494F28"/>
    <w:rsid w:val="00495655"/>
    <w:rsid w:val="004957D7"/>
    <w:rsid w:val="004958DF"/>
    <w:rsid w:val="00495A0E"/>
    <w:rsid w:val="00496167"/>
    <w:rsid w:val="00496191"/>
    <w:rsid w:val="0049635B"/>
    <w:rsid w:val="00496E5A"/>
    <w:rsid w:val="00497B9B"/>
    <w:rsid w:val="00497F98"/>
    <w:rsid w:val="004A0103"/>
    <w:rsid w:val="004A0115"/>
    <w:rsid w:val="004A05D9"/>
    <w:rsid w:val="004A12AC"/>
    <w:rsid w:val="004A1CB3"/>
    <w:rsid w:val="004A22FF"/>
    <w:rsid w:val="004A2349"/>
    <w:rsid w:val="004A2915"/>
    <w:rsid w:val="004A2AE6"/>
    <w:rsid w:val="004A2BFC"/>
    <w:rsid w:val="004A2CF1"/>
    <w:rsid w:val="004A2E8E"/>
    <w:rsid w:val="004A308F"/>
    <w:rsid w:val="004A324E"/>
    <w:rsid w:val="004A3277"/>
    <w:rsid w:val="004A398A"/>
    <w:rsid w:val="004A3B0A"/>
    <w:rsid w:val="004A4308"/>
    <w:rsid w:val="004A4479"/>
    <w:rsid w:val="004A4CB0"/>
    <w:rsid w:val="004A5E07"/>
    <w:rsid w:val="004A6120"/>
    <w:rsid w:val="004A6613"/>
    <w:rsid w:val="004A6D2C"/>
    <w:rsid w:val="004A72B3"/>
    <w:rsid w:val="004A7AF1"/>
    <w:rsid w:val="004A7C86"/>
    <w:rsid w:val="004A7E60"/>
    <w:rsid w:val="004B031E"/>
    <w:rsid w:val="004B0437"/>
    <w:rsid w:val="004B0478"/>
    <w:rsid w:val="004B0D70"/>
    <w:rsid w:val="004B10D8"/>
    <w:rsid w:val="004B18FB"/>
    <w:rsid w:val="004B19F2"/>
    <w:rsid w:val="004B20C8"/>
    <w:rsid w:val="004B2712"/>
    <w:rsid w:val="004B27D2"/>
    <w:rsid w:val="004B2997"/>
    <w:rsid w:val="004B29A1"/>
    <w:rsid w:val="004B2F01"/>
    <w:rsid w:val="004B2F12"/>
    <w:rsid w:val="004B3120"/>
    <w:rsid w:val="004B354F"/>
    <w:rsid w:val="004B358D"/>
    <w:rsid w:val="004B38B5"/>
    <w:rsid w:val="004B3FF5"/>
    <w:rsid w:val="004B4774"/>
    <w:rsid w:val="004B4FA8"/>
    <w:rsid w:val="004B50DD"/>
    <w:rsid w:val="004B57E3"/>
    <w:rsid w:val="004B5B4C"/>
    <w:rsid w:val="004B5ECC"/>
    <w:rsid w:val="004B6105"/>
    <w:rsid w:val="004B695C"/>
    <w:rsid w:val="004B6BD0"/>
    <w:rsid w:val="004B6BFA"/>
    <w:rsid w:val="004B7794"/>
    <w:rsid w:val="004B79C7"/>
    <w:rsid w:val="004C030E"/>
    <w:rsid w:val="004C0636"/>
    <w:rsid w:val="004C0899"/>
    <w:rsid w:val="004C092F"/>
    <w:rsid w:val="004C098E"/>
    <w:rsid w:val="004C0C69"/>
    <w:rsid w:val="004C0EC0"/>
    <w:rsid w:val="004C1387"/>
    <w:rsid w:val="004C13D9"/>
    <w:rsid w:val="004C1A57"/>
    <w:rsid w:val="004C1B37"/>
    <w:rsid w:val="004C1B8D"/>
    <w:rsid w:val="004C1BAC"/>
    <w:rsid w:val="004C1BD1"/>
    <w:rsid w:val="004C2573"/>
    <w:rsid w:val="004C2A5E"/>
    <w:rsid w:val="004C2A6C"/>
    <w:rsid w:val="004C2DA6"/>
    <w:rsid w:val="004C3103"/>
    <w:rsid w:val="004C3154"/>
    <w:rsid w:val="004C3B51"/>
    <w:rsid w:val="004C3C08"/>
    <w:rsid w:val="004C3C41"/>
    <w:rsid w:val="004C3CD1"/>
    <w:rsid w:val="004C44FB"/>
    <w:rsid w:val="004C5015"/>
    <w:rsid w:val="004C51D1"/>
    <w:rsid w:val="004C543E"/>
    <w:rsid w:val="004C5466"/>
    <w:rsid w:val="004C5EE9"/>
    <w:rsid w:val="004C60FF"/>
    <w:rsid w:val="004C6557"/>
    <w:rsid w:val="004C6AB1"/>
    <w:rsid w:val="004C6AF6"/>
    <w:rsid w:val="004C6B0A"/>
    <w:rsid w:val="004C6D78"/>
    <w:rsid w:val="004C7427"/>
    <w:rsid w:val="004C7913"/>
    <w:rsid w:val="004C7A06"/>
    <w:rsid w:val="004C7CAE"/>
    <w:rsid w:val="004C7D89"/>
    <w:rsid w:val="004C7FF3"/>
    <w:rsid w:val="004D0290"/>
    <w:rsid w:val="004D0534"/>
    <w:rsid w:val="004D09A3"/>
    <w:rsid w:val="004D111B"/>
    <w:rsid w:val="004D128B"/>
    <w:rsid w:val="004D1863"/>
    <w:rsid w:val="004D1A36"/>
    <w:rsid w:val="004D1AEC"/>
    <w:rsid w:val="004D1FAA"/>
    <w:rsid w:val="004D2012"/>
    <w:rsid w:val="004D2121"/>
    <w:rsid w:val="004D2259"/>
    <w:rsid w:val="004D2C83"/>
    <w:rsid w:val="004D2ECF"/>
    <w:rsid w:val="004D2F1F"/>
    <w:rsid w:val="004D37FE"/>
    <w:rsid w:val="004D3DA1"/>
    <w:rsid w:val="004D3DDF"/>
    <w:rsid w:val="004D3F55"/>
    <w:rsid w:val="004D4002"/>
    <w:rsid w:val="004D42FA"/>
    <w:rsid w:val="004D46C3"/>
    <w:rsid w:val="004D48D7"/>
    <w:rsid w:val="004D4EC2"/>
    <w:rsid w:val="004D515D"/>
    <w:rsid w:val="004D52F9"/>
    <w:rsid w:val="004D53E2"/>
    <w:rsid w:val="004D568C"/>
    <w:rsid w:val="004D5931"/>
    <w:rsid w:val="004D5A9B"/>
    <w:rsid w:val="004D5D5A"/>
    <w:rsid w:val="004D619F"/>
    <w:rsid w:val="004D716D"/>
    <w:rsid w:val="004D7240"/>
    <w:rsid w:val="004D77DD"/>
    <w:rsid w:val="004E065F"/>
    <w:rsid w:val="004E0B26"/>
    <w:rsid w:val="004E0D54"/>
    <w:rsid w:val="004E1EE0"/>
    <w:rsid w:val="004E1FEB"/>
    <w:rsid w:val="004E21A0"/>
    <w:rsid w:val="004E2AAE"/>
    <w:rsid w:val="004E2CBE"/>
    <w:rsid w:val="004E2D56"/>
    <w:rsid w:val="004E3533"/>
    <w:rsid w:val="004E36D8"/>
    <w:rsid w:val="004E3E93"/>
    <w:rsid w:val="004E41BD"/>
    <w:rsid w:val="004E435A"/>
    <w:rsid w:val="004E4B55"/>
    <w:rsid w:val="004E4B63"/>
    <w:rsid w:val="004E4CC1"/>
    <w:rsid w:val="004E5068"/>
    <w:rsid w:val="004E543F"/>
    <w:rsid w:val="004E6274"/>
    <w:rsid w:val="004E664D"/>
    <w:rsid w:val="004E6B09"/>
    <w:rsid w:val="004E779B"/>
    <w:rsid w:val="004E78D1"/>
    <w:rsid w:val="004E7E2A"/>
    <w:rsid w:val="004E7F5C"/>
    <w:rsid w:val="004F0954"/>
    <w:rsid w:val="004F16E4"/>
    <w:rsid w:val="004F1EB8"/>
    <w:rsid w:val="004F1FCD"/>
    <w:rsid w:val="004F2195"/>
    <w:rsid w:val="004F2501"/>
    <w:rsid w:val="004F255F"/>
    <w:rsid w:val="004F2C35"/>
    <w:rsid w:val="004F2D70"/>
    <w:rsid w:val="004F2DBE"/>
    <w:rsid w:val="004F2E6A"/>
    <w:rsid w:val="004F34BA"/>
    <w:rsid w:val="004F3628"/>
    <w:rsid w:val="004F3AD7"/>
    <w:rsid w:val="004F3C35"/>
    <w:rsid w:val="004F3E83"/>
    <w:rsid w:val="004F4819"/>
    <w:rsid w:val="004F4839"/>
    <w:rsid w:val="004F4AF4"/>
    <w:rsid w:val="004F55FD"/>
    <w:rsid w:val="004F6934"/>
    <w:rsid w:val="004F696D"/>
    <w:rsid w:val="004F6C79"/>
    <w:rsid w:val="004F6DE6"/>
    <w:rsid w:val="004F6F37"/>
    <w:rsid w:val="004F7E6A"/>
    <w:rsid w:val="00500210"/>
    <w:rsid w:val="00500424"/>
    <w:rsid w:val="005007BA"/>
    <w:rsid w:val="0050095C"/>
    <w:rsid w:val="00501806"/>
    <w:rsid w:val="00501B81"/>
    <w:rsid w:val="00501CC0"/>
    <w:rsid w:val="00501FCD"/>
    <w:rsid w:val="0050266E"/>
    <w:rsid w:val="00502A83"/>
    <w:rsid w:val="00502AC1"/>
    <w:rsid w:val="00503479"/>
    <w:rsid w:val="00503C94"/>
    <w:rsid w:val="00504431"/>
    <w:rsid w:val="005049F0"/>
    <w:rsid w:val="00504B8B"/>
    <w:rsid w:val="0050507C"/>
    <w:rsid w:val="005053F7"/>
    <w:rsid w:val="00505509"/>
    <w:rsid w:val="00505DDC"/>
    <w:rsid w:val="00505E7E"/>
    <w:rsid w:val="00506BD3"/>
    <w:rsid w:val="0050712E"/>
    <w:rsid w:val="005071CA"/>
    <w:rsid w:val="00507924"/>
    <w:rsid w:val="00507EC3"/>
    <w:rsid w:val="00510036"/>
    <w:rsid w:val="00510419"/>
    <w:rsid w:val="005106E1"/>
    <w:rsid w:val="005107D7"/>
    <w:rsid w:val="005110A1"/>
    <w:rsid w:val="0051165D"/>
    <w:rsid w:val="00511820"/>
    <w:rsid w:val="00511B0E"/>
    <w:rsid w:val="00511E87"/>
    <w:rsid w:val="00511ED5"/>
    <w:rsid w:val="00512291"/>
    <w:rsid w:val="00512AEC"/>
    <w:rsid w:val="00512D34"/>
    <w:rsid w:val="00512E28"/>
    <w:rsid w:val="00512F3C"/>
    <w:rsid w:val="0051319D"/>
    <w:rsid w:val="00514100"/>
    <w:rsid w:val="00514120"/>
    <w:rsid w:val="005145B5"/>
    <w:rsid w:val="005147C6"/>
    <w:rsid w:val="005149ED"/>
    <w:rsid w:val="005151D2"/>
    <w:rsid w:val="005160DB"/>
    <w:rsid w:val="00516EEA"/>
    <w:rsid w:val="00517927"/>
    <w:rsid w:val="00517BC8"/>
    <w:rsid w:val="00520260"/>
    <w:rsid w:val="005202C7"/>
    <w:rsid w:val="00520D09"/>
    <w:rsid w:val="00520E4B"/>
    <w:rsid w:val="005212F7"/>
    <w:rsid w:val="00521903"/>
    <w:rsid w:val="005219A6"/>
    <w:rsid w:val="00521DEF"/>
    <w:rsid w:val="00521ED5"/>
    <w:rsid w:val="0052202D"/>
    <w:rsid w:val="005229C8"/>
    <w:rsid w:val="00522D6A"/>
    <w:rsid w:val="00523066"/>
    <w:rsid w:val="00523560"/>
    <w:rsid w:val="005236E3"/>
    <w:rsid w:val="005239C4"/>
    <w:rsid w:val="00523E10"/>
    <w:rsid w:val="00523E71"/>
    <w:rsid w:val="005241A0"/>
    <w:rsid w:val="00524351"/>
    <w:rsid w:val="0052454A"/>
    <w:rsid w:val="00524722"/>
    <w:rsid w:val="00524B56"/>
    <w:rsid w:val="00525153"/>
    <w:rsid w:val="005259C5"/>
    <w:rsid w:val="00525A56"/>
    <w:rsid w:val="00525B11"/>
    <w:rsid w:val="00525DE4"/>
    <w:rsid w:val="00526245"/>
    <w:rsid w:val="00526377"/>
    <w:rsid w:val="00526567"/>
    <w:rsid w:val="005266E3"/>
    <w:rsid w:val="0052671E"/>
    <w:rsid w:val="00527EAD"/>
    <w:rsid w:val="00530957"/>
    <w:rsid w:val="00530AE6"/>
    <w:rsid w:val="00530D01"/>
    <w:rsid w:val="00530D9F"/>
    <w:rsid w:val="0053104B"/>
    <w:rsid w:val="005312B7"/>
    <w:rsid w:val="0053163F"/>
    <w:rsid w:val="00531860"/>
    <w:rsid w:val="00531A45"/>
    <w:rsid w:val="00531D2B"/>
    <w:rsid w:val="0053204A"/>
    <w:rsid w:val="0053224F"/>
    <w:rsid w:val="00532408"/>
    <w:rsid w:val="0053242A"/>
    <w:rsid w:val="00532735"/>
    <w:rsid w:val="005328A2"/>
    <w:rsid w:val="00532A2B"/>
    <w:rsid w:val="00532B9D"/>
    <w:rsid w:val="0053342B"/>
    <w:rsid w:val="0053348C"/>
    <w:rsid w:val="00533C2D"/>
    <w:rsid w:val="00534791"/>
    <w:rsid w:val="00534A3E"/>
    <w:rsid w:val="00535706"/>
    <w:rsid w:val="00535794"/>
    <w:rsid w:val="00535D36"/>
    <w:rsid w:val="00535FC0"/>
    <w:rsid w:val="00536104"/>
    <w:rsid w:val="005367ED"/>
    <w:rsid w:val="00537129"/>
    <w:rsid w:val="00537F77"/>
    <w:rsid w:val="005403A5"/>
    <w:rsid w:val="005403FE"/>
    <w:rsid w:val="00540B39"/>
    <w:rsid w:val="00540C0F"/>
    <w:rsid w:val="0054170F"/>
    <w:rsid w:val="005418E7"/>
    <w:rsid w:val="005419AE"/>
    <w:rsid w:val="00541DAC"/>
    <w:rsid w:val="0054238A"/>
    <w:rsid w:val="0054245F"/>
    <w:rsid w:val="00542731"/>
    <w:rsid w:val="0054294D"/>
    <w:rsid w:val="00542B76"/>
    <w:rsid w:val="00542B8E"/>
    <w:rsid w:val="00542D03"/>
    <w:rsid w:val="00542D47"/>
    <w:rsid w:val="00542F92"/>
    <w:rsid w:val="00543227"/>
    <w:rsid w:val="005432FD"/>
    <w:rsid w:val="0054331A"/>
    <w:rsid w:val="005433D3"/>
    <w:rsid w:val="00543703"/>
    <w:rsid w:val="00543AC7"/>
    <w:rsid w:val="00543B20"/>
    <w:rsid w:val="00544350"/>
    <w:rsid w:val="005445BA"/>
    <w:rsid w:val="00544867"/>
    <w:rsid w:val="00544DDD"/>
    <w:rsid w:val="00545117"/>
    <w:rsid w:val="005452E0"/>
    <w:rsid w:val="00545563"/>
    <w:rsid w:val="005455EB"/>
    <w:rsid w:val="00545851"/>
    <w:rsid w:val="00545C1D"/>
    <w:rsid w:val="00546124"/>
    <w:rsid w:val="00546126"/>
    <w:rsid w:val="00546478"/>
    <w:rsid w:val="005465A3"/>
    <w:rsid w:val="005465B6"/>
    <w:rsid w:val="00546817"/>
    <w:rsid w:val="00546E5C"/>
    <w:rsid w:val="00546FB2"/>
    <w:rsid w:val="005471DA"/>
    <w:rsid w:val="00550230"/>
    <w:rsid w:val="00550CBB"/>
    <w:rsid w:val="00551071"/>
    <w:rsid w:val="005511BC"/>
    <w:rsid w:val="0055191A"/>
    <w:rsid w:val="005519B2"/>
    <w:rsid w:val="00552022"/>
    <w:rsid w:val="0055227F"/>
    <w:rsid w:val="00552554"/>
    <w:rsid w:val="00552881"/>
    <w:rsid w:val="005528EA"/>
    <w:rsid w:val="00552C2D"/>
    <w:rsid w:val="00552C49"/>
    <w:rsid w:val="00552F4E"/>
    <w:rsid w:val="005531E0"/>
    <w:rsid w:val="005534A6"/>
    <w:rsid w:val="005534D9"/>
    <w:rsid w:val="005534DE"/>
    <w:rsid w:val="0055381E"/>
    <w:rsid w:val="00553BCC"/>
    <w:rsid w:val="00553BE8"/>
    <w:rsid w:val="00553C1D"/>
    <w:rsid w:val="00554193"/>
    <w:rsid w:val="005545F1"/>
    <w:rsid w:val="00555D6A"/>
    <w:rsid w:val="00556144"/>
    <w:rsid w:val="005564D4"/>
    <w:rsid w:val="0055673B"/>
    <w:rsid w:val="0055675E"/>
    <w:rsid w:val="005568BA"/>
    <w:rsid w:val="00557125"/>
    <w:rsid w:val="005573A9"/>
    <w:rsid w:val="00557834"/>
    <w:rsid w:val="00557CD8"/>
    <w:rsid w:val="00557E37"/>
    <w:rsid w:val="00560487"/>
    <w:rsid w:val="00560668"/>
    <w:rsid w:val="005608C1"/>
    <w:rsid w:val="00560983"/>
    <w:rsid w:val="00560ABE"/>
    <w:rsid w:val="00560CBE"/>
    <w:rsid w:val="00560FCA"/>
    <w:rsid w:val="005610BC"/>
    <w:rsid w:val="005611B4"/>
    <w:rsid w:val="00561B8A"/>
    <w:rsid w:val="00561E4C"/>
    <w:rsid w:val="005623E3"/>
    <w:rsid w:val="00562487"/>
    <w:rsid w:val="00562523"/>
    <w:rsid w:val="00562976"/>
    <w:rsid w:val="00562E06"/>
    <w:rsid w:val="005630CB"/>
    <w:rsid w:val="00563303"/>
    <w:rsid w:val="005633F3"/>
    <w:rsid w:val="005638E4"/>
    <w:rsid w:val="00563EBD"/>
    <w:rsid w:val="0056420D"/>
    <w:rsid w:val="00564434"/>
    <w:rsid w:val="005651D2"/>
    <w:rsid w:val="0056529E"/>
    <w:rsid w:val="00565D89"/>
    <w:rsid w:val="00566130"/>
    <w:rsid w:val="0056646A"/>
    <w:rsid w:val="00566833"/>
    <w:rsid w:val="00566EA2"/>
    <w:rsid w:val="005674D4"/>
    <w:rsid w:val="0057095F"/>
    <w:rsid w:val="00570AD5"/>
    <w:rsid w:val="005714F2"/>
    <w:rsid w:val="005715B0"/>
    <w:rsid w:val="005721AC"/>
    <w:rsid w:val="00572214"/>
    <w:rsid w:val="005727B5"/>
    <w:rsid w:val="0057294E"/>
    <w:rsid w:val="00572C01"/>
    <w:rsid w:val="00572E4F"/>
    <w:rsid w:val="00573457"/>
    <w:rsid w:val="0057350B"/>
    <w:rsid w:val="0057392F"/>
    <w:rsid w:val="00573AF7"/>
    <w:rsid w:val="00573C56"/>
    <w:rsid w:val="00573E12"/>
    <w:rsid w:val="00574215"/>
    <w:rsid w:val="005743C7"/>
    <w:rsid w:val="0057477B"/>
    <w:rsid w:val="00574B1A"/>
    <w:rsid w:val="00574C38"/>
    <w:rsid w:val="005751E5"/>
    <w:rsid w:val="00576690"/>
    <w:rsid w:val="00576D28"/>
    <w:rsid w:val="00576D3C"/>
    <w:rsid w:val="00576F68"/>
    <w:rsid w:val="00576F6E"/>
    <w:rsid w:val="0057746A"/>
    <w:rsid w:val="00577657"/>
    <w:rsid w:val="00577910"/>
    <w:rsid w:val="00577D86"/>
    <w:rsid w:val="005803CE"/>
    <w:rsid w:val="0058042A"/>
    <w:rsid w:val="005804CE"/>
    <w:rsid w:val="0058070D"/>
    <w:rsid w:val="00580CE9"/>
    <w:rsid w:val="00581021"/>
    <w:rsid w:val="00581234"/>
    <w:rsid w:val="00581260"/>
    <w:rsid w:val="00581262"/>
    <w:rsid w:val="00581CE5"/>
    <w:rsid w:val="005829BE"/>
    <w:rsid w:val="00582AE7"/>
    <w:rsid w:val="00583030"/>
    <w:rsid w:val="00583580"/>
    <w:rsid w:val="00583605"/>
    <w:rsid w:val="0058378E"/>
    <w:rsid w:val="00583AC7"/>
    <w:rsid w:val="00583DA4"/>
    <w:rsid w:val="00583F74"/>
    <w:rsid w:val="005842F9"/>
    <w:rsid w:val="00584911"/>
    <w:rsid w:val="0058499A"/>
    <w:rsid w:val="00584DD3"/>
    <w:rsid w:val="00584E37"/>
    <w:rsid w:val="005850E3"/>
    <w:rsid w:val="00585724"/>
    <w:rsid w:val="00585A9E"/>
    <w:rsid w:val="00587696"/>
    <w:rsid w:val="00587DA8"/>
    <w:rsid w:val="005902FB"/>
    <w:rsid w:val="00590332"/>
    <w:rsid w:val="0059042F"/>
    <w:rsid w:val="0059058B"/>
    <w:rsid w:val="005905B4"/>
    <w:rsid w:val="0059080D"/>
    <w:rsid w:val="00590BA5"/>
    <w:rsid w:val="00590DC7"/>
    <w:rsid w:val="005916AC"/>
    <w:rsid w:val="00591BB0"/>
    <w:rsid w:val="00592151"/>
    <w:rsid w:val="00592206"/>
    <w:rsid w:val="0059305C"/>
    <w:rsid w:val="00593212"/>
    <w:rsid w:val="005935A2"/>
    <w:rsid w:val="00593735"/>
    <w:rsid w:val="00593C32"/>
    <w:rsid w:val="0059441C"/>
    <w:rsid w:val="005944EF"/>
    <w:rsid w:val="005945F7"/>
    <w:rsid w:val="00594CA1"/>
    <w:rsid w:val="00594F8F"/>
    <w:rsid w:val="005954F7"/>
    <w:rsid w:val="005955E8"/>
    <w:rsid w:val="00595A26"/>
    <w:rsid w:val="00595D9E"/>
    <w:rsid w:val="00595F16"/>
    <w:rsid w:val="005962F5"/>
    <w:rsid w:val="0059633C"/>
    <w:rsid w:val="00596975"/>
    <w:rsid w:val="00596FE7"/>
    <w:rsid w:val="005976D4"/>
    <w:rsid w:val="00597726"/>
    <w:rsid w:val="00597A57"/>
    <w:rsid w:val="00597AE2"/>
    <w:rsid w:val="005A0157"/>
    <w:rsid w:val="005A1063"/>
    <w:rsid w:val="005A13B7"/>
    <w:rsid w:val="005A19F3"/>
    <w:rsid w:val="005A1A97"/>
    <w:rsid w:val="005A1B12"/>
    <w:rsid w:val="005A1E56"/>
    <w:rsid w:val="005A24BB"/>
    <w:rsid w:val="005A2AC6"/>
    <w:rsid w:val="005A2C01"/>
    <w:rsid w:val="005A2CA3"/>
    <w:rsid w:val="005A2E4C"/>
    <w:rsid w:val="005A3259"/>
    <w:rsid w:val="005A3344"/>
    <w:rsid w:val="005A3837"/>
    <w:rsid w:val="005A3964"/>
    <w:rsid w:val="005A3F7A"/>
    <w:rsid w:val="005A42EC"/>
    <w:rsid w:val="005A43D9"/>
    <w:rsid w:val="005A4B3E"/>
    <w:rsid w:val="005A4E57"/>
    <w:rsid w:val="005A514B"/>
    <w:rsid w:val="005A51B4"/>
    <w:rsid w:val="005A545E"/>
    <w:rsid w:val="005A5502"/>
    <w:rsid w:val="005A5724"/>
    <w:rsid w:val="005A5CA8"/>
    <w:rsid w:val="005A607F"/>
    <w:rsid w:val="005A698E"/>
    <w:rsid w:val="005A6E3B"/>
    <w:rsid w:val="005A7CAF"/>
    <w:rsid w:val="005A7FC4"/>
    <w:rsid w:val="005B00DD"/>
    <w:rsid w:val="005B092A"/>
    <w:rsid w:val="005B15D1"/>
    <w:rsid w:val="005B17C9"/>
    <w:rsid w:val="005B1EC7"/>
    <w:rsid w:val="005B21D6"/>
    <w:rsid w:val="005B23F1"/>
    <w:rsid w:val="005B2709"/>
    <w:rsid w:val="005B29B9"/>
    <w:rsid w:val="005B2DFC"/>
    <w:rsid w:val="005B3017"/>
    <w:rsid w:val="005B3518"/>
    <w:rsid w:val="005B3895"/>
    <w:rsid w:val="005B39C6"/>
    <w:rsid w:val="005B4004"/>
    <w:rsid w:val="005B417F"/>
    <w:rsid w:val="005B4E07"/>
    <w:rsid w:val="005B5296"/>
    <w:rsid w:val="005B5BB0"/>
    <w:rsid w:val="005B5FA6"/>
    <w:rsid w:val="005B61D3"/>
    <w:rsid w:val="005B66E6"/>
    <w:rsid w:val="005B6870"/>
    <w:rsid w:val="005B69A4"/>
    <w:rsid w:val="005B6D84"/>
    <w:rsid w:val="005B7260"/>
    <w:rsid w:val="005B72FA"/>
    <w:rsid w:val="005B7A01"/>
    <w:rsid w:val="005B7EB0"/>
    <w:rsid w:val="005C05DF"/>
    <w:rsid w:val="005C0D54"/>
    <w:rsid w:val="005C0E3D"/>
    <w:rsid w:val="005C0EB3"/>
    <w:rsid w:val="005C11C8"/>
    <w:rsid w:val="005C2165"/>
    <w:rsid w:val="005C2302"/>
    <w:rsid w:val="005C2B2C"/>
    <w:rsid w:val="005C2DAC"/>
    <w:rsid w:val="005C2F7B"/>
    <w:rsid w:val="005C31C5"/>
    <w:rsid w:val="005C3A43"/>
    <w:rsid w:val="005C3DE3"/>
    <w:rsid w:val="005C40CF"/>
    <w:rsid w:val="005C40F2"/>
    <w:rsid w:val="005C48EB"/>
    <w:rsid w:val="005C4B1B"/>
    <w:rsid w:val="005C4C03"/>
    <w:rsid w:val="005C4F8D"/>
    <w:rsid w:val="005C5AED"/>
    <w:rsid w:val="005C60B4"/>
    <w:rsid w:val="005C6E70"/>
    <w:rsid w:val="005C724E"/>
    <w:rsid w:val="005C72BD"/>
    <w:rsid w:val="005C7402"/>
    <w:rsid w:val="005D0B33"/>
    <w:rsid w:val="005D0B64"/>
    <w:rsid w:val="005D0BFD"/>
    <w:rsid w:val="005D1C7F"/>
    <w:rsid w:val="005D2CE3"/>
    <w:rsid w:val="005D2E89"/>
    <w:rsid w:val="005D3103"/>
    <w:rsid w:val="005D345C"/>
    <w:rsid w:val="005D3694"/>
    <w:rsid w:val="005D3E6E"/>
    <w:rsid w:val="005D4E95"/>
    <w:rsid w:val="005D554D"/>
    <w:rsid w:val="005D56D8"/>
    <w:rsid w:val="005D59AF"/>
    <w:rsid w:val="005D5AD8"/>
    <w:rsid w:val="005D685D"/>
    <w:rsid w:val="005D6C83"/>
    <w:rsid w:val="005D6DCE"/>
    <w:rsid w:val="005D761F"/>
    <w:rsid w:val="005E0872"/>
    <w:rsid w:val="005E0A5B"/>
    <w:rsid w:val="005E0A7B"/>
    <w:rsid w:val="005E19DF"/>
    <w:rsid w:val="005E203A"/>
    <w:rsid w:val="005E20DD"/>
    <w:rsid w:val="005E2253"/>
    <w:rsid w:val="005E2775"/>
    <w:rsid w:val="005E2EF5"/>
    <w:rsid w:val="005E32D4"/>
    <w:rsid w:val="005E32FF"/>
    <w:rsid w:val="005E347B"/>
    <w:rsid w:val="005E3604"/>
    <w:rsid w:val="005E36A0"/>
    <w:rsid w:val="005E3FA7"/>
    <w:rsid w:val="005E4805"/>
    <w:rsid w:val="005E4A0C"/>
    <w:rsid w:val="005E5007"/>
    <w:rsid w:val="005E51FF"/>
    <w:rsid w:val="005E5904"/>
    <w:rsid w:val="005E597F"/>
    <w:rsid w:val="005E5F67"/>
    <w:rsid w:val="005E6039"/>
    <w:rsid w:val="005E69F2"/>
    <w:rsid w:val="005E6D28"/>
    <w:rsid w:val="005E6E7A"/>
    <w:rsid w:val="005E6FE9"/>
    <w:rsid w:val="005E78EF"/>
    <w:rsid w:val="005F01EC"/>
    <w:rsid w:val="005F021D"/>
    <w:rsid w:val="005F029C"/>
    <w:rsid w:val="005F090B"/>
    <w:rsid w:val="005F1015"/>
    <w:rsid w:val="005F1745"/>
    <w:rsid w:val="005F19F5"/>
    <w:rsid w:val="005F1A4D"/>
    <w:rsid w:val="005F1BF9"/>
    <w:rsid w:val="005F2B20"/>
    <w:rsid w:val="005F31A5"/>
    <w:rsid w:val="005F327B"/>
    <w:rsid w:val="005F336E"/>
    <w:rsid w:val="005F378A"/>
    <w:rsid w:val="005F37DD"/>
    <w:rsid w:val="005F3AE8"/>
    <w:rsid w:val="005F3FB4"/>
    <w:rsid w:val="005F435D"/>
    <w:rsid w:val="005F465A"/>
    <w:rsid w:val="005F4B5F"/>
    <w:rsid w:val="005F4BAD"/>
    <w:rsid w:val="005F4D7C"/>
    <w:rsid w:val="005F51E5"/>
    <w:rsid w:val="005F5C42"/>
    <w:rsid w:val="005F5D7C"/>
    <w:rsid w:val="005F5F5B"/>
    <w:rsid w:val="005F60B1"/>
    <w:rsid w:val="005F623B"/>
    <w:rsid w:val="005F6436"/>
    <w:rsid w:val="005F6696"/>
    <w:rsid w:val="005F6926"/>
    <w:rsid w:val="005F6D61"/>
    <w:rsid w:val="005F6EFB"/>
    <w:rsid w:val="005F6FD3"/>
    <w:rsid w:val="005F7481"/>
    <w:rsid w:val="005F77E5"/>
    <w:rsid w:val="005F7A11"/>
    <w:rsid w:val="005F7D67"/>
    <w:rsid w:val="00600342"/>
    <w:rsid w:val="0060079F"/>
    <w:rsid w:val="006009FC"/>
    <w:rsid w:val="00600A9F"/>
    <w:rsid w:val="00600D25"/>
    <w:rsid w:val="00600DE9"/>
    <w:rsid w:val="00600EA5"/>
    <w:rsid w:val="00601109"/>
    <w:rsid w:val="006012DD"/>
    <w:rsid w:val="00601750"/>
    <w:rsid w:val="006019E0"/>
    <w:rsid w:val="00601E8F"/>
    <w:rsid w:val="00601F49"/>
    <w:rsid w:val="00602012"/>
    <w:rsid w:val="00602ACB"/>
    <w:rsid w:val="00602C1A"/>
    <w:rsid w:val="00602CDD"/>
    <w:rsid w:val="00603056"/>
    <w:rsid w:val="00603A26"/>
    <w:rsid w:val="00603B11"/>
    <w:rsid w:val="00603C45"/>
    <w:rsid w:val="00603FE8"/>
    <w:rsid w:val="006040C3"/>
    <w:rsid w:val="006040CA"/>
    <w:rsid w:val="006046B8"/>
    <w:rsid w:val="006049D4"/>
    <w:rsid w:val="00604C4D"/>
    <w:rsid w:val="006056C4"/>
    <w:rsid w:val="0060571E"/>
    <w:rsid w:val="006057DA"/>
    <w:rsid w:val="0060593C"/>
    <w:rsid w:val="00606242"/>
    <w:rsid w:val="00606348"/>
    <w:rsid w:val="00606556"/>
    <w:rsid w:val="00606767"/>
    <w:rsid w:val="00606B44"/>
    <w:rsid w:val="00607247"/>
    <w:rsid w:val="00607C13"/>
    <w:rsid w:val="0061000D"/>
    <w:rsid w:val="00610011"/>
    <w:rsid w:val="006103DA"/>
    <w:rsid w:val="006103EE"/>
    <w:rsid w:val="006104DE"/>
    <w:rsid w:val="00610618"/>
    <w:rsid w:val="006106A8"/>
    <w:rsid w:val="00611CD1"/>
    <w:rsid w:val="00611E05"/>
    <w:rsid w:val="00611F21"/>
    <w:rsid w:val="006139D7"/>
    <w:rsid w:val="0061421A"/>
    <w:rsid w:val="00614249"/>
    <w:rsid w:val="006146EC"/>
    <w:rsid w:val="006149CB"/>
    <w:rsid w:val="00614C45"/>
    <w:rsid w:val="0061526F"/>
    <w:rsid w:val="00615633"/>
    <w:rsid w:val="00615736"/>
    <w:rsid w:val="00615895"/>
    <w:rsid w:val="00615D22"/>
    <w:rsid w:val="006161C0"/>
    <w:rsid w:val="006169E2"/>
    <w:rsid w:val="00616E89"/>
    <w:rsid w:val="006171B2"/>
    <w:rsid w:val="006173CF"/>
    <w:rsid w:val="006174C7"/>
    <w:rsid w:val="00617573"/>
    <w:rsid w:val="0061777F"/>
    <w:rsid w:val="00617999"/>
    <w:rsid w:val="00617A44"/>
    <w:rsid w:val="00617F5E"/>
    <w:rsid w:val="006204DE"/>
    <w:rsid w:val="00620591"/>
    <w:rsid w:val="00620C51"/>
    <w:rsid w:val="00621328"/>
    <w:rsid w:val="006214AB"/>
    <w:rsid w:val="00621B31"/>
    <w:rsid w:val="00621D37"/>
    <w:rsid w:val="00621EEC"/>
    <w:rsid w:val="00621EF5"/>
    <w:rsid w:val="006221A1"/>
    <w:rsid w:val="0062240D"/>
    <w:rsid w:val="0062269B"/>
    <w:rsid w:val="00622B51"/>
    <w:rsid w:val="00622E3F"/>
    <w:rsid w:val="00623247"/>
    <w:rsid w:val="00623441"/>
    <w:rsid w:val="00623907"/>
    <w:rsid w:val="0062395B"/>
    <w:rsid w:val="006251D6"/>
    <w:rsid w:val="006252EA"/>
    <w:rsid w:val="00625A69"/>
    <w:rsid w:val="00625E91"/>
    <w:rsid w:val="006260CE"/>
    <w:rsid w:val="00626218"/>
    <w:rsid w:val="00626915"/>
    <w:rsid w:val="0062693D"/>
    <w:rsid w:val="00626B41"/>
    <w:rsid w:val="00626EF5"/>
    <w:rsid w:val="0062729C"/>
    <w:rsid w:val="0062736A"/>
    <w:rsid w:val="0062793A"/>
    <w:rsid w:val="00630382"/>
    <w:rsid w:val="00630417"/>
    <w:rsid w:val="0063099C"/>
    <w:rsid w:val="00630BCE"/>
    <w:rsid w:val="006310DD"/>
    <w:rsid w:val="0063126D"/>
    <w:rsid w:val="0063198A"/>
    <w:rsid w:val="006319BE"/>
    <w:rsid w:val="00631E16"/>
    <w:rsid w:val="006320FD"/>
    <w:rsid w:val="00632268"/>
    <w:rsid w:val="00632272"/>
    <w:rsid w:val="00632669"/>
    <w:rsid w:val="00632837"/>
    <w:rsid w:val="0063403B"/>
    <w:rsid w:val="00634419"/>
    <w:rsid w:val="00634518"/>
    <w:rsid w:val="006345FF"/>
    <w:rsid w:val="0063468B"/>
    <w:rsid w:val="00634A12"/>
    <w:rsid w:val="006351A5"/>
    <w:rsid w:val="00635330"/>
    <w:rsid w:val="00635844"/>
    <w:rsid w:val="00635992"/>
    <w:rsid w:val="00635A4B"/>
    <w:rsid w:val="00635B39"/>
    <w:rsid w:val="00635BB1"/>
    <w:rsid w:val="00635D4F"/>
    <w:rsid w:val="00636882"/>
    <w:rsid w:val="00636AEF"/>
    <w:rsid w:val="00637652"/>
    <w:rsid w:val="006377B8"/>
    <w:rsid w:val="00637973"/>
    <w:rsid w:val="006401B6"/>
    <w:rsid w:val="006404C5"/>
    <w:rsid w:val="0064099F"/>
    <w:rsid w:val="00640AC6"/>
    <w:rsid w:val="00640C5B"/>
    <w:rsid w:val="00640E11"/>
    <w:rsid w:val="00640E1E"/>
    <w:rsid w:val="006415DE"/>
    <w:rsid w:val="006417D9"/>
    <w:rsid w:val="00641F76"/>
    <w:rsid w:val="006426BD"/>
    <w:rsid w:val="006426D9"/>
    <w:rsid w:val="00642884"/>
    <w:rsid w:val="00642A9F"/>
    <w:rsid w:val="00642BCB"/>
    <w:rsid w:val="006432F3"/>
    <w:rsid w:val="00643471"/>
    <w:rsid w:val="0064365A"/>
    <w:rsid w:val="00643DA1"/>
    <w:rsid w:val="0064408E"/>
    <w:rsid w:val="00644177"/>
    <w:rsid w:val="006442EC"/>
    <w:rsid w:val="006446BB"/>
    <w:rsid w:val="00644703"/>
    <w:rsid w:val="0064539E"/>
    <w:rsid w:val="0064573C"/>
    <w:rsid w:val="00645AA5"/>
    <w:rsid w:val="006461EE"/>
    <w:rsid w:val="006466D8"/>
    <w:rsid w:val="0064670A"/>
    <w:rsid w:val="00646A6C"/>
    <w:rsid w:val="00646AAA"/>
    <w:rsid w:val="00646BCC"/>
    <w:rsid w:val="00646FF3"/>
    <w:rsid w:val="006475CE"/>
    <w:rsid w:val="0064771B"/>
    <w:rsid w:val="00647DC3"/>
    <w:rsid w:val="00647EED"/>
    <w:rsid w:val="00650288"/>
    <w:rsid w:val="00650948"/>
    <w:rsid w:val="00650F4D"/>
    <w:rsid w:val="00651105"/>
    <w:rsid w:val="00651794"/>
    <w:rsid w:val="006525C3"/>
    <w:rsid w:val="006527DA"/>
    <w:rsid w:val="00652C90"/>
    <w:rsid w:val="00653232"/>
    <w:rsid w:val="0065346D"/>
    <w:rsid w:val="0065361F"/>
    <w:rsid w:val="0065369C"/>
    <w:rsid w:val="006537FF"/>
    <w:rsid w:val="00653B37"/>
    <w:rsid w:val="00653B56"/>
    <w:rsid w:val="00653E35"/>
    <w:rsid w:val="0065406D"/>
    <w:rsid w:val="006544AC"/>
    <w:rsid w:val="006544DE"/>
    <w:rsid w:val="0065483E"/>
    <w:rsid w:val="00654E45"/>
    <w:rsid w:val="00654F6F"/>
    <w:rsid w:val="00655434"/>
    <w:rsid w:val="006558E7"/>
    <w:rsid w:val="00655A74"/>
    <w:rsid w:val="00655AB6"/>
    <w:rsid w:val="006560AC"/>
    <w:rsid w:val="00656109"/>
    <w:rsid w:val="00656635"/>
    <w:rsid w:val="006568C0"/>
    <w:rsid w:val="006570B4"/>
    <w:rsid w:val="00657E73"/>
    <w:rsid w:val="00657EA6"/>
    <w:rsid w:val="0066051B"/>
    <w:rsid w:val="00660C33"/>
    <w:rsid w:val="00660FBE"/>
    <w:rsid w:val="006615AE"/>
    <w:rsid w:val="0066160C"/>
    <w:rsid w:val="00661617"/>
    <w:rsid w:val="00662195"/>
    <w:rsid w:val="0066227A"/>
    <w:rsid w:val="00662F97"/>
    <w:rsid w:val="00662F9E"/>
    <w:rsid w:val="0066300C"/>
    <w:rsid w:val="006637A5"/>
    <w:rsid w:val="006639A5"/>
    <w:rsid w:val="00664BA1"/>
    <w:rsid w:val="006656A0"/>
    <w:rsid w:val="00665726"/>
    <w:rsid w:val="00665FBA"/>
    <w:rsid w:val="006662FF"/>
    <w:rsid w:val="0066634F"/>
    <w:rsid w:val="006665E4"/>
    <w:rsid w:val="00666808"/>
    <w:rsid w:val="0066685A"/>
    <w:rsid w:val="00666ED8"/>
    <w:rsid w:val="00667164"/>
    <w:rsid w:val="00667BD3"/>
    <w:rsid w:val="00667E32"/>
    <w:rsid w:val="006700C4"/>
    <w:rsid w:val="0067062F"/>
    <w:rsid w:val="006706F6"/>
    <w:rsid w:val="00670765"/>
    <w:rsid w:val="00670AE3"/>
    <w:rsid w:val="00670BE8"/>
    <w:rsid w:val="00670CAD"/>
    <w:rsid w:val="00670DFF"/>
    <w:rsid w:val="00670EE8"/>
    <w:rsid w:val="006710C2"/>
    <w:rsid w:val="006719F3"/>
    <w:rsid w:val="00671C20"/>
    <w:rsid w:val="00671C3C"/>
    <w:rsid w:val="0067221C"/>
    <w:rsid w:val="00672264"/>
    <w:rsid w:val="006726D9"/>
    <w:rsid w:val="00673D3A"/>
    <w:rsid w:val="00674213"/>
    <w:rsid w:val="006742FE"/>
    <w:rsid w:val="00674336"/>
    <w:rsid w:val="006747AC"/>
    <w:rsid w:val="00674BA4"/>
    <w:rsid w:val="00674C8C"/>
    <w:rsid w:val="00674D44"/>
    <w:rsid w:val="00675372"/>
    <w:rsid w:val="0067565B"/>
    <w:rsid w:val="00675CB7"/>
    <w:rsid w:val="006764C3"/>
    <w:rsid w:val="00676642"/>
    <w:rsid w:val="006768CB"/>
    <w:rsid w:val="0067727C"/>
    <w:rsid w:val="00677382"/>
    <w:rsid w:val="00677394"/>
    <w:rsid w:val="006800B2"/>
    <w:rsid w:val="00681007"/>
    <w:rsid w:val="0068121F"/>
    <w:rsid w:val="0068152A"/>
    <w:rsid w:val="00681597"/>
    <w:rsid w:val="00682432"/>
    <w:rsid w:val="00682F3B"/>
    <w:rsid w:val="006831DB"/>
    <w:rsid w:val="00683771"/>
    <w:rsid w:val="00683B2E"/>
    <w:rsid w:val="00683C52"/>
    <w:rsid w:val="006845A1"/>
    <w:rsid w:val="00684649"/>
    <w:rsid w:val="00684802"/>
    <w:rsid w:val="00684DA9"/>
    <w:rsid w:val="00685045"/>
    <w:rsid w:val="006850CF"/>
    <w:rsid w:val="0068516A"/>
    <w:rsid w:val="00685CB6"/>
    <w:rsid w:val="00686129"/>
    <w:rsid w:val="00686284"/>
    <w:rsid w:val="00686441"/>
    <w:rsid w:val="00686980"/>
    <w:rsid w:val="00686A8B"/>
    <w:rsid w:val="00686E0F"/>
    <w:rsid w:val="00686F95"/>
    <w:rsid w:val="0068703B"/>
    <w:rsid w:val="006902BA"/>
    <w:rsid w:val="00690A5E"/>
    <w:rsid w:val="00690AEE"/>
    <w:rsid w:val="006913DA"/>
    <w:rsid w:val="006913E6"/>
    <w:rsid w:val="0069191E"/>
    <w:rsid w:val="00691BCB"/>
    <w:rsid w:val="00691D09"/>
    <w:rsid w:val="00691D0C"/>
    <w:rsid w:val="00691FE9"/>
    <w:rsid w:val="00692313"/>
    <w:rsid w:val="006939A9"/>
    <w:rsid w:val="00693CCE"/>
    <w:rsid w:val="00693E21"/>
    <w:rsid w:val="00693E93"/>
    <w:rsid w:val="006944D0"/>
    <w:rsid w:val="00694695"/>
    <w:rsid w:val="006946A5"/>
    <w:rsid w:val="00694870"/>
    <w:rsid w:val="006948F6"/>
    <w:rsid w:val="006951C3"/>
    <w:rsid w:val="0069559B"/>
    <w:rsid w:val="0069586B"/>
    <w:rsid w:val="00695956"/>
    <w:rsid w:val="00695A2D"/>
    <w:rsid w:val="00695ECD"/>
    <w:rsid w:val="006960E7"/>
    <w:rsid w:val="006962F6"/>
    <w:rsid w:val="00696613"/>
    <w:rsid w:val="00696A22"/>
    <w:rsid w:val="00696E28"/>
    <w:rsid w:val="00696F9F"/>
    <w:rsid w:val="006973CB"/>
    <w:rsid w:val="0069798D"/>
    <w:rsid w:val="00697BA8"/>
    <w:rsid w:val="00697FBC"/>
    <w:rsid w:val="006A0000"/>
    <w:rsid w:val="006A0207"/>
    <w:rsid w:val="006A03E7"/>
    <w:rsid w:val="006A0407"/>
    <w:rsid w:val="006A0469"/>
    <w:rsid w:val="006A0609"/>
    <w:rsid w:val="006A0AA2"/>
    <w:rsid w:val="006A0ACE"/>
    <w:rsid w:val="006A121D"/>
    <w:rsid w:val="006A12DE"/>
    <w:rsid w:val="006A12E9"/>
    <w:rsid w:val="006A1A32"/>
    <w:rsid w:val="006A1B9D"/>
    <w:rsid w:val="006A1C86"/>
    <w:rsid w:val="006A1DB8"/>
    <w:rsid w:val="006A1E26"/>
    <w:rsid w:val="006A208A"/>
    <w:rsid w:val="006A256C"/>
    <w:rsid w:val="006A2B24"/>
    <w:rsid w:val="006A34C1"/>
    <w:rsid w:val="006A351A"/>
    <w:rsid w:val="006A3728"/>
    <w:rsid w:val="006A3CE3"/>
    <w:rsid w:val="006A3EC9"/>
    <w:rsid w:val="006A4CD7"/>
    <w:rsid w:val="006A59A1"/>
    <w:rsid w:val="006A5A5A"/>
    <w:rsid w:val="006A5F5F"/>
    <w:rsid w:val="006A6532"/>
    <w:rsid w:val="006A6BE7"/>
    <w:rsid w:val="006A6D21"/>
    <w:rsid w:val="006A6FF1"/>
    <w:rsid w:val="006A70B5"/>
    <w:rsid w:val="006A7116"/>
    <w:rsid w:val="006A721C"/>
    <w:rsid w:val="006A753F"/>
    <w:rsid w:val="006A7D72"/>
    <w:rsid w:val="006B009E"/>
    <w:rsid w:val="006B013E"/>
    <w:rsid w:val="006B01DE"/>
    <w:rsid w:val="006B029F"/>
    <w:rsid w:val="006B0CE2"/>
    <w:rsid w:val="006B14A2"/>
    <w:rsid w:val="006B1BBE"/>
    <w:rsid w:val="006B2006"/>
    <w:rsid w:val="006B20D4"/>
    <w:rsid w:val="006B270A"/>
    <w:rsid w:val="006B351E"/>
    <w:rsid w:val="006B352A"/>
    <w:rsid w:val="006B36A3"/>
    <w:rsid w:val="006B4B81"/>
    <w:rsid w:val="006B4D3A"/>
    <w:rsid w:val="006B5158"/>
    <w:rsid w:val="006B5B19"/>
    <w:rsid w:val="006B5C78"/>
    <w:rsid w:val="006B6037"/>
    <w:rsid w:val="006B723E"/>
    <w:rsid w:val="006B7605"/>
    <w:rsid w:val="006B7B23"/>
    <w:rsid w:val="006B7D44"/>
    <w:rsid w:val="006B7FF5"/>
    <w:rsid w:val="006C01CF"/>
    <w:rsid w:val="006C02CA"/>
    <w:rsid w:val="006C02D7"/>
    <w:rsid w:val="006C0407"/>
    <w:rsid w:val="006C0F0B"/>
    <w:rsid w:val="006C105B"/>
    <w:rsid w:val="006C15B5"/>
    <w:rsid w:val="006C1B2D"/>
    <w:rsid w:val="006C1DBD"/>
    <w:rsid w:val="006C2256"/>
    <w:rsid w:val="006C23C7"/>
    <w:rsid w:val="006C2441"/>
    <w:rsid w:val="006C27B4"/>
    <w:rsid w:val="006C2A0D"/>
    <w:rsid w:val="006C2DAC"/>
    <w:rsid w:val="006C313A"/>
    <w:rsid w:val="006C31A2"/>
    <w:rsid w:val="006C37A1"/>
    <w:rsid w:val="006C3BC4"/>
    <w:rsid w:val="006C3C2D"/>
    <w:rsid w:val="006C3FF4"/>
    <w:rsid w:val="006C4505"/>
    <w:rsid w:val="006C47CE"/>
    <w:rsid w:val="006C4DC0"/>
    <w:rsid w:val="006C4FD2"/>
    <w:rsid w:val="006C5926"/>
    <w:rsid w:val="006C5F40"/>
    <w:rsid w:val="006C6432"/>
    <w:rsid w:val="006C6488"/>
    <w:rsid w:val="006C6501"/>
    <w:rsid w:val="006C69AF"/>
    <w:rsid w:val="006C6E76"/>
    <w:rsid w:val="006C74B9"/>
    <w:rsid w:val="006C792C"/>
    <w:rsid w:val="006D05EA"/>
    <w:rsid w:val="006D073E"/>
    <w:rsid w:val="006D0AA6"/>
    <w:rsid w:val="006D0C66"/>
    <w:rsid w:val="006D0E39"/>
    <w:rsid w:val="006D12E5"/>
    <w:rsid w:val="006D1850"/>
    <w:rsid w:val="006D1984"/>
    <w:rsid w:val="006D1DD8"/>
    <w:rsid w:val="006D2203"/>
    <w:rsid w:val="006D2480"/>
    <w:rsid w:val="006D2E7A"/>
    <w:rsid w:val="006D2F1E"/>
    <w:rsid w:val="006D2FD0"/>
    <w:rsid w:val="006D3E22"/>
    <w:rsid w:val="006D3FF0"/>
    <w:rsid w:val="006D4301"/>
    <w:rsid w:val="006D442A"/>
    <w:rsid w:val="006D4500"/>
    <w:rsid w:val="006D48D1"/>
    <w:rsid w:val="006D4B61"/>
    <w:rsid w:val="006D4E5D"/>
    <w:rsid w:val="006D508C"/>
    <w:rsid w:val="006D58F9"/>
    <w:rsid w:val="006D59C6"/>
    <w:rsid w:val="006D61EE"/>
    <w:rsid w:val="006D6390"/>
    <w:rsid w:val="006D6DE3"/>
    <w:rsid w:val="006D759D"/>
    <w:rsid w:val="006D78F0"/>
    <w:rsid w:val="006D7983"/>
    <w:rsid w:val="006E0970"/>
    <w:rsid w:val="006E0AA4"/>
    <w:rsid w:val="006E113F"/>
    <w:rsid w:val="006E1671"/>
    <w:rsid w:val="006E18FD"/>
    <w:rsid w:val="006E193D"/>
    <w:rsid w:val="006E1D7A"/>
    <w:rsid w:val="006E229F"/>
    <w:rsid w:val="006E2560"/>
    <w:rsid w:val="006E288C"/>
    <w:rsid w:val="006E2D76"/>
    <w:rsid w:val="006E2F58"/>
    <w:rsid w:val="006E383C"/>
    <w:rsid w:val="006E3DF5"/>
    <w:rsid w:val="006E4119"/>
    <w:rsid w:val="006E464D"/>
    <w:rsid w:val="006E4B68"/>
    <w:rsid w:val="006E51D8"/>
    <w:rsid w:val="006E54B1"/>
    <w:rsid w:val="006E54C0"/>
    <w:rsid w:val="006E57E4"/>
    <w:rsid w:val="006E5A39"/>
    <w:rsid w:val="006E5B28"/>
    <w:rsid w:val="006E5B48"/>
    <w:rsid w:val="006E5DB2"/>
    <w:rsid w:val="006E5FA0"/>
    <w:rsid w:val="006E6062"/>
    <w:rsid w:val="006E6D26"/>
    <w:rsid w:val="006E72D7"/>
    <w:rsid w:val="006E7E25"/>
    <w:rsid w:val="006F0647"/>
    <w:rsid w:val="006F0C4F"/>
    <w:rsid w:val="006F0EAD"/>
    <w:rsid w:val="006F1362"/>
    <w:rsid w:val="006F2222"/>
    <w:rsid w:val="006F22DE"/>
    <w:rsid w:val="006F28FD"/>
    <w:rsid w:val="006F2E3D"/>
    <w:rsid w:val="006F4381"/>
    <w:rsid w:val="006F45E3"/>
    <w:rsid w:val="006F4624"/>
    <w:rsid w:val="006F4AE0"/>
    <w:rsid w:val="006F4AFF"/>
    <w:rsid w:val="006F53F8"/>
    <w:rsid w:val="006F56D0"/>
    <w:rsid w:val="006F57BC"/>
    <w:rsid w:val="006F5915"/>
    <w:rsid w:val="006F592E"/>
    <w:rsid w:val="006F59C4"/>
    <w:rsid w:val="006F5C9C"/>
    <w:rsid w:val="006F5CB3"/>
    <w:rsid w:val="006F5CCC"/>
    <w:rsid w:val="006F5F22"/>
    <w:rsid w:val="006F5FD5"/>
    <w:rsid w:val="006F610B"/>
    <w:rsid w:val="006F628D"/>
    <w:rsid w:val="006F636B"/>
    <w:rsid w:val="006F6381"/>
    <w:rsid w:val="006F6CC0"/>
    <w:rsid w:val="006F6D09"/>
    <w:rsid w:val="006F73C0"/>
    <w:rsid w:val="006F73E7"/>
    <w:rsid w:val="006F797F"/>
    <w:rsid w:val="006F7BBD"/>
    <w:rsid w:val="00700134"/>
    <w:rsid w:val="00700BA4"/>
    <w:rsid w:val="00700C83"/>
    <w:rsid w:val="00700DB1"/>
    <w:rsid w:val="00700F55"/>
    <w:rsid w:val="00701D50"/>
    <w:rsid w:val="00701FE3"/>
    <w:rsid w:val="00702008"/>
    <w:rsid w:val="007025A5"/>
    <w:rsid w:val="00702608"/>
    <w:rsid w:val="0070273A"/>
    <w:rsid w:val="00702A91"/>
    <w:rsid w:val="00702C7E"/>
    <w:rsid w:val="007030B8"/>
    <w:rsid w:val="00703380"/>
    <w:rsid w:val="00703466"/>
    <w:rsid w:val="00703788"/>
    <w:rsid w:val="00704099"/>
    <w:rsid w:val="007041A3"/>
    <w:rsid w:val="00704431"/>
    <w:rsid w:val="00704B94"/>
    <w:rsid w:val="00704BBF"/>
    <w:rsid w:val="00704F46"/>
    <w:rsid w:val="0070516A"/>
    <w:rsid w:val="007057E0"/>
    <w:rsid w:val="007058D3"/>
    <w:rsid w:val="007060C2"/>
    <w:rsid w:val="00707202"/>
    <w:rsid w:val="007074EF"/>
    <w:rsid w:val="007076B4"/>
    <w:rsid w:val="00710022"/>
    <w:rsid w:val="007103FD"/>
    <w:rsid w:val="00710DF3"/>
    <w:rsid w:val="00710DFC"/>
    <w:rsid w:val="00711655"/>
    <w:rsid w:val="007116A9"/>
    <w:rsid w:val="00711896"/>
    <w:rsid w:val="00711F47"/>
    <w:rsid w:val="00711FFD"/>
    <w:rsid w:val="007121F8"/>
    <w:rsid w:val="00713371"/>
    <w:rsid w:val="00713927"/>
    <w:rsid w:val="00713CF3"/>
    <w:rsid w:val="00713E76"/>
    <w:rsid w:val="00713F3D"/>
    <w:rsid w:val="00713F71"/>
    <w:rsid w:val="0071482E"/>
    <w:rsid w:val="00714D0A"/>
    <w:rsid w:val="00714D14"/>
    <w:rsid w:val="0071532F"/>
    <w:rsid w:val="00715766"/>
    <w:rsid w:val="00715DF7"/>
    <w:rsid w:val="00716302"/>
    <w:rsid w:val="007163E3"/>
    <w:rsid w:val="00716464"/>
    <w:rsid w:val="00716B2E"/>
    <w:rsid w:val="00716BC5"/>
    <w:rsid w:val="0071709A"/>
    <w:rsid w:val="007171E6"/>
    <w:rsid w:val="00717886"/>
    <w:rsid w:val="00717AF3"/>
    <w:rsid w:val="00717C47"/>
    <w:rsid w:val="007212D0"/>
    <w:rsid w:val="007216D7"/>
    <w:rsid w:val="00721758"/>
    <w:rsid w:val="007218D6"/>
    <w:rsid w:val="00722232"/>
    <w:rsid w:val="0072228D"/>
    <w:rsid w:val="00722AC7"/>
    <w:rsid w:val="00723349"/>
    <w:rsid w:val="00723999"/>
    <w:rsid w:val="00723A7E"/>
    <w:rsid w:val="00723CCD"/>
    <w:rsid w:val="00723D02"/>
    <w:rsid w:val="00724254"/>
    <w:rsid w:val="0072432E"/>
    <w:rsid w:val="0072447D"/>
    <w:rsid w:val="007245F3"/>
    <w:rsid w:val="00724B86"/>
    <w:rsid w:val="007250D5"/>
    <w:rsid w:val="00725388"/>
    <w:rsid w:val="0072550B"/>
    <w:rsid w:val="007257B4"/>
    <w:rsid w:val="0072588D"/>
    <w:rsid w:val="00725AAA"/>
    <w:rsid w:val="00725C1A"/>
    <w:rsid w:val="00726268"/>
    <w:rsid w:val="00726B53"/>
    <w:rsid w:val="00726DD9"/>
    <w:rsid w:val="007276CD"/>
    <w:rsid w:val="00727ABF"/>
    <w:rsid w:val="00727B38"/>
    <w:rsid w:val="00727E01"/>
    <w:rsid w:val="0073026E"/>
    <w:rsid w:val="00730378"/>
    <w:rsid w:val="00730A20"/>
    <w:rsid w:val="0073103E"/>
    <w:rsid w:val="00731207"/>
    <w:rsid w:val="0073137B"/>
    <w:rsid w:val="00731450"/>
    <w:rsid w:val="00731776"/>
    <w:rsid w:val="007321AD"/>
    <w:rsid w:val="00732738"/>
    <w:rsid w:val="00732E53"/>
    <w:rsid w:val="0073300E"/>
    <w:rsid w:val="00733EEC"/>
    <w:rsid w:val="00733F5F"/>
    <w:rsid w:val="00733F7B"/>
    <w:rsid w:val="007341C4"/>
    <w:rsid w:val="0073460D"/>
    <w:rsid w:val="007346E3"/>
    <w:rsid w:val="00734E63"/>
    <w:rsid w:val="007353B9"/>
    <w:rsid w:val="007353C8"/>
    <w:rsid w:val="00735F09"/>
    <w:rsid w:val="00736C49"/>
    <w:rsid w:val="00736FFF"/>
    <w:rsid w:val="0073714C"/>
    <w:rsid w:val="0073730B"/>
    <w:rsid w:val="00737F53"/>
    <w:rsid w:val="00740140"/>
    <w:rsid w:val="007405EF"/>
    <w:rsid w:val="0074082A"/>
    <w:rsid w:val="007408CD"/>
    <w:rsid w:val="00740AD0"/>
    <w:rsid w:val="00741201"/>
    <w:rsid w:val="0074124D"/>
    <w:rsid w:val="00741517"/>
    <w:rsid w:val="00741C10"/>
    <w:rsid w:val="007423BA"/>
    <w:rsid w:val="00743A8A"/>
    <w:rsid w:val="0074441A"/>
    <w:rsid w:val="007450FC"/>
    <w:rsid w:val="00745175"/>
    <w:rsid w:val="00745650"/>
    <w:rsid w:val="00745720"/>
    <w:rsid w:val="0074579C"/>
    <w:rsid w:val="00745B5C"/>
    <w:rsid w:val="00745C75"/>
    <w:rsid w:val="0074694A"/>
    <w:rsid w:val="00746B6D"/>
    <w:rsid w:val="00746DD9"/>
    <w:rsid w:val="00746F14"/>
    <w:rsid w:val="00747057"/>
    <w:rsid w:val="0074733C"/>
    <w:rsid w:val="00747476"/>
    <w:rsid w:val="0074785E"/>
    <w:rsid w:val="00747964"/>
    <w:rsid w:val="00747D0D"/>
    <w:rsid w:val="0075080A"/>
    <w:rsid w:val="00750B50"/>
    <w:rsid w:val="00750E4C"/>
    <w:rsid w:val="00751AA3"/>
    <w:rsid w:val="00751B42"/>
    <w:rsid w:val="00751C7F"/>
    <w:rsid w:val="00752137"/>
    <w:rsid w:val="00752163"/>
    <w:rsid w:val="0075236B"/>
    <w:rsid w:val="007524C4"/>
    <w:rsid w:val="00752A8A"/>
    <w:rsid w:val="00752C0C"/>
    <w:rsid w:val="007530C4"/>
    <w:rsid w:val="00753327"/>
    <w:rsid w:val="007534F4"/>
    <w:rsid w:val="00753531"/>
    <w:rsid w:val="00753CB0"/>
    <w:rsid w:val="0075469D"/>
    <w:rsid w:val="00754858"/>
    <w:rsid w:val="0075487C"/>
    <w:rsid w:val="0075506A"/>
    <w:rsid w:val="0075578F"/>
    <w:rsid w:val="007559D7"/>
    <w:rsid w:val="00755B79"/>
    <w:rsid w:val="007563D1"/>
    <w:rsid w:val="00756B9E"/>
    <w:rsid w:val="00756E45"/>
    <w:rsid w:val="00756E81"/>
    <w:rsid w:val="00756EF9"/>
    <w:rsid w:val="00756F70"/>
    <w:rsid w:val="007570FC"/>
    <w:rsid w:val="007574D6"/>
    <w:rsid w:val="00757A28"/>
    <w:rsid w:val="00757AE8"/>
    <w:rsid w:val="00757C36"/>
    <w:rsid w:val="00757DD9"/>
    <w:rsid w:val="00757E9E"/>
    <w:rsid w:val="00760385"/>
    <w:rsid w:val="00760436"/>
    <w:rsid w:val="00760C36"/>
    <w:rsid w:val="00760F20"/>
    <w:rsid w:val="00761082"/>
    <w:rsid w:val="00761396"/>
    <w:rsid w:val="00761612"/>
    <w:rsid w:val="0076176C"/>
    <w:rsid w:val="007619AC"/>
    <w:rsid w:val="00761A9A"/>
    <w:rsid w:val="00761B17"/>
    <w:rsid w:val="00761BC8"/>
    <w:rsid w:val="007623F5"/>
    <w:rsid w:val="00762989"/>
    <w:rsid w:val="00762F38"/>
    <w:rsid w:val="007631A5"/>
    <w:rsid w:val="007632A4"/>
    <w:rsid w:val="007633E1"/>
    <w:rsid w:val="00763781"/>
    <w:rsid w:val="00763793"/>
    <w:rsid w:val="00763A36"/>
    <w:rsid w:val="00763D6C"/>
    <w:rsid w:val="00764429"/>
    <w:rsid w:val="00764583"/>
    <w:rsid w:val="00764725"/>
    <w:rsid w:val="00764A37"/>
    <w:rsid w:val="00765320"/>
    <w:rsid w:val="0076545D"/>
    <w:rsid w:val="0076590F"/>
    <w:rsid w:val="00765A24"/>
    <w:rsid w:val="00765F98"/>
    <w:rsid w:val="00766A92"/>
    <w:rsid w:val="007675DA"/>
    <w:rsid w:val="0076761D"/>
    <w:rsid w:val="0077048D"/>
    <w:rsid w:val="00770B1E"/>
    <w:rsid w:val="007711CA"/>
    <w:rsid w:val="00771568"/>
    <w:rsid w:val="00771575"/>
    <w:rsid w:val="00771590"/>
    <w:rsid w:val="00771A71"/>
    <w:rsid w:val="00771E3C"/>
    <w:rsid w:val="007725DC"/>
    <w:rsid w:val="007729EA"/>
    <w:rsid w:val="007734AB"/>
    <w:rsid w:val="007735FA"/>
    <w:rsid w:val="00773DB5"/>
    <w:rsid w:val="00773EE4"/>
    <w:rsid w:val="00773F4E"/>
    <w:rsid w:val="00774D3E"/>
    <w:rsid w:val="0077615D"/>
    <w:rsid w:val="007769D6"/>
    <w:rsid w:val="007805F9"/>
    <w:rsid w:val="007807E1"/>
    <w:rsid w:val="00780D73"/>
    <w:rsid w:val="007815FB"/>
    <w:rsid w:val="0078177C"/>
    <w:rsid w:val="0078222D"/>
    <w:rsid w:val="007828CA"/>
    <w:rsid w:val="00782DAA"/>
    <w:rsid w:val="00783163"/>
    <w:rsid w:val="0078375B"/>
    <w:rsid w:val="00783A54"/>
    <w:rsid w:val="00783B20"/>
    <w:rsid w:val="00783F59"/>
    <w:rsid w:val="0078419C"/>
    <w:rsid w:val="00784D7C"/>
    <w:rsid w:val="007851DD"/>
    <w:rsid w:val="007855CF"/>
    <w:rsid w:val="00785630"/>
    <w:rsid w:val="00785709"/>
    <w:rsid w:val="0078572A"/>
    <w:rsid w:val="007858C6"/>
    <w:rsid w:val="00785912"/>
    <w:rsid w:val="0078644A"/>
    <w:rsid w:val="00786C6B"/>
    <w:rsid w:val="00787340"/>
    <w:rsid w:val="00787357"/>
    <w:rsid w:val="00787488"/>
    <w:rsid w:val="0078793B"/>
    <w:rsid w:val="00787E22"/>
    <w:rsid w:val="0079033D"/>
    <w:rsid w:val="0079066E"/>
    <w:rsid w:val="00790DAC"/>
    <w:rsid w:val="0079147A"/>
    <w:rsid w:val="0079224A"/>
    <w:rsid w:val="0079229C"/>
    <w:rsid w:val="00792680"/>
    <w:rsid w:val="007928EB"/>
    <w:rsid w:val="00792959"/>
    <w:rsid w:val="00792BB2"/>
    <w:rsid w:val="00792F7D"/>
    <w:rsid w:val="00793063"/>
    <w:rsid w:val="00793657"/>
    <w:rsid w:val="0079436E"/>
    <w:rsid w:val="00794E4C"/>
    <w:rsid w:val="00795447"/>
    <w:rsid w:val="00795625"/>
    <w:rsid w:val="007956B5"/>
    <w:rsid w:val="00795C5B"/>
    <w:rsid w:val="00795E3B"/>
    <w:rsid w:val="007960B6"/>
    <w:rsid w:val="0079660A"/>
    <w:rsid w:val="007967A0"/>
    <w:rsid w:val="007969C1"/>
    <w:rsid w:val="007969C3"/>
    <w:rsid w:val="00796D10"/>
    <w:rsid w:val="00796FDE"/>
    <w:rsid w:val="00797561"/>
    <w:rsid w:val="00797F5D"/>
    <w:rsid w:val="007A00EF"/>
    <w:rsid w:val="007A0340"/>
    <w:rsid w:val="007A037E"/>
    <w:rsid w:val="007A04AB"/>
    <w:rsid w:val="007A0AE7"/>
    <w:rsid w:val="007A1473"/>
    <w:rsid w:val="007A1FF9"/>
    <w:rsid w:val="007A206B"/>
    <w:rsid w:val="007A20ED"/>
    <w:rsid w:val="007A30CC"/>
    <w:rsid w:val="007A3C0A"/>
    <w:rsid w:val="007A3C24"/>
    <w:rsid w:val="007A47F2"/>
    <w:rsid w:val="007A51F7"/>
    <w:rsid w:val="007A57A7"/>
    <w:rsid w:val="007A5A0F"/>
    <w:rsid w:val="007A5BDA"/>
    <w:rsid w:val="007A5E3E"/>
    <w:rsid w:val="007A5F1E"/>
    <w:rsid w:val="007A60A5"/>
    <w:rsid w:val="007A61C7"/>
    <w:rsid w:val="007A7597"/>
    <w:rsid w:val="007A76D7"/>
    <w:rsid w:val="007A79E2"/>
    <w:rsid w:val="007B0304"/>
    <w:rsid w:val="007B083F"/>
    <w:rsid w:val="007B095A"/>
    <w:rsid w:val="007B0F9E"/>
    <w:rsid w:val="007B127E"/>
    <w:rsid w:val="007B1317"/>
    <w:rsid w:val="007B1398"/>
    <w:rsid w:val="007B1487"/>
    <w:rsid w:val="007B1954"/>
    <w:rsid w:val="007B20D9"/>
    <w:rsid w:val="007B2174"/>
    <w:rsid w:val="007B2F9B"/>
    <w:rsid w:val="007B3BA9"/>
    <w:rsid w:val="007B450C"/>
    <w:rsid w:val="007B4599"/>
    <w:rsid w:val="007B480A"/>
    <w:rsid w:val="007B494F"/>
    <w:rsid w:val="007B4E68"/>
    <w:rsid w:val="007B570E"/>
    <w:rsid w:val="007B723C"/>
    <w:rsid w:val="007B7548"/>
    <w:rsid w:val="007B76C0"/>
    <w:rsid w:val="007B7CA9"/>
    <w:rsid w:val="007B7E29"/>
    <w:rsid w:val="007B7EF7"/>
    <w:rsid w:val="007B7F46"/>
    <w:rsid w:val="007C026B"/>
    <w:rsid w:val="007C0511"/>
    <w:rsid w:val="007C061A"/>
    <w:rsid w:val="007C0656"/>
    <w:rsid w:val="007C06FF"/>
    <w:rsid w:val="007C070D"/>
    <w:rsid w:val="007C075F"/>
    <w:rsid w:val="007C1918"/>
    <w:rsid w:val="007C1F91"/>
    <w:rsid w:val="007C2B36"/>
    <w:rsid w:val="007C3078"/>
    <w:rsid w:val="007C36A3"/>
    <w:rsid w:val="007C39C2"/>
    <w:rsid w:val="007C3C3C"/>
    <w:rsid w:val="007C3D68"/>
    <w:rsid w:val="007C42B2"/>
    <w:rsid w:val="007C42F9"/>
    <w:rsid w:val="007C4320"/>
    <w:rsid w:val="007C43B7"/>
    <w:rsid w:val="007C47A9"/>
    <w:rsid w:val="007C47FC"/>
    <w:rsid w:val="007C484B"/>
    <w:rsid w:val="007C48F2"/>
    <w:rsid w:val="007C4AA1"/>
    <w:rsid w:val="007C4B6A"/>
    <w:rsid w:val="007C4D94"/>
    <w:rsid w:val="007C4F72"/>
    <w:rsid w:val="007C5992"/>
    <w:rsid w:val="007C5D20"/>
    <w:rsid w:val="007C6FAF"/>
    <w:rsid w:val="007C71BC"/>
    <w:rsid w:val="007C73DC"/>
    <w:rsid w:val="007C74D4"/>
    <w:rsid w:val="007C75C7"/>
    <w:rsid w:val="007C75D7"/>
    <w:rsid w:val="007C7F3F"/>
    <w:rsid w:val="007D0092"/>
    <w:rsid w:val="007D029A"/>
    <w:rsid w:val="007D038F"/>
    <w:rsid w:val="007D04AF"/>
    <w:rsid w:val="007D06C3"/>
    <w:rsid w:val="007D080C"/>
    <w:rsid w:val="007D0859"/>
    <w:rsid w:val="007D0D55"/>
    <w:rsid w:val="007D0DA9"/>
    <w:rsid w:val="007D0DE4"/>
    <w:rsid w:val="007D0EE4"/>
    <w:rsid w:val="007D1C75"/>
    <w:rsid w:val="007D1D27"/>
    <w:rsid w:val="007D20B1"/>
    <w:rsid w:val="007D2640"/>
    <w:rsid w:val="007D266C"/>
    <w:rsid w:val="007D2895"/>
    <w:rsid w:val="007D29AE"/>
    <w:rsid w:val="007D2AF1"/>
    <w:rsid w:val="007D3580"/>
    <w:rsid w:val="007D35A8"/>
    <w:rsid w:val="007D3C11"/>
    <w:rsid w:val="007D3F59"/>
    <w:rsid w:val="007D443C"/>
    <w:rsid w:val="007D4862"/>
    <w:rsid w:val="007D4873"/>
    <w:rsid w:val="007D4CEC"/>
    <w:rsid w:val="007D538E"/>
    <w:rsid w:val="007D56C5"/>
    <w:rsid w:val="007D62DF"/>
    <w:rsid w:val="007D6A0F"/>
    <w:rsid w:val="007D6A83"/>
    <w:rsid w:val="007D6FD2"/>
    <w:rsid w:val="007D7022"/>
    <w:rsid w:val="007D70B4"/>
    <w:rsid w:val="007D722C"/>
    <w:rsid w:val="007D7438"/>
    <w:rsid w:val="007D74E8"/>
    <w:rsid w:val="007D74F1"/>
    <w:rsid w:val="007D76A1"/>
    <w:rsid w:val="007D7A2A"/>
    <w:rsid w:val="007D7B00"/>
    <w:rsid w:val="007E007E"/>
    <w:rsid w:val="007E00A7"/>
    <w:rsid w:val="007E0699"/>
    <w:rsid w:val="007E080B"/>
    <w:rsid w:val="007E08F6"/>
    <w:rsid w:val="007E090F"/>
    <w:rsid w:val="007E0AB4"/>
    <w:rsid w:val="007E0C31"/>
    <w:rsid w:val="007E0C4A"/>
    <w:rsid w:val="007E0F3A"/>
    <w:rsid w:val="007E1293"/>
    <w:rsid w:val="007E1546"/>
    <w:rsid w:val="007E189E"/>
    <w:rsid w:val="007E2665"/>
    <w:rsid w:val="007E306E"/>
    <w:rsid w:val="007E340C"/>
    <w:rsid w:val="007E38A7"/>
    <w:rsid w:val="007E3E7F"/>
    <w:rsid w:val="007E449C"/>
    <w:rsid w:val="007E4632"/>
    <w:rsid w:val="007E590D"/>
    <w:rsid w:val="007E5E2B"/>
    <w:rsid w:val="007E6938"/>
    <w:rsid w:val="007E6949"/>
    <w:rsid w:val="007E6A2E"/>
    <w:rsid w:val="007E7964"/>
    <w:rsid w:val="007E79DD"/>
    <w:rsid w:val="007E7A2B"/>
    <w:rsid w:val="007F08DF"/>
    <w:rsid w:val="007F112B"/>
    <w:rsid w:val="007F13FA"/>
    <w:rsid w:val="007F1A09"/>
    <w:rsid w:val="007F1D47"/>
    <w:rsid w:val="007F2225"/>
    <w:rsid w:val="007F27C5"/>
    <w:rsid w:val="007F2892"/>
    <w:rsid w:val="007F291C"/>
    <w:rsid w:val="007F2E77"/>
    <w:rsid w:val="007F3168"/>
    <w:rsid w:val="007F322C"/>
    <w:rsid w:val="007F3C0E"/>
    <w:rsid w:val="007F401D"/>
    <w:rsid w:val="007F4146"/>
    <w:rsid w:val="007F446E"/>
    <w:rsid w:val="007F469C"/>
    <w:rsid w:val="007F4715"/>
    <w:rsid w:val="007F47BC"/>
    <w:rsid w:val="007F4C3C"/>
    <w:rsid w:val="007F54FE"/>
    <w:rsid w:val="007F5541"/>
    <w:rsid w:val="007F585C"/>
    <w:rsid w:val="007F5F12"/>
    <w:rsid w:val="007F6FEA"/>
    <w:rsid w:val="007F77F7"/>
    <w:rsid w:val="007F7AC5"/>
    <w:rsid w:val="007F7C12"/>
    <w:rsid w:val="007F7C5B"/>
    <w:rsid w:val="0080007B"/>
    <w:rsid w:val="00800581"/>
    <w:rsid w:val="008008A2"/>
    <w:rsid w:val="0080095C"/>
    <w:rsid w:val="008009DF"/>
    <w:rsid w:val="00800B8C"/>
    <w:rsid w:val="00800D5A"/>
    <w:rsid w:val="00800E72"/>
    <w:rsid w:val="008017B8"/>
    <w:rsid w:val="0080192F"/>
    <w:rsid w:val="00801F33"/>
    <w:rsid w:val="008023DB"/>
    <w:rsid w:val="00802B59"/>
    <w:rsid w:val="00802CAF"/>
    <w:rsid w:val="00802DA7"/>
    <w:rsid w:val="00802F85"/>
    <w:rsid w:val="00803084"/>
    <w:rsid w:val="0080334F"/>
    <w:rsid w:val="00803566"/>
    <w:rsid w:val="0080397F"/>
    <w:rsid w:val="00804CA8"/>
    <w:rsid w:val="00804CCD"/>
    <w:rsid w:val="00804F94"/>
    <w:rsid w:val="00805268"/>
    <w:rsid w:val="00805E0A"/>
    <w:rsid w:val="00805FDF"/>
    <w:rsid w:val="00806673"/>
    <w:rsid w:val="00807900"/>
    <w:rsid w:val="00810074"/>
    <w:rsid w:val="0081078A"/>
    <w:rsid w:val="00811340"/>
    <w:rsid w:val="008114DB"/>
    <w:rsid w:val="008118DA"/>
    <w:rsid w:val="008119D9"/>
    <w:rsid w:val="00811D15"/>
    <w:rsid w:val="0081248C"/>
    <w:rsid w:val="008126E1"/>
    <w:rsid w:val="00812A7E"/>
    <w:rsid w:val="00812B5E"/>
    <w:rsid w:val="00812C8D"/>
    <w:rsid w:val="00813A79"/>
    <w:rsid w:val="00813C7A"/>
    <w:rsid w:val="00813DD9"/>
    <w:rsid w:val="00813FD3"/>
    <w:rsid w:val="00814054"/>
    <w:rsid w:val="00814D8C"/>
    <w:rsid w:val="00814E5A"/>
    <w:rsid w:val="008150AD"/>
    <w:rsid w:val="00815243"/>
    <w:rsid w:val="00815559"/>
    <w:rsid w:val="00816203"/>
    <w:rsid w:val="008165DF"/>
    <w:rsid w:val="008172B0"/>
    <w:rsid w:val="00817381"/>
    <w:rsid w:val="0081750F"/>
    <w:rsid w:val="00817B68"/>
    <w:rsid w:val="00820A0B"/>
    <w:rsid w:val="00820F31"/>
    <w:rsid w:val="0082179A"/>
    <w:rsid w:val="00821E18"/>
    <w:rsid w:val="00821E5E"/>
    <w:rsid w:val="008221D6"/>
    <w:rsid w:val="008225D1"/>
    <w:rsid w:val="00822870"/>
    <w:rsid w:val="0082290B"/>
    <w:rsid w:val="00823443"/>
    <w:rsid w:val="0082399A"/>
    <w:rsid w:val="00823B23"/>
    <w:rsid w:val="00823CF2"/>
    <w:rsid w:val="00823E8D"/>
    <w:rsid w:val="00823F01"/>
    <w:rsid w:val="008240F2"/>
    <w:rsid w:val="0082410A"/>
    <w:rsid w:val="008245F4"/>
    <w:rsid w:val="00824D10"/>
    <w:rsid w:val="0082525F"/>
    <w:rsid w:val="008255B2"/>
    <w:rsid w:val="008256C2"/>
    <w:rsid w:val="00825868"/>
    <w:rsid w:val="00825ADE"/>
    <w:rsid w:val="00825C54"/>
    <w:rsid w:val="008261B8"/>
    <w:rsid w:val="00826460"/>
    <w:rsid w:val="008269D8"/>
    <w:rsid w:val="00827234"/>
    <w:rsid w:val="0082774F"/>
    <w:rsid w:val="00827EB8"/>
    <w:rsid w:val="00831227"/>
    <w:rsid w:val="008312B5"/>
    <w:rsid w:val="008315C2"/>
    <w:rsid w:val="008315D1"/>
    <w:rsid w:val="0083191B"/>
    <w:rsid w:val="00831A67"/>
    <w:rsid w:val="00831B77"/>
    <w:rsid w:val="0083200D"/>
    <w:rsid w:val="0083222E"/>
    <w:rsid w:val="00832402"/>
    <w:rsid w:val="00832487"/>
    <w:rsid w:val="008324D3"/>
    <w:rsid w:val="008328F5"/>
    <w:rsid w:val="008339BB"/>
    <w:rsid w:val="0083402A"/>
    <w:rsid w:val="00834311"/>
    <w:rsid w:val="00835344"/>
    <w:rsid w:val="008356E3"/>
    <w:rsid w:val="00835CB0"/>
    <w:rsid w:val="00835DF1"/>
    <w:rsid w:val="00836534"/>
    <w:rsid w:val="00836AD9"/>
    <w:rsid w:val="00836FE3"/>
    <w:rsid w:val="008400C0"/>
    <w:rsid w:val="008404B2"/>
    <w:rsid w:val="0084066C"/>
    <w:rsid w:val="008408C8"/>
    <w:rsid w:val="00840D8C"/>
    <w:rsid w:val="0084124A"/>
    <w:rsid w:val="008414B7"/>
    <w:rsid w:val="00841BAE"/>
    <w:rsid w:val="00841CEE"/>
    <w:rsid w:val="0084275B"/>
    <w:rsid w:val="008428EC"/>
    <w:rsid w:val="00842A2E"/>
    <w:rsid w:val="00842AD3"/>
    <w:rsid w:val="00842BB5"/>
    <w:rsid w:val="00842BFA"/>
    <w:rsid w:val="0084307E"/>
    <w:rsid w:val="0084330F"/>
    <w:rsid w:val="00843470"/>
    <w:rsid w:val="00843D5C"/>
    <w:rsid w:val="00843E76"/>
    <w:rsid w:val="008442AA"/>
    <w:rsid w:val="0084457B"/>
    <w:rsid w:val="00844C4E"/>
    <w:rsid w:val="00844FED"/>
    <w:rsid w:val="00845542"/>
    <w:rsid w:val="00846D46"/>
    <w:rsid w:val="008473FC"/>
    <w:rsid w:val="008474CE"/>
    <w:rsid w:val="00847735"/>
    <w:rsid w:val="00847B9E"/>
    <w:rsid w:val="0085073F"/>
    <w:rsid w:val="00850740"/>
    <w:rsid w:val="008507B5"/>
    <w:rsid w:val="0085088E"/>
    <w:rsid w:val="00850C75"/>
    <w:rsid w:val="00850E66"/>
    <w:rsid w:val="0085243F"/>
    <w:rsid w:val="00852F83"/>
    <w:rsid w:val="00852FE1"/>
    <w:rsid w:val="00853387"/>
    <w:rsid w:val="008539F8"/>
    <w:rsid w:val="00853BAD"/>
    <w:rsid w:val="00853C3E"/>
    <w:rsid w:val="00853D6C"/>
    <w:rsid w:val="00853E10"/>
    <w:rsid w:val="0085445B"/>
    <w:rsid w:val="00854551"/>
    <w:rsid w:val="00854F04"/>
    <w:rsid w:val="00855055"/>
    <w:rsid w:val="00855AC9"/>
    <w:rsid w:val="008560DA"/>
    <w:rsid w:val="00856145"/>
    <w:rsid w:val="00856382"/>
    <w:rsid w:val="00856A68"/>
    <w:rsid w:val="00856AC6"/>
    <w:rsid w:val="00856DD7"/>
    <w:rsid w:val="00857129"/>
    <w:rsid w:val="00857FC8"/>
    <w:rsid w:val="0086035F"/>
    <w:rsid w:val="0086070F"/>
    <w:rsid w:val="00860AE0"/>
    <w:rsid w:val="00860EB3"/>
    <w:rsid w:val="008611B5"/>
    <w:rsid w:val="0086172B"/>
    <w:rsid w:val="00862183"/>
    <w:rsid w:val="00862409"/>
    <w:rsid w:val="00862446"/>
    <w:rsid w:val="008627A4"/>
    <w:rsid w:val="00862909"/>
    <w:rsid w:val="00862C25"/>
    <w:rsid w:val="00862ECD"/>
    <w:rsid w:val="00862ED5"/>
    <w:rsid w:val="008631C8"/>
    <w:rsid w:val="0086332C"/>
    <w:rsid w:val="008635D5"/>
    <w:rsid w:val="008636AD"/>
    <w:rsid w:val="008636C0"/>
    <w:rsid w:val="00863954"/>
    <w:rsid w:val="00863D39"/>
    <w:rsid w:val="00863DCA"/>
    <w:rsid w:val="0086429D"/>
    <w:rsid w:val="008642E0"/>
    <w:rsid w:val="00864376"/>
    <w:rsid w:val="008649FE"/>
    <w:rsid w:val="00864FDD"/>
    <w:rsid w:val="00865037"/>
    <w:rsid w:val="00865137"/>
    <w:rsid w:val="0086534B"/>
    <w:rsid w:val="00865C74"/>
    <w:rsid w:val="00865EF3"/>
    <w:rsid w:val="00866225"/>
    <w:rsid w:val="008662D0"/>
    <w:rsid w:val="00866ACC"/>
    <w:rsid w:val="00866E7E"/>
    <w:rsid w:val="00866F89"/>
    <w:rsid w:val="008670B2"/>
    <w:rsid w:val="008670BF"/>
    <w:rsid w:val="00867434"/>
    <w:rsid w:val="008678F0"/>
    <w:rsid w:val="008703CD"/>
    <w:rsid w:val="0087060A"/>
    <w:rsid w:val="008708AC"/>
    <w:rsid w:val="00870AFE"/>
    <w:rsid w:val="00870B4D"/>
    <w:rsid w:val="00870E5D"/>
    <w:rsid w:val="00870E91"/>
    <w:rsid w:val="00871195"/>
    <w:rsid w:val="0087192C"/>
    <w:rsid w:val="00871EE0"/>
    <w:rsid w:val="00872458"/>
    <w:rsid w:val="008729EC"/>
    <w:rsid w:val="00872DAA"/>
    <w:rsid w:val="00872E89"/>
    <w:rsid w:val="00873351"/>
    <w:rsid w:val="00874A35"/>
    <w:rsid w:val="00874A7D"/>
    <w:rsid w:val="00874BCE"/>
    <w:rsid w:val="00874FA3"/>
    <w:rsid w:val="008750A4"/>
    <w:rsid w:val="00875305"/>
    <w:rsid w:val="00875625"/>
    <w:rsid w:val="0087589D"/>
    <w:rsid w:val="00875911"/>
    <w:rsid w:val="0087599D"/>
    <w:rsid w:val="00875A90"/>
    <w:rsid w:val="00876C7D"/>
    <w:rsid w:val="00876ECD"/>
    <w:rsid w:val="0087759F"/>
    <w:rsid w:val="00877B33"/>
    <w:rsid w:val="00877B91"/>
    <w:rsid w:val="00880142"/>
    <w:rsid w:val="008810E2"/>
    <w:rsid w:val="0088185B"/>
    <w:rsid w:val="008822F2"/>
    <w:rsid w:val="00882520"/>
    <w:rsid w:val="008827A7"/>
    <w:rsid w:val="0088296D"/>
    <w:rsid w:val="00882970"/>
    <w:rsid w:val="00882B5B"/>
    <w:rsid w:val="00882E04"/>
    <w:rsid w:val="008832CE"/>
    <w:rsid w:val="00883869"/>
    <w:rsid w:val="00883CAA"/>
    <w:rsid w:val="008843A3"/>
    <w:rsid w:val="00884579"/>
    <w:rsid w:val="008846AD"/>
    <w:rsid w:val="0088496C"/>
    <w:rsid w:val="00884C30"/>
    <w:rsid w:val="00885833"/>
    <w:rsid w:val="0088599E"/>
    <w:rsid w:val="008864A0"/>
    <w:rsid w:val="0088664B"/>
    <w:rsid w:val="008869FF"/>
    <w:rsid w:val="0088719F"/>
    <w:rsid w:val="0088758A"/>
    <w:rsid w:val="00887CD7"/>
    <w:rsid w:val="008908F3"/>
    <w:rsid w:val="00890BC9"/>
    <w:rsid w:val="00891CF6"/>
    <w:rsid w:val="0089226C"/>
    <w:rsid w:val="008928DA"/>
    <w:rsid w:val="00892C1A"/>
    <w:rsid w:val="00892F1E"/>
    <w:rsid w:val="00893062"/>
    <w:rsid w:val="0089321F"/>
    <w:rsid w:val="008933E7"/>
    <w:rsid w:val="0089341E"/>
    <w:rsid w:val="00893CCA"/>
    <w:rsid w:val="008942E0"/>
    <w:rsid w:val="00894F01"/>
    <w:rsid w:val="008953C3"/>
    <w:rsid w:val="00895446"/>
    <w:rsid w:val="00895D33"/>
    <w:rsid w:val="008961FF"/>
    <w:rsid w:val="0089631B"/>
    <w:rsid w:val="008963BC"/>
    <w:rsid w:val="008964EF"/>
    <w:rsid w:val="00896AD1"/>
    <w:rsid w:val="00897391"/>
    <w:rsid w:val="00897C3D"/>
    <w:rsid w:val="008A0148"/>
    <w:rsid w:val="008A0683"/>
    <w:rsid w:val="008A127E"/>
    <w:rsid w:val="008A147C"/>
    <w:rsid w:val="008A16E7"/>
    <w:rsid w:val="008A178B"/>
    <w:rsid w:val="008A18CC"/>
    <w:rsid w:val="008A2B79"/>
    <w:rsid w:val="008A2BDB"/>
    <w:rsid w:val="008A309A"/>
    <w:rsid w:val="008A3134"/>
    <w:rsid w:val="008A3285"/>
    <w:rsid w:val="008A33C4"/>
    <w:rsid w:val="008A3668"/>
    <w:rsid w:val="008A399A"/>
    <w:rsid w:val="008A405D"/>
    <w:rsid w:val="008A4FAC"/>
    <w:rsid w:val="008A544C"/>
    <w:rsid w:val="008A5A0F"/>
    <w:rsid w:val="008A5F9B"/>
    <w:rsid w:val="008A6560"/>
    <w:rsid w:val="008A65D8"/>
    <w:rsid w:val="008A664B"/>
    <w:rsid w:val="008A69CF"/>
    <w:rsid w:val="008A6B74"/>
    <w:rsid w:val="008A6C52"/>
    <w:rsid w:val="008A6CCF"/>
    <w:rsid w:val="008A6DBE"/>
    <w:rsid w:val="008A6E2E"/>
    <w:rsid w:val="008A6FF8"/>
    <w:rsid w:val="008A7060"/>
    <w:rsid w:val="008A77B9"/>
    <w:rsid w:val="008A78AE"/>
    <w:rsid w:val="008A7D90"/>
    <w:rsid w:val="008B01B3"/>
    <w:rsid w:val="008B0900"/>
    <w:rsid w:val="008B092D"/>
    <w:rsid w:val="008B1547"/>
    <w:rsid w:val="008B1D26"/>
    <w:rsid w:val="008B1DB0"/>
    <w:rsid w:val="008B21DC"/>
    <w:rsid w:val="008B2264"/>
    <w:rsid w:val="008B259E"/>
    <w:rsid w:val="008B25FA"/>
    <w:rsid w:val="008B2FC3"/>
    <w:rsid w:val="008B30B2"/>
    <w:rsid w:val="008B30BC"/>
    <w:rsid w:val="008B36FC"/>
    <w:rsid w:val="008B45AF"/>
    <w:rsid w:val="008B4600"/>
    <w:rsid w:val="008B5045"/>
    <w:rsid w:val="008B50FC"/>
    <w:rsid w:val="008B52AD"/>
    <w:rsid w:val="008B55D4"/>
    <w:rsid w:val="008B5CA5"/>
    <w:rsid w:val="008B5D60"/>
    <w:rsid w:val="008B65F9"/>
    <w:rsid w:val="008B674C"/>
    <w:rsid w:val="008B694E"/>
    <w:rsid w:val="008B6AF5"/>
    <w:rsid w:val="008B735D"/>
    <w:rsid w:val="008B799C"/>
    <w:rsid w:val="008B7EE6"/>
    <w:rsid w:val="008B7F11"/>
    <w:rsid w:val="008C088B"/>
    <w:rsid w:val="008C0C46"/>
    <w:rsid w:val="008C0CBE"/>
    <w:rsid w:val="008C1A25"/>
    <w:rsid w:val="008C1BC0"/>
    <w:rsid w:val="008C1F52"/>
    <w:rsid w:val="008C2716"/>
    <w:rsid w:val="008C286D"/>
    <w:rsid w:val="008C2C3E"/>
    <w:rsid w:val="008C2CE5"/>
    <w:rsid w:val="008C4027"/>
    <w:rsid w:val="008C46D2"/>
    <w:rsid w:val="008C48F3"/>
    <w:rsid w:val="008C5C8A"/>
    <w:rsid w:val="008C5E6F"/>
    <w:rsid w:val="008C5FFE"/>
    <w:rsid w:val="008C611C"/>
    <w:rsid w:val="008C65D6"/>
    <w:rsid w:val="008C65E1"/>
    <w:rsid w:val="008C67C3"/>
    <w:rsid w:val="008C6C28"/>
    <w:rsid w:val="008C6F24"/>
    <w:rsid w:val="008C7295"/>
    <w:rsid w:val="008C778F"/>
    <w:rsid w:val="008C7CCF"/>
    <w:rsid w:val="008D0267"/>
    <w:rsid w:val="008D059E"/>
    <w:rsid w:val="008D063E"/>
    <w:rsid w:val="008D08D2"/>
    <w:rsid w:val="008D105E"/>
    <w:rsid w:val="008D1F4E"/>
    <w:rsid w:val="008D26DC"/>
    <w:rsid w:val="008D2C96"/>
    <w:rsid w:val="008D2DB8"/>
    <w:rsid w:val="008D2F90"/>
    <w:rsid w:val="008D354F"/>
    <w:rsid w:val="008D379D"/>
    <w:rsid w:val="008D37BC"/>
    <w:rsid w:val="008D3842"/>
    <w:rsid w:val="008D4175"/>
    <w:rsid w:val="008D42CC"/>
    <w:rsid w:val="008D46E0"/>
    <w:rsid w:val="008D49F7"/>
    <w:rsid w:val="008D4EA0"/>
    <w:rsid w:val="008D5520"/>
    <w:rsid w:val="008D57B4"/>
    <w:rsid w:val="008D5B1D"/>
    <w:rsid w:val="008D5B90"/>
    <w:rsid w:val="008D5D2A"/>
    <w:rsid w:val="008D612D"/>
    <w:rsid w:val="008D6319"/>
    <w:rsid w:val="008D63B6"/>
    <w:rsid w:val="008D68D6"/>
    <w:rsid w:val="008D6BB8"/>
    <w:rsid w:val="008D7A1B"/>
    <w:rsid w:val="008E0BDB"/>
    <w:rsid w:val="008E0F64"/>
    <w:rsid w:val="008E1F91"/>
    <w:rsid w:val="008E218A"/>
    <w:rsid w:val="008E228B"/>
    <w:rsid w:val="008E290B"/>
    <w:rsid w:val="008E2BA4"/>
    <w:rsid w:val="008E2BE2"/>
    <w:rsid w:val="008E2C19"/>
    <w:rsid w:val="008E2E3F"/>
    <w:rsid w:val="008E2F1C"/>
    <w:rsid w:val="008E341B"/>
    <w:rsid w:val="008E3782"/>
    <w:rsid w:val="008E3942"/>
    <w:rsid w:val="008E3A07"/>
    <w:rsid w:val="008E3B6C"/>
    <w:rsid w:val="008E3E0F"/>
    <w:rsid w:val="008E5207"/>
    <w:rsid w:val="008E5327"/>
    <w:rsid w:val="008E5363"/>
    <w:rsid w:val="008E5A41"/>
    <w:rsid w:val="008E5B69"/>
    <w:rsid w:val="008E6244"/>
    <w:rsid w:val="008E63DE"/>
    <w:rsid w:val="008E6804"/>
    <w:rsid w:val="008E68C4"/>
    <w:rsid w:val="008E6BC5"/>
    <w:rsid w:val="008E6C3E"/>
    <w:rsid w:val="008E7537"/>
    <w:rsid w:val="008E7866"/>
    <w:rsid w:val="008F0016"/>
    <w:rsid w:val="008F00F9"/>
    <w:rsid w:val="008F029A"/>
    <w:rsid w:val="008F0477"/>
    <w:rsid w:val="008F09C3"/>
    <w:rsid w:val="008F12D1"/>
    <w:rsid w:val="008F2250"/>
    <w:rsid w:val="008F22DA"/>
    <w:rsid w:val="008F2414"/>
    <w:rsid w:val="008F2669"/>
    <w:rsid w:val="008F27F4"/>
    <w:rsid w:val="008F2854"/>
    <w:rsid w:val="008F2E24"/>
    <w:rsid w:val="008F2E3B"/>
    <w:rsid w:val="008F31AC"/>
    <w:rsid w:val="008F342C"/>
    <w:rsid w:val="008F36E7"/>
    <w:rsid w:val="008F3E58"/>
    <w:rsid w:val="008F40BF"/>
    <w:rsid w:val="008F4614"/>
    <w:rsid w:val="008F4679"/>
    <w:rsid w:val="008F4A07"/>
    <w:rsid w:val="008F4DE3"/>
    <w:rsid w:val="008F55B0"/>
    <w:rsid w:val="008F5D21"/>
    <w:rsid w:val="008F5FFC"/>
    <w:rsid w:val="008F69D9"/>
    <w:rsid w:val="008F7768"/>
    <w:rsid w:val="008F7825"/>
    <w:rsid w:val="008F7877"/>
    <w:rsid w:val="008F79AE"/>
    <w:rsid w:val="008F7A9C"/>
    <w:rsid w:val="008F7B8E"/>
    <w:rsid w:val="008F7E7C"/>
    <w:rsid w:val="008F7F13"/>
    <w:rsid w:val="009001AD"/>
    <w:rsid w:val="009005E5"/>
    <w:rsid w:val="00900BF2"/>
    <w:rsid w:val="00900CA7"/>
    <w:rsid w:val="00900F4C"/>
    <w:rsid w:val="00901104"/>
    <w:rsid w:val="00901576"/>
    <w:rsid w:val="0090169C"/>
    <w:rsid w:val="00901A45"/>
    <w:rsid w:val="00901E3D"/>
    <w:rsid w:val="0090262F"/>
    <w:rsid w:val="009029D7"/>
    <w:rsid w:val="00902A81"/>
    <w:rsid w:val="00902BF3"/>
    <w:rsid w:val="00903194"/>
    <w:rsid w:val="00903488"/>
    <w:rsid w:val="0090353D"/>
    <w:rsid w:val="00903B07"/>
    <w:rsid w:val="00903B78"/>
    <w:rsid w:val="00903DCF"/>
    <w:rsid w:val="00904198"/>
    <w:rsid w:val="009046CB"/>
    <w:rsid w:val="00904E4A"/>
    <w:rsid w:val="0090503A"/>
    <w:rsid w:val="009051B4"/>
    <w:rsid w:val="00905209"/>
    <w:rsid w:val="00905375"/>
    <w:rsid w:val="0090575D"/>
    <w:rsid w:val="00905EA4"/>
    <w:rsid w:val="00905FB6"/>
    <w:rsid w:val="009063F2"/>
    <w:rsid w:val="00906447"/>
    <w:rsid w:val="0090665B"/>
    <w:rsid w:val="00906913"/>
    <w:rsid w:val="00906C4A"/>
    <w:rsid w:val="009077CC"/>
    <w:rsid w:val="00907BE8"/>
    <w:rsid w:val="00907F13"/>
    <w:rsid w:val="00910D7F"/>
    <w:rsid w:val="00910DAD"/>
    <w:rsid w:val="00911459"/>
    <w:rsid w:val="00912307"/>
    <w:rsid w:val="009124D4"/>
    <w:rsid w:val="00912641"/>
    <w:rsid w:val="009134DD"/>
    <w:rsid w:val="00913655"/>
    <w:rsid w:val="00913847"/>
    <w:rsid w:val="00913C7E"/>
    <w:rsid w:val="00913EA0"/>
    <w:rsid w:val="00914349"/>
    <w:rsid w:val="00915915"/>
    <w:rsid w:val="009159DC"/>
    <w:rsid w:val="00915C2E"/>
    <w:rsid w:val="00915F81"/>
    <w:rsid w:val="009161D8"/>
    <w:rsid w:val="00916936"/>
    <w:rsid w:val="00916BDA"/>
    <w:rsid w:val="0091707D"/>
    <w:rsid w:val="00917726"/>
    <w:rsid w:val="00917849"/>
    <w:rsid w:val="00917DF4"/>
    <w:rsid w:val="0092053E"/>
    <w:rsid w:val="009208AA"/>
    <w:rsid w:val="009214C5"/>
    <w:rsid w:val="00922411"/>
    <w:rsid w:val="0092285F"/>
    <w:rsid w:val="00922E75"/>
    <w:rsid w:val="00923CBF"/>
    <w:rsid w:val="00924CD9"/>
    <w:rsid w:val="00925043"/>
    <w:rsid w:val="00925EFD"/>
    <w:rsid w:val="00925F81"/>
    <w:rsid w:val="00925FF4"/>
    <w:rsid w:val="00926F57"/>
    <w:rsid w:val="0092722A"/>
    <w:rsid w:val="0092736B"/>
    <w:rsid w:val="00927CDC"/>
    <w:rsid w:val="00930227"/>
    <w:rsid w:val="00930493"/>
    <w:rsid w:val="0093094B"/>
    <w:rsid w:val="009309D7"/>
    <w:rsid w:val="00930EB2"/>
    <w:rsid w:val="00931768"/>
    <w:rsid w:val="00931CB2"/>
    <w:rsid w:val="0093237C"/>
    <w:rsid w:val="0093297F"/>
    <w:rsid w:val="009329B6"/>
    <w:rsid w:val="009331D9"/>
    <w:rsid w:val="00933BF6"/>
    <w:rsid w:val="00933DDA"/>
    <w:rsid w:val="009345E4"/>
    <w:rsid w:val="009346C6"/>
    <w:rsid w:val="00934C0C"/>
    <w:rsid w:val="00935027"/>
    <w:rsid w:val="009357C7"/>
    <w:rsid w:val="00935CBF"/>
    <w:rsid w:val="00935EC1"/>
    <w:rsid w:val="00936110"/>
    <w:rsid w:val="00936177"/>
    <w:rsid w:val="00936319"/>
    <w:rsid w:val="0093775A"/>
    <w:rsid w:val="00937A84"/>
    <w:rsid w:val="00937D76"/>
    <w:rsid w:val="0094007E"/>
    <w:rsid w:val="00940684"/>
    <w:rsid w:val="009406F5"/>
    <w:rsid w:val="00940910"/>
    <w:rsid w:val="00940A83"/>
    <w:rsid w:val="0094143C"/>
    <w:rsid w:val="00941C10"/>
    <w:rsid w:val="009423C5"/>
    <w:rsid w:val="00942474"/>
    <w:rsid w:val="00942937"/>
    <w:rsid w:val="00942A7C"/>
    <w:rsid w:val="0094313A"/>
    <w:rsid w:val="009438FE"/>
    <w:rsid w:val="00943AA0"/>
    <w:rsid w:val="00943D19"/>
    <w:rsid w:val="009446E4"/>
    <w:rsid w:val="0094523F"/>
    <w:rsid w:val="00946136"/>
    <w:rsid w:val="009464B9"/>
    <w:rsid w:val="009468B5"/>
    <w:rsid w:val="00946C43"/>
    <w:rsid w:val="009471EE"/>
    <w:rsid w:val="009472D4"/>
    <w:rsid w:val="0094757B"/>
    <w:rsid w:val="009475EE"/>
    <w:rsid w:val="00947A2B"/>
    <w:rsid w:val="00947F94"/>
    <w:rsid w:val="009507D0"/>
    <w:rsid w:val="00950996"/>
    <w:rsid w:val="00950EAA"/>
    <w:rsid w:val="009518C3"/>
    <w:rsid w:val="00951C9E"/>
    <w:rsid w:val="00951F05"/>
    <w:rsid w:val="00951F28"/>
    <w:rsid w:val="009523FB"/>
    <w:rsid w:val="0095252C"/>
    <w:rsid w:val="009525B4"/>
    <w:rsid w:val="00952F4E"/>
    <w:rsid w:val="00953920"/>
    <w:rsid w:val="0095478E"/>
    <w:rsid w:val="00954B19"/>
    <w:rsid w:val="00954BF3"/>
    <w:rsid w:val="00954DC6"/>
    <w:rsid w:val="009552D1"/>
    <w:rsid w:val="00955424"/>
    <w:rsid w:val="0095575C"/>
    <w:rsid w:val="009557E3"/>
    <w:rsid w:val="009558E4"/>
    <w:rsid w:val="00955B84"/>
    <w:rsid w:val="00955D1B"/>
    <w:rsid w:val="009560E4"/>
    <w:rsid w:val="009562B7"/>
    <w:rsid w:val="0095632A"/>
    <w:rsid w:val="0095716A"/>
    <w:rsid w:val="00957C57"/>
    <w:rsid w:val="0096047C"/>
    <w:rsid w:val="00960503"/>
    <w:rsid w:val="00960C63"/>
    <w:rsid w:val="00960DF6"/>
    <w:rsid w:val="00960FA9"/>
    <w:rsid w:val="00961121"/>
    <w:rsid w:val="009614B6"/>
    <w:rsid w:val="00961560"/>
    <w:rsid w:val="009627C2"/>
    <w:rsid w:val="00962DD7"/>
    <w:rsid w:val="00963221"/>
    <w:rsid w:val="0096322C"/>
    <w:rsid w:val="00963407"/>
    <w:rsid w:val="00963D59"/>
    <w:rsid w:val="00964924"/>
    <w:rsid w:val="009649D7"/>
    <w:rsid w:val="00964E6F"/>
    <w:rsid w:val="009655FE"/>
    <w:rsid w:val="009663A2"/>
    <w:rsid w:val="00966926"/>
    <w:rsid w:val="00966DB6"/>
    <w:rsid w:val="00967E6A"/>
    <w:rsid w:val="00970122"/>
    <w:rsid w:val="009704DC"/>
    <w:rsid w:val="00970830"/>
    <w:rsid w:val="009709BA"/>
    <w:rsid w:val="00970A37"/>
    <w:rsid w:val="009711DF"/>
    <w:rsid w:val="0097136D"/>
    <w:rsid w:val="00971950"/>
    <w:rsid w:val="00971B59"/>
    <w:rsid w:val="00971C25"/>
    <w:rsid w:val="00972B71"/>
    <w:rsid w:val="00972DF1"/>
    <w:rsid w:val="009733A0"/>
    <w:rsid w:val="009739C2"/>
    <w:rsid w:val="00973C0D"/>
    <w:rsid w:val="00973E73"/>
    <w:rsid w:val="00974575"/>
    <w:rsid w:val="00975E84"/>
    <w:rsid w:val="009760C3"/>
    <w:rsid w:val="00977933"/>
    <w:rsid w:val="00977FC9"/>
    <w:rsid w:val="009800B8"/>
    <w:rsid w:val="009801FC"/>
    <w:rsid w:val="009804D0"/>
    <w:rsid w:val="00980555"/>
    <w:rsid w:val="0098096A"/>
    <w:rsid w:val="00980E8E"/>
    <w:rsid w:val="00981124"/>
    <w:rsid w:val="00981683"/>
    <w:rsid w:val="00981F92"/>
    <w:rsid w:val="009826D7"/>
    <w:rsid w:val="00983465"/>
    <w:rsid w:val="009835BF"/>
    <w:rsid w:val="00983D9B"/>
    <w:rsid w:val="0098417C"/>
    <w:rsid w:val="00984536"/>
    <w:rsid w:val="0098467B"/>
    <w:rsid w:val="00984C5A"/>
    <w:rsid w:val="00984DD7"/>
    <w:rsid w:val="00985370"/>
    <w:rsid w:val="00985881"/>
    <w:rsid w:val="00985F52"/>
    <w:rsid w:val="0098606E"/>
    <w:rsid w:val="00986A03"/>
    <w:rsid w:val="00986A22"/>
    <w:rsid w:val="00986AE4"/>
    <w:rsid w:val="00986F12"/>
    <w:rsid w:val="00987480"/>
    <w:rsid w:val="00987675"/>
    <w:rsid w:val="00987F25"/>
    <w:rsid w:val="009904D4"/>
    <w:rsid w:val="009905E4"/>
    <w:rsid w:val="00990653"/>
    <w:rsid w:val="0099071C"/>
    <w:rsid w:val="009909CD"/>
    <w:rsid w:val="00990E56"/>
    <w:rsid w:val="00991296"/>
    <w:rsid w:val="00991377"/>
    <w:rsid w:val="00991B26"/>
    <w:rsid w:val="009922DD"/>
    <w:rsid w:val="00992414"/>
    <w:rsid w:val="00992736"/>
    <w:rsid w:val="00992F56"/>
    <w:rsid w:val="00992FDE"/>
    <w:rsid w:val="009931C6"/>
    <w:rsid w:val="009932B7"/>
    <w:rsid w:val="0099345D"/>
    <w:rsid w:val="00993747"/>
    <w:rsid w:val="00993A69"/>
    <w:rsid w:val="00994229"/>
    <w:rsid w:val="00994299"/>
    <w:rsid w:val="00994C16"/>
    <w:rsid w:val="0099512D"/>
    <w:rsid w:val="00995389"/>
    <w:rsid w:val="00995591"/>
    <w:rsid w:val="00996595"/>
    <w:rsid w:val="00996BDE"/>
    <w:rsid w:val="00996D96"/>
    <w:rsid w:val="00996E50"/>
    <w:rsid w:val="00997544"/>
    <w:rsid w:val="009977B4"/>
    <w:rsid w:val="0099783E"/>
    <w:rsid w:val="00997A1F"/>
    <w:rsid w:val="00997F02"/>
    <w:rsid w:val="009A039C"/>
    <w:rsid w:val="009A0B0F"/>
    <w:rsid w:val="009A0C4B"/>
    <w:rsid w:val="009A0D04"/>
    <w:rsid w:val="009A1071"/>
    <w:rsid w:val="009A1144"/>
    <w:rsid w:val="009A1361"/>
    <w:rsid w:val="009A1393"/>
    <w:rsid w:val="009A193A"/>
    <w:rsid w:val="009A1C19"/>
    <w:rsid w:val="009A2220"/>
    <w:rsid w:val="009A26BF"/>
    <w:rsid w:val="009A2814"/>
    <w:rsid w:val="009A2906"/>
    <w:rsid w:val="009A2927"/>
    <w:rsid w:val="009A3615"/>
    <w:rsid w:val="009A38DA"/>
    <w:rsid w:val="009A47D8"/>
    <w:rsid w:val="009A47ED"/>
    <w:rsid w:val="009A4DA6"/>
    <w:rsid w:val="009A4EF7"/>
    <w:rsid w:val="009A5234"/>
    <w:rsid w:val="009A5347"/>
    <w:rsid w:val="009A5675"/>
    <w:rsid w:val="009A5C25"/>
    <w:rsid w:val="009A6260"/>
    <w:rsid w:val="009A6742"/>
    <w:rsid w:val="009A6839"/>
    <w:rsid w:val="009A6D49"/>
    <w:rsid w:val="009A75B6"/>
    <w:rsid w:val="009A75D7"/>
    <w:rsid w:val="009A7689"/>
    <w:rsid w:val="009A7D85"/>
    <w:rsid w:val="009A7FFA"/>
    <w:rsid w:val="009B0026"/>
    <w:rsid w:val="009B01A2"/>
    <w:rsid w:val="009B03A0"/>
    <w:rsid w:val="009B0952"/>
    <w:rsid w:val="009B0DD5"/>
    <w:rsid w:val="009B0E3E"/>
    <w:rsid w:val="009B1255"/>
    <w:rsid w:val="009B148E"/>
    <w:rsid w:val="009B1622"/>
    <w:rsid w:val="009B16E1"/>
    <w:rsid w:val="009B1CDD"/>
    <w:rsid w:val="009B2224"/>
    <w:rsid w:val="009B250C"/>
    <w:rsid w:val="009B2655"/>
    <w:rsid w:val="009B2C82"/>
    <w:rsid w:val="009B2FB5"/>
    <w:rsid w:val="009B32BB"/>
    <w:rsid w:val="009B3400"/>
    <w:rsid w:val="009B354A"/>
    <w:rsid w:val="009B37E4"/>
    <w:rsid w:val="009B3CC9"/>
    <w:rsid w:val="009B3FBB"/>
    <w:rsid w:val="009B41AE"/>
    <w:rsid w:val="009B48A0"/>
    <w:rsid w:val="009B492F"/>
    <w:rsid w:val="009B527B"/>
    <w:rsid w:val="009B5628"/>
    <w:rsid w:val="009B59D2"/>
    <w:rsid w:val="009B6AD6"/>
    <w:rsid w:val="009B703D"/>
    <w:rsid w:val="009B7504"/>
    <w:rsid w:val="009B7EBC"/>
    <w:rsid w:val="009C0210"/>
    <w:rsid w:val="009C0230"/>
    <w:rsid w:val="009C02B2"/>
    <w:rsid w:val="009C06B6"/>
    <w:rsid w:val="009C135A"/>
    <w:rsid w:val="009C1581"/>
    <w:rsid w:val="009C345F"/>
    <w:rsid w:val="009C3667"/>
    <w:rsid w:val="009C37F1"/>
    <w:rsid w:val="009C38AB"/>
    <w:rsid w:val="009C38F0"/>
    <w:rsid w:val="009C3905"/>
    <w:rsid w:val="009C3F13"/>
    <w:rsid w:val="009C4526"/>
    <w:rsid w:val="009C4543"/>
    <w:rsid w:val="009C52E4"/>
    <w:rsid w:val="009C5491"/>
    <w:rsid w:val="009C58A2"/>
    <w:rsid w:val="009C5A97"/>
    <w:rsid w:val="009C6512"/>
    <w:rsid w:val="009C6AA8"/>
    <w:rsid w:val="009C6AF6"/>
    <w:rsid w:val="009C75A0"/>
    <w:rsid w:val="009D083F"/>
    <w:rsid w:val="009D121A"/>
    <w:rsid w:val="009D17F8"/>
    <w:rsid w:val="009D1879"/>
    <w:rsid w:val="009D1B3D"/>
    <w:rsid w:val="009D2782"/>
    <w:rsid w:val="009D2C51"/>
    <w:rsid w:val="009D3008"/>
    <w:rsid w:val="009D3081"/>
    <w:rsid w:val="009D38F5"/>
    <w:rsid w:val="009D3946"/>
    <w:rsid w:val="009D42D6"/>
    <w:rsid w:val="009D4695"/>
    <w:rsid w:val="009D46CE"/>
    <w:rsid w:val="009D52AE"/>
    <w:rsid w:val="009D56B3"/>
    <w:rsid w:val="009D58F8"/>
    <w:rsid w:val="009D5A67"/>
    <w:rsid w:val="009D5C8E"/>
    <w:rsid w:val="009D5E1C"/>
    <w:rsid w:val="009D6643"/>
    <w:rsid w:val="009D6A41"/>
    <w:rsid w:val="009D7016"/>
    <w:rsid w:val="009D7268"/>
    <w:rsid w:val="009D72F8"/>
    <w:rsid w:val="009D7404"/>
    <w:rsid w:val="009D7767"/>
    <w:rsid w:val="009E0141"/>
    <w:rsid w:val="009E0355"/>
    <w:rsid w:val="009E0748"/>
    <w:rsid w:val="009E07F4"/>
    <w:rsid w:val="009E0809"/>
    <w:rsid w:val="009E0DB4"/>
    <w:rsid w:val="009E0F45"/>
    <w:rsid w:val="009E101A"/>
    <w:rsid w:val="009E10F3"/>
    <w:rsid w:val="009E117B"/>
    <w:rsid w:val="009E1F3C"/>
    <w:rsid w:val="009E1FA2"/>
    <w:rsid w:val="009E221C"/>
    <w:rsid w:val="009E24C7"/>
    <w:rsid w:val="009E2707"/>
    <w:rsid w:val="009E2854"/>
    <w:rsid w:val="009E2BD4"/>
    <w:rsid w:val="009E2EC5"/>
    <w:rsid w:val="009E3321"/>
    <w:rsid w:val="009E36DA"/>
    <w:rsid w:val="009E38E1"/>
    <w:rsid w:val="009E3FBA"/>
    <w:rsid w:val="009E4A40"/>
    <w:rsid w:val="009E4AC6"/>
    <w:rsid w:val="009E502A"/>
    <w:rsid w:val="009E56EC"/>
    <w:rsid w:val="009E588E"/>
    <w:rsid w:val="009E5AE5"/>
    <w:rsid w:val="009E5B78"/>
    <w:rsid w:val="009E5FC5"/>
    <w:rsid w:val="009E6117"/>
    <w:rsid w:val="009E66F2"/>
    <w:rsid w:val="009E6C94"/>
    <w:rsid w:val="009E7464"/>
    <w:rsid w:val="009E7866"/>
    <w:rsid w:val="009E7949"/>
    <w:rsid w:val="009F0231"/>
    <w:rsid w:val="009F07B9"/>
    <w:rsid w:val="009F129B"/>
    <w:rsid w:val="009F2587"/>
    <w:rsid w:val="009F282E"/>
    <w:rsid w:val="009F3A12"/>
    <w:rsid w:val="009F42E3"/>
    <w:rsid w:val="009F45C1"/>
    <w:rsid w:val="009F48C6"/>
    <w:rsid w:val="009F48D8"/>
    <w:rsid w:val="009F496A"/>
    <w:rsid w:val="009F52C7"/>
    <w:rsid w:val="009F5358"/>
    <w:rsid w:val="009F5711"/>
    <w:rsid w:val="009F57D3"/>
    <w:rsid w:val="009F5D34"/>
    <w:rsid w:val="009F6290"/>
    <w:rsid w:val="009F6609"/>
    <w:rsid w:val="009F67DE"/>
    <w:rsid w:val="009F6EC6"/>
    <w:rsid w:val="009F6F65"/>
    <w:rsid w:val="009F7010"/>
    <w:rsid w:val="009F71BE"/>
    <w:rsid w:val="009F79F7"/>
    <w:rsid w:val="009F7A6E"/>
    <w:rsid w:val="009F7DF0"/>
    <w:rsid w:val="00A00642"/>
    <w:rsid w:val="00A00BCD"/>
    <w:rsid w:val="00A0123E"/>
    <w:rsid w:val="00A01550"/>
    <w:rsid w:val="00A01834"/>
    <w:rsid w:val="00A01BEC"/>
    <w:rsid w:val="00A01CD4"/>
    <w:rsid w:val="00A01E44"/>
    <w:rsid w:val="00A0275C"/>
    <w:rsid w:val="00A029B2"/>
    <w:rsid w:val="00A029D5"/>
    <w:rsid w:val="00A02E29"/>
    <w:rsid w:val="00A03131"/>
    <w:rsid w:val="00A03764"/>
    <w:rsid w:val="00A0381C"/>
    <w:rsid w:val="00A03B9D"/>
    <w:rsid w:val="00A03DF5"/>
    <w:rsid w:val="00A04092"/>
    <w:rsid w:val="00A04565"/>
    <w:rsid w:val="00A04FD0"/>
    <w:rsid w:val="00A04FF2"/>
    <w:rsid w:val="00A05514"/>
    <w:rsid w:val="00A056FF"/>
    <w:rsid w:val="00A05AB2"/>
    <w:rsid w:val="00A06DDF"/>
    <w:rsid w:val="00A07663"/>
    <w:rsid w:val="00A07BF0"/>
    <w:rsid w:val="00A1007B"/>
    <w:rsid w:val="00A10574"/>
    <w:rsid w:val="00A10ADC"/>
    <w:rsid w:val="00A10D90"/>
    <w:rsid w:val="00A10F94"/>
    <w:rsid w:val="00A1241A"/>
    <w:rsid w:val="00A129CC"/>
    <w:rsid w:val="00A130A5"/>
    <w:rsid w:val="00A13126"/>
    <w:rsid w:val="00A1399F"/>
    <w:rsid w:val="00A13D87"/>
    <w:rsid w:val="00A1418F"/>
    <w:rsid w:val="00A14505"/>
    <w:rsid w:val="00A15A5C"/>
    <w:rsid w:val="00A15FCD"/>
    <w:rsid w:val="00A1662A"/>
    <w:rsid w:val="00A171DC"/>
    <w:rsid w:val="00A17497"/>
    <w:rsid w:val="00A177CC"/>
    <w:rsid w:val="00A17915"/>
    <w:rsid w:val="00A17D5D"/>
    <w:rsid w:val="00A2061E"/>
    <w:rsid w:val="00A2085C"/>
    <w:rsid w:val="00A208B0"/>
    <w:rsid w:val="00A20FF1"/>
    <w:rsid w:val="00A21010"/>
    <w:rsid w:val="00A21575"/>
    <w:rsid w:val="00A21736"/>
    <w:rsid w:val="00A21B37"/>
    <w:rsid w:val="00A21C0C"/>
    <w:rsid w:val="00A21C3B"/>
    <w:rsid w:val="00A21F7A"/>
    <w:rsid w:val="00A21F89"/>
    <w:rsid w:val="00A21FC9"/>
    <w:rsid w:val="00A22057"/>
    <w:rsid w:val="00A22190"/>
    <w:rsid w:val="00A223E2"/>
    <w:rsid w:val="00A22C14"/>
    <w:rsid w:val="00A23109"/>
    <w:rsid w:val="00A231DD"/>
    <w:rsid w:val="00A23B69"/>
    <w:rsid w:val="00A2425E"/>
    <w:rsid w:val="00A24700"/>
    <w:rsid w:val="00A247CA"/>
    <w:rsid w:val="00A2484D"/>
    <w:rsid w:val="00A24D71"/>
    <w:rsid w:val="00A24DCA"/>
    <w:rsid w:val="00A25293"/>
    <w:rsid w:val="00A25DA5"/>
    <w:rsid w:val="00A2631A"/>
    <w:rsid w:val="00A27C72"/>
    <w:rsid w:val="00A27CCA"/>
    <w:rsid w:val="00A27F36"/>
    <w:rsid w:val="00A30079"/>
    <w:rsid w:val="00A300AA"/>
    <w:rsid w:val="00A301BC"/>
    <w:rsid w:val="00A301E6"/>
    <w:rsid w:val="00A30240"/>
    <w:rsid w:val="00A302FB"/>
    <w:rsid w:val="00A30683"/>
    <w:rsid w:val="00A308AD"/>
    <w:rsid w:val="00A30DAD"/>
    <w:rsid w:val="00A30EAB"/>
    <w:rsid w:val="00A30EE3"/>
    <w:rsid w:val="00A3122E"/>
    <w:rsid w:val="00A31FE9"/>
    <w:rsid w:val="00A321FA"/>
    <w:rsid w:val="00A324BE"/>
    <w:rsid w:val="00A3258D"/>
    <w:rsid w:val="00A32822"/>
    <w:rsid w:val="00A33C1C"/>
    <w:rsid w:val="00A33D76"/>
    <w:rsid w:val="00A33E9F"/>
    <w:rsid w:val="00A34557"/>
    <w:rsid w:val="00A345E6"/>
    <w:rsid w:val="00A34908"/>
    <w:rsid w:val="00A34E12"/>
    <w:rsid w:val="00A34FEF"/>
    <w:rsid w:val="00A35073"/>
    <w:rsid w:val="00A3511A"/>
    <w:rsid w:val="00A35177"/>
    <w:rsid w:val="00A352AC"/>
    <w:rsid w:val="00A353DD"/>
    <w:rsid w:val="00A35509"/>
    <w:rsid w:val="00A3579B"/>
    <w:rsid w:val="00A35E89"/>
    <w:rsid w:val="00A3642C"/>
    <w:rsid w:val="00A36717"/>
    <w:rsid w:val="00A36A15"/>
    <w:rsid w:val="00A36BEC"/>
    <w:rsid w:val="00A36EFF"/>
    <w:rsid w:val="00A37B24"/>
    <w:rsid w:val="00A37D32"/>
    <w:rsid w:val="00A40277"/>
    <w:rsid w:val="00A40D4F"/>
    <w:rsid w:val="00A40F5A"/>
    <w:rsid w:val="00A4123B"/>
    <w:rsid w:val="00A417E3"/>
    <w:rsid w:val="00A41ECF"/>
    <w:rsid w:val="00A42040"/>
    <w:rsid w:val="00A42687"/>
    <w:rsid w:val="00A426E4"/>
    <w:rsid w:val="00A427B0"/>
    <w:rsid w:val="00A42DCF"/>
    <w:rsid w:val="00A42E41"/>
    <w:rsid w:val="00A42E76"/>
    <w:rsid w:val="00A42EFF"/>
    <w:rsid w:val="00A43AA7"/>
    <w:rsid w:val="00A43DCD"/>
    <w:rsid w:val="00A440CC"/>
    <w:rsid w:val="00A441E3"/>
    <w:rsid w:val="00A451E1"/>
    <w:rsid w:val="00A45B28"/>
    <w:rsid w:val="00A4656F"/>
    <w:rsid w:val="00A46868"/>
    <w:rsid w:val="00A469E2"/>
    <w:rsid w:val="00A46B1E"/>
    <w:rsid w:val="00A47A29"/>
    <w:rsid w:val="00A47C92"/>
    <w:rsid w:val="00A47CAA"/>
    <w:rsid w:val="00A47D3E"/>
    <w:rsid w:val="00A47E52"/>
    <w:rsid w:val="00A50188"/>
    <w:rsid w:val="00A504EC"/>
    <w:rsid w:val="00A50F2F"/>
    <w:rsid w:val="00A516A1"/>
    <w:rsid w:val="00A516E6"/>
    <w:rsid w:val="00A51A6F"/>
    <w:rsid w:val="00A51AD7"/>
    <w:rsid w:val="00A51CE7"/>
    <w:rsid w:val="00A51E6B"/>
    <w:rsid w:val="00A524BE"/>
    <w:rsid w:val="00A52552"/>
    <w:rsid w:val="00A526D9"/>
    <w:rsid w:val="00A526EB"/>
    <w:rsid w:val="00A5275C"/>
    <w:rsid w:val="00A52B71"/>
    <w:rsid w:val="00A52CA0"/>
    <w:rsid w:val="00A52CA6"/>
    <w:rsid w:val="00A52E1A"/>
    <w:rsid w:val="00A534F2"/>
    <w:rsid w:val="00A5355D"/>
    <w:rsid w:val="00A537E4"/>
    <w:rsid w:val="00A53851"/>
    <w:rsid w:val="00A53914"/>
    <w:rsid w:val="00A541C6"/>
    <w:rsid w:val="00A54406"/>
    <w:rsid w:val="00A5452A"/>
    <w:rsid w:val="00A547E2"/>
    <w:rsid w:val="00A55898"/>
    <w:rsid w:val="00A55B32"/>
    <w:rsid w:val="00A55C2E"/>
    <w:rsid w:val="00A5615B"/>
    <w:rsid w:val="00A5615C"/>
    <w:rsid w:val="00A56667"/>
    <w:rsid w:val="00A5697F"/>
    <w:rsid w:val="00A57213"/>
    <w:rsid w:val="00A573EB"/>
    <w:rsid w:val="00A57E53"/>
    <w:rsid w:val="00A60181"/>
    <w:rsid w:val="00A60548"/>
    <w:rsid w:val="00A61539"/>
    <w:rsid w:val="00A6177D"/>
    <w:rsid w:val="00A61DDB"/>
    <w:rsid w:val="00A61EA3"/>
    <w:rsid w:val="00A6293A"/>
    <w:rsid w:val="00A62BA1"/>
    <w:rsid w:val="00A62DEF"/>
    <w:rsid w:val="00A62F37"/>
    <w:rsid w:val="00A630CB"/>
    <w:rsid w:val="00A636A5"/>
    <w:rsid w:val="00A6376A"/>
    <w:rsid w:val="00A6412B"/>
    <w:rsid w:val="00A64205"/>
    <w:rsid w:val="00A6486C"/>
    <w:rsid w:val="00A649DC"/>
    <w:rsid w:val="00A64A0B"/>
    <w:rsid w:val="00A64B80"/>
    <w:rsid w:val="00A64BEC"/>
    <w:rsid w:val="00A64C54"/>
    <w:rsid w:val="00A64E29"/>
    <w:rsid w:val="00A65106"/>
    <w:rsid w:val="00A652C0"/>
    <w:rsid w:val="00A656F0"/>
    <w:rsid w:val="00A65B25"/>
    <w:rsid w:val="00A65D4B"/>
    <w:rsid w:val="00A65D88"/>
    <w:rsid w:val="00A662BD"/>
    <w:rsid w:val="00A66362"/>
    <w:rsid w:val="00A66B52"/>
    <w:rsid w:val="00A66FA3"/>
    <w:rsid w:val="00A67339"/>
    <w:rsid w:val="00A673E8"/>
    <w:rsid w:val="00A675FC"/>
    <w:rsid w:val="00A678A3"/>
    <w:rsid w:val="00A67DD5"/>
    <w:rsid w:val="00A70357"/>
    <w:rsid w:val="00A703E2"/>
    <w:rsid w:val="00A7061F"/>
    <w:rsid w:val="00A70963"/>
    <w:rsid w:val="00A709DB"/>
    <w:rsid w:val="00A70C6F"/>
    <w:rsid w:val="00A70D96"/>
    <w:rsid w:val="00A7165D"/>
    <w:rsid w:val="00A71874"/>
    <w:rsid w:val="00A71CF7"/>
    <w:rsid w:val="00A7218C"/>
    <w:rsid w:val="00A724CE"/>
    <w:rsid w:val="00A7258F"/>
    <w:rsid w:val="00A7277B"/>
    <w:rsid w:val="00A7292D"/>
    <w:rsid w:val="00A72A39"/>
    <w:rsid w:val="00A72EE3"/>
    <w:rsid w:val="00A72F45"/>
    <w:rsid w:val="00A73179"/>
    <w:rsid w:val="00A731CE"/>
    <w:rsid w:val="00A7384F"/>
    <w:rsid w:val="00A73B1C"/>
    <w:rsid w:val="00A73B81"/>
    <w:rsid w:val="00A7457D"/>
    <w:rsid w:val="00A74A83"/>
    <w:rsid w:val="00A750AB"/>
    <w:rsid w:val="00A75586"/>
    <w:rsid w:val="00A759A8"/>
    <w:rsid w:val="00A75CBB"/>
    <w:rsid w:val="00A75D44"/>
    <w:rsid w:val="00A75F2E"/>
    <w:rsid w:val="00A7625F"/>
    <w:rsid w:val="00A76939"/>
    <w:rsid w:val="00A76A06"/>
    <w:rsid w:val="00A76BF8"/>
    <w:rsid w:val="00A76F1C"/>
    <w:rsid w:val="00A77008"/>
    <w:rsid w:val="00A77233"/>
    <w:rsid w:val="00A772E1"/>
    <w:rsid w:val="00A775BE"/>
    <w:rsid w:val="00A77D25"/>
    <w:rsid w:val="00A77DF5"/>
    <w:rsid w:val="00A80168"/>
    <w:rsid w:val="00A80274"/>
    <w:rsid w:val="00A803D8"/>
    <w:rsid w:val="00A8043D"/>
    <w:rsid w:val="00A80538"/>
    <w:rsid w:val="00A8090C"/>
    <w:rsid w:val="00A8135F"/>
    <w:rsid w:val="00A82076"/>
    <w:rsid w:val="00A8369B"/>
    <w:rsid w:val="00A83773"/>
    <w:rsid w:val="00A83776"/>
    <w:rsid w:val="00A83799"/>
    <w:rsid w:val="00A8383E"/>
    <w:rsid w:val="00A845EB"/>
    <w:rsid w:val="00A847FB"/>
    <w:rsid w:val="00A84A8A"/>
    <w:rsid w:val="00A8558C"/>
    <w:rsid w:val="00A85751"/>
    <w:rsid w:val="00A85B82"/>
    <w:rsid w:val="00A85D23"/>
    <w:rsid w:val="00A86345"/>
    <w:rsid w:val="00A8663D"/>
    <w:rsid w:val="00A86CB6"/>
    <w:rsid w:val="00A8721E"/>
    <w:rsid w:val="00A87313"/>
    <w:rsid w:val="00A87A66"/>
    <w:rsid w:val="00A87CF2"/>
    <w:rsid w:val="00A87F44"/>
    <w:rsid w:val="00A9008A"/>
    <w:rsid w:val="00A90240"/>
    <w:rsid w:val="00A90664"/>
    <w:rsid w:val="00A90CE1"/>
    <w:rsid w:val="00A90F01"/>
    <w:rsid w:val="00A911C4"/>
    <w:rsid w:val="00A91536"/>
    <w:rsid w:val="00A91C43"/>
    <w:rsid w:val="00A92AEF"/>
    <w:rsid w:val="00A92B47"/>
    <w:rsid w:val="00A93632"/>
    <w:rsid w:val="00A9449C"/>
    <w:rsid w:val="00A946C7"/>
    <w:rsid w:val="00A94925"/>
    <w:rsid w:val="00A95262"/>
    <w:rsid w:val="00A95D33"/>
    <w:rsid w:val="00A960AF"/>
    <w:rsid w:val="00A963FF"/>
    <w:rsid w:val="00A96638"/>
    <w:rsid w:val="00A96999"/>
    <w:rsid w:val="00A970D1"/>
    <w:rsid w:val="00A973FE"/>
    <w:rsid w:val="00A975A3"/>
    <w:rsid w:val="00A978C2"/>
    <w:rsid w:val="00A97C34"/>
    <w:rsid w:val="00A97E86"/>
    <w:rsid w:val="00AA0290"/>
    <w:rsid w:val="00AA0806"/>
    <w:rsid w:val="00AA0EF2"/>
    <w:rsid w:val="00AA10CC"/>
    <w:rsid w:val="00AA115C"/>
    <w:rsid w:val="00AA1426"/>
    <w:rsid w:val="00AA1561"/>
    <w:rsid w:val="00AA16DF"/>
    <w:rsid w:val="00AA18B6"/>
    <w:rsid w:val="00AA1939"/>
    <w:rsid w:val="00AA1C74"/>
    <w:rsid w:val="00AA2737"/>
    <w:rsid w:val="00AA2C0B"/>
    <w:rsid w:val="00AA2E02"/>
    <w:rsid w:val="00AA37F3"/>
    <w:rsid w:val="00AA39C8"/>
    <w:rsid w:val="00AA3E32"/>
    <w:rsid w:val="00AA4250"/>
    <w:rsid w:val="00AA4AB9"/>
    <w:rsid w:val="00AA4B05"/>
    <w:rsid w:val="00AA5C39"/>
    <w:rsid w:val="00AA6041"/>
    <w:rsid w:val="00AA6656"/>
    <w:rsid w:val="00AA6C0E"/>
    <w:rsid w:val="00AA73D5"/>
    <w:rsid w:val="00AA7426"/>
    <w:rsid w:val="00AA7722"/>
    <w:rsid w:val="00AA7A2B"/>
    <w:rsid w:val="00AA7CDE"/>
    <w:rsid w:val="00AA7E1F"/>
    <w:rsid w:val="00AB0304"/>
    <w:rsid w:val="00AB052B"/>
    <w:rsid w:val="00AB1945"/>
    <w:rsid w:val="00AB1B10"/>
    <w:rsid w:val="00AB1D0C"/>
    <w:rsid w:val="00AB1EB9"/>
    <w:rsid w:val="00AB2137"/>
    <w:rsid w:val="00AB2381"/>
    <w:rsid w:val="00AB24CD"/>
    <w:rsid w:val="00AB24F4"/>
    <w:rsid w:val="00AB2692"/>
    <w:rsid w:val="00AB292B"/>
    <w:rsid w:val="00AB36D6"/>
    <w:rsid w:val="00AB39E6"/>
    <w:rsid w:val="00AB3D4C"/>
    <w:rsid w:val="00AB4184"/>
    <w:rsid w:val="00AB487A"/>
    <w:rsid w:val="00AB4C92"/>
    <w:rsid w:val="00AB60C7"/>
    <w:rsid w:val="00AB66EA"/>
    <w:rsid w:val="00AB6DB3"/>
    <w:rsid w:val="00AB78DB"/>
    <w:rsid w:val="00AB7A6F"/>
    <w:rsid w:val="00AC0145"/>
    <w:rsid w:val="00AC033D"/>
    <w:rsid w:val="00AC05D6"/>
    <w:rsid w:val="00AC0963"/>
    <w:rsid w:val="00AC0DB6"/>
    <w:rsid w:val="00AC0F45"/>
    <w:rsid w:val="00AC0FCD"/>
    <w:rsid w:val="00AC10B0"/>
    <w:rsid w:val="00AC1342"/>
    <w:rsid w:val="00AC1489"/>
    <w:rsid w:val="00AC15E3"/>
    <w:rsid w:val="00AC1A3C"/>
    <w:rsid w:val="00AC1E9E"/>
    <w:rsid w:val="00AC1FCD"/>
    <w:rsid w:val="00AC20F0"/>
    <w:rsid w:val="00AC213E"/>
    <w:rsid w:val="00AC2164"/>
    <w:rsid w:val="00AC2407"/>
    <w:rsid w:val="00AC2B96"/>
    <w:rsid w:val="00AC2C73"/>
    <w:rsid w:val="00AC30CB"/>
    <w:rsid w:val="00AC3370"/>
    <w:rsid w:val="00AC363C"/>
    <w:rsid w:val="00AC3D98"/>
    <w:rsid w:val="00AC3FDD"/>
    <w:rsid w:val="00AC409E"/>
    <w:rsid w:val="00AC40AC"/>
    <w:rsid w:val="00AC4139"/>
    <w:rsid w:val="00AC470E"/>
    <w:rsid w:val="00AC4881"/>
    <w:rsid w:val="00AC51E6"/>
    <w:rsid w:val="00AC51FE"/>
    <w:rsid w:val="00AC5467"/>
    <w:rsid w:val="00AC59EB"/>
    <w:rsid w:val="00AC6005"/>
    <w:rsid w:val="00AC616D"/>
    <w:rsid w:val="00AC621E"/>
    <w:rsid w:val="00AC6362"/>
    <w:rsid w:val="00AC6CB0"/>
    <w:rsid w:val="00AC73AC"/>
    <w:rsid w:val="00AC7DE7"/>
    <w:rsid w:val="00AC7E6E"/>
    <w:rsid w:val="00AD0773"/>
    <w:rsid w:val="00AD09D3"/>
    <w:rsid w:val="00AD0DE4"/>
    <w:rsid w:val="00AD0E7F"/>
    <w:rsid w:val="00AD1A0A"/>
    <w:rsid w:val="00AD1CF9"/>
    <w:rsid w:val="00AD1E6A"/>
    <w:rsid w:val="00AD2295"/>
    <w:rsid w:val="00AD2AA7"/>
    <w:rsid w:val="00AD2F0C"/>
    <w:rsid w:val="00AD3027"/>
    <w:rsid w:val="00AD33C1"/>
    <w:rsid w:val="00AD345D"/>
    <w:rsid w:val="00AD39DB"/>
    <w:rsid w:val="00AD456C"/>
    <w:rsid w:val="00AD477C"/>
    <w:rsid w:val="00AD4A7A"/>
    <w:rsid w:val="00AD4E90"/>
    <w:rsid w:val="00AD500E"/>
    <w:rsid w:val="00AD5014"/>
    <w:rsid w:val="00AD501A"/>
    <w:rsid w:val="00AD5564"/>
    <w:rsid w:val="00AD5B93"/>
    <w:rsid w:val="00AD5F06"/>
    <w:rsid w:val="00AD5FB1"/>
    <w:rsid w:val="00AD60FA"/>
    <w:rsid w:val="00AD61E6"/>
    <w:rsid w:val="00AD6418"/>
    <w:rsid w:val="00AD6E1F"/>
    <w:rsid w:val="00AD7112"/>
    <w:rsid w:val="00AD71BF"/>
    <w:rsid w:val="00AD72D9"/>
    <w:rsid w:val="00AD7D16"/>
    <w:rsid w:val="00AE03C7"/>
    <w:rsid w:val="00AE06C5"/>
    <w:rsid w:val="00AE0985"/>
    <w:rsid w:val="00AE09C9"/>
    <w:rsid w:val="00AE0EBD"/>
    <w:rsid w:val="00AE132F"/>
    <w:rsid w:val="00AE1AD8"/>
    <w:rsid w:val="00AE1B15"/>
    <w:rsid w:val="00AE1C44"/>
    <w:rsid w:val="00AE1C76"/>
    <w:rsid w:val="00AE1D1C"/>
    <w:rsid w:val="00AE207F"/>
    <w:rsid w:val="00AE21D4"/>
    <w:rsid w:val="00AE2B39"/>
    <w:rsid w:val="00AE2D82"/>
    <w:rsid w:val="00AE304B"/>
    <w:rsid w:val="00AE3209"/>
    <w:rsid w:val="00AE3375"/>
    <w:rsid w:val="00AE33C5"/>
    <w:rsid w:val="00AE38F1"/>
    <w:rsid w:val="00AE3B1D"/>
    <w:rsid w:val="00AE3B89"/>
    <w:rsid w:val="00AE4243"/>
    <w:rsid w:val="00AE4764"/>
    <w:rsid w:val="00AE4767"/>
    <w:rsid w:val="00AE484A"/>
    <w:rsid w:val="00AE4E64"/>
    <w:rsid w:val="00AE5012"/>
    <w:rsid w:val="00AE50A5"/>
    <w:rsid w:val="00AE5BDE"/>
    <w:rsid w:val="00AE5DAA"/>
    <w:rsid w:val="00AE6402"/>
    <w:rsid w:val="00AE68E4"/>
    <w:rsid w:val="00AE74C1"/>
    <w:rsid w:val="00AE7961"/>
    <w:rsid w:val="00AF014C"/>
    <w:rsid w:val="00AF0442"/>
    <w:rsid w:val="00AF0937"/>
    <w:rsid w:val="00AF1290"/>
    <w:rsid w:val="00AF15A9"/>
    <w:rsid w:val="00AF20C7"/>
    <w:rsid w:val="00AF2E92"/>
    <w:rsid w:val="00AF3732"/>
    <w:rsid w:val="00AF3C6C"/>
    <w:rsid w:val="00AF3F20"/>
    <w:rsid w:val="00AF448C"/>
    <w:rsid w:val="00AF450B"/>
    <w:rsid w:val="00AF4769"/>
    <w:rsid w:val="00AF5A52"/>
    <w:rsid w:val="00AF5E53"/>
    <w:rsid w:val="00AF663D"/>
    <w:rsid w:val="00AF6963"/>
    <w:rsid w:val="00AF7220"/>
    <w:rsid w:val="00AF7345"/>
    <w:rsid w:val="00AF7825"/>
    <w:rsid w:val="00AF7CF9"/>
    <w:rsid w:val="00B0004B"/>
    <w:rsid w:val="00B00EB6"/>
    <w:rsid w:val="00B014F9"/>
    <w:rsid w:val="00B01585"/>
    <w:rsid w:val="00B02409"/>
    <w:rsid w:val="00B026A0"/>
    <w:rsid w:val="00B026BC"/>
    <w:rsid w:val="00B038CC"/>
    <w:rsid w:val="00B03910"/>
    <w:rsid w:val="00B0391C"/>
    <w:rsid w:val="00B046D4"/>
    <w:rsid w:val="00B0545B"/>
    <w:rsid w:val="00B054FA"/>
    <w:rsid w:val="00B0562D"/>
    <w:rsid w:val="00B05CC5"/>
    <w:rsid w:val="00B0631F"/>
    <w:rsid w:val="00B065A3"/>
    <w:rsid w:val="00B06AD8"/>
    <w:rsid w:val="00B06E15"/>
    <w:rsid w:val="00B072BC"/>
    <w:rsid w:val="00B0747C"/>
    <w:rsid w:val="00B07C9B"/>
    <w:rsid w:val="00B07E81"/>
    <w:rsid w:val="00B106CB"/>
    <w:rsid w:val="00B1074A"/>
    <w:rsid w:val="00B109B0"/>
    <w:rsid w:val="00B10CD5"/>
    <w:rsid w:val="00B110C8"/>
    <w:rsid w:val="00B113C6"/>
    <w:rsid w:val="00B11AA2"/>
    <w:rsid w:val="00B122AC"/>
    <w:rsid w:val="00B13A67"/>
    <w:rsid w:val="00B13A8B"/>
    <w:rsid w:val="00B13E43"/>
    <w:rsid w:val="00B14101"/>
    <w:rsid w:val="00B147A8"/>
    <w:rsid w:val="00B14DC9"/>
    <w:rsid w:val="00B14EEA"/>
    <w:rsid w:val="00B14F92"/>
    <w:rsid w:val="00B15A03"/>
    <w:rsid w:val="00B16573"/>
    <w:rsid w:val="00B172E1"/>
    <w:rsid w:val="00B175DA"/>
    <w:rsid w:val="00B17DBC"/>
    <w:rsid w:val="00B17E86"/>
    <w:rsid w:val="00B202EE"/>
    <w:rsid w:val="00B2048C"/>
    <w:rsid w:val="00B20527"/>
    <w:rsid w:val="00B205FD"/>
    <w:rsid w:val="00B20AE8"/>
    <w:rsid w:val="00B21A53"/>
    <w:rsid w:val="00B220C6"/>
    <w:rsid w:val="00B2258C"/>
    <w:rsid w:val="00B2274D"/>
    <w:rsid w:val="00B23761"/>
    <w:rsid w:val="00B23884"/>
    <w:rsid w:val="00B23E2A"/>
    <w:rsid w:val="00B2436D"/>
    <w:rsid w:val="00B24756"/>
    <w:rsid w:val="00B249E5"/>
    <w:rsid w:val="00B24E5E"/>
    <w:rsid w:val="00B2502A"/>
    <w:rsid w:val="00B254AF"/>
    <w:rsid w:val="00B257C2"/>
    <w:rsid w:val="00B25A76"/>
    <w:rsid w:val="00B25D26"/>
    <w:rsid w:val="00B25F44"/>
    <w:rsid w:val="00B2620F"/>
    <w:rsid w:val="00B26533"/>
    <w:rsid w:val="00B26C84"/>
    <w:rsid w:val="00B2702A"/>
    <w:rsid w:val="00B271F1"/>
    <w:rsid w:val="00B27225"/>
    <w:rsid w:val="00B274F7"/>
    <w:rsid w:val="00B276A5"/>
    <w:rsid w:val="00B276B0"/>
    <w:rsid w:val="00B276FF"/>
    <w:rsid w:val="00B27EF2"/>
    <w:rsid w:val="00B30298"/>
    <w:rsid w:val="00B307AB"/>
    <w:rsid w:val="00B30DB6"/>
    <w:rsid w:val="00B31EDB"/>
    <w:rsid w:val="00B31F8A"/>
    <w:rsid w:val="00B321E1"/>
    <w:rsid w:val="00B328E6"/>
    <w:rsid w:val="00B32AB7"/>
    <w:rsid w:val="00B33235"/>
    <w:rsid w:val="00B33572"/>
    <w:rsid w:val="00B335C7"/>
    <w:rsid w:val="00B339EF"/>
    <w:rsid w:val="00B33BBB"/>
    <w:rsid w:val="00B33F00"/>
    <w:rsid w:val="00B341B2"/>
    <w:rsid w:val="00B3442A"/>
    <w:rsid w:val="00B3447A"/>
    <w:rsid w:val="00B34761"/>
    <w:rsid w:val="00B34CAA"/>
    <w:rsid w:val="00B34DBC"/>
    <w:rsid w:val="00B34DC0"/>
    <w:rsid w:val="00B34F73"/>
    <w:rsid w:val="00B35536"/>
    <w:rsid w:val="00B355AF"/>
    <w:rsid w:val="00B357C1"/>
    <w:rsid w:val="00B357E8"/>
    <w:rsid w:val="00B35EEA"/>
    <w:rsid w:val="00B3616F"/>
    <w:rsid w:val="00B3621D"/>
    <w:rsid w:val="00B369B4"/>
    <w:rsid w:val="00B3706E"/>
    <w:rsid w:val="00B37F5F"/>
    <w:rsid w:val="00B400DD"/>
    <w:rsid w:val="00B405B5"/>
    <w:rsid w:val="00B405EE"/>
    <w:rsid w:val="00B40D24"/>
    <w:rsid w:val="00B40F2D"/>
    <w:rsid w:val="00B411BC"/>
    <w:rsid w:val="00B4136E"/>
    <w:rsid w:val="00B4152B"/>
    <w:rsid w:val="00B4173B"/>
    <w:rsid w:val="00B41B1D"/>
    <w:rsid w:val="00B4237C"/>
    <w:rsid w:val="00B42381"/>
    <w:rsid w:val="00B42519"/>
    <w:rsid w:val="00B42881"/>
    <w:rsid w:val="00B42AA9"/>
    <w:rsid w:val="00B42CEA"/>
    <w:rsid w:val="00B42E45"/>
    <w:rsid w:val="00B436E1"/>
    <w:rsid w:val="00B43BA8"/>
    <w:rsid w:val="00B4418D"/>
    <w:rsid w:val="00B44299"/>
    <w:rsid w:val="00B449C0"/>
    <w:rsid w:val="00B4515B"/>
    <w:rsid w:val="00B452DE"/>
    <w:rsid w:val="00B45B73"/>
    <w:rsid w:val="00B45D94"/>
    <w:rsid w:val="00B45E1A"/>
    <w:rsid w:val="00B466D1"/>
    <w:rsid w:val="00B46AD6"/>
    <w:rsid w:val="00B46CF2"/>
    <w:rsid w:val="00B46EC5"/>
    <w:rsid w:val="00B47A93"/>
    <w:rsid w:val="00B500C8"/>
    <w:rsid w:val="00B50110"/>
    <w:rsid w:val="00B501DE"/>
    <w:rsid w:val="00B508F8"/>
    <w:rsid w:val="00B50E75"/>
    <w:rsid w:val="00B50ED4"/>
    <w:rsid w:val="00B5108E"/>
    <w:rsid w:val="00B513E0"/>
    <w:rsid w:val="00B5159A"/>
    <w:rsid w:val="00B517CE"/>
    <w:rsid w:val="00B51CF7"/>
    <w:rsid w:val="00B52644"/>
    <w:rsid w:val="00B52DD7"/>
    <w:rsid w:val="00B53401"/>
    <w:rsid w:val="00B53813"/>
    <w:rsid w:val="00B53B57"/>
    <w:rsid w:val="00B53BDE"/>
    <w:rsid w:val="00B543C9"/>
    <w:rsid w:val="00B54819"/>
    <w:rsid w:val="00B55116"/>
    <w:rsid w:val="00B5530A"/>
    <w:rsid w:val="00B5571E"/>
    <w:rsid w:val="00B55ABF"/>
    <w:rsid w:val="00B563E9"/>
    <w:rsid w:val="00B56577"/>
    <w:rsid w:val="00B565FE"/>
    <w:rsid w:val="00B56964"/>
    <w:rsid w:val="00B56AD7"/>
    <w:rsid w:val="00B56F72"/>
    <w:rsid w:val="00B56FA9"/>
    <w:rsid w:val="00B57095"/>
    <w:rsid w:val="00B5728F"/>
    <w:rsid w:val="00B5730B"/>
    <w:rsid w:val="00B57A19"/>
    <w:rsid w:val="00B57DB8"/>
    <w:rsid w:val="00B57EC2"/>
    <w:rsid w:val="00B601D7"/>
    <w:rsid w:val="00B605DD"/>
    <w:rsid w:val="00B6070C"/>
    <w:rsid w:val="00B60825"/>
    <w:rsid w:val="00B60A88"/>
    <w:rsid w:val="00B60F67"/>
    <w:rsid w:val="00B611A1"/>
    <w:rsid w:val="00B61332"/>
    <w:rsid w:val="00B61FE3"/>
    <w:rsid w:val="00B623EA"/>
    <w:rsid w:val="00B62C05"/>
    <w:rsid w:val="00B62DF1"/>
    <w:rsid w:val="00B633E8"/>
    <w:rsid w:val="00B63B10"/>
    <w:rsid w:val="00B63C01"/>
    <w:rsid w:val="00B63DBD"/>
    <w:rsid w:val="00B63ECF"/>
    <w:rsid w:val="00B63F8C"/>
    <w:rsid w:val="00B63FDB"/>
    <w:rsid w:val="00B64E1E"/>
    <w:rsid w:val="00B6578D"/>
    <w:rsid w:val="00B65AD0"/>
    <w:rsid w:val="00B661CA"/>
    <w:rsid w:val="00B6628D"/>
    <w:rsid w:val="00B66851"/>
    <w:rsid w:val="00B66A0F"/>
    <w:rsid w:val="00B66B84"/>
    <w:rsid w:val="00B66B8A"/>
    <w:rsid w:val="00B66C41"/>
    <w:rsid w:val="00B671EB"/>
    <w:rsid w:val="00B674F7"/>
    <w:rsid w:val="00B7026C"/>
    <w:rsid w:val="00B70B2F"/>
    <w:rsid w:val="00B7109B"/>
    <w:rsid w:val="00B71765"/>
    <w:rsid w:val="00B71DE4"/>
    <w:rsid w:val="00B71DF3"/>
    <w:rsid w:val="00B726F2"/>
    <w:rsid w:val="00B72C12"/>
    <w:rsid w:val="00B733DF"/>
    <w:rsid w:val="00B734C0"/>
    <w:rsid w:val="00B73504"/>
    <w:rsid w:val="00B735B1"/>
    <w:rsid w:val="00B739B1"/>
    <w:rsid w:val="00B73A5C"/>
    <w:rsid w:val="00B73BA1"/>
    <w:rsid w:val="00B73E2C"/>
    <w:rsid w:val="00B73FF7"/>
    <w:rsid w:val="00B74CAC"/>
    <w:rsid w:val="00B7603C"/>
    <w:rsid w:val="00B76520"/>
    <w:rsid w:val="00B766D1"/>
    <w:rsid w:val="00B767D7"/>
    <w:rsid w:val="00B76F89"/>
    <w:rsid w:val="00B776CF"/>
    <w:rsid w:val="00B77B0D"/>
    <w:rsid w:val="00B80298"/>
    <w:rsid w:val="00B803F1"/>
    <w:rsid w:val="00B807B6"/>
    <w:rsid w:val="00B8100A"/>
    <w:rsid w:val="00B8156C"/>
    <w:rsid w:val="00B8171E"/>
    <w:rsid w:val="00B82050"/>
    <w:rsid w:val="00B8228B"/>
    <w:rsid w:val="00B8280B"/>
    <w:rsid w:val="00B82FE0"/>
    <w:rsid w:val="00B83009"/>
    <w:rsid w:val="00B83068"/>
    <w:rsid w:val="00B83176"/>
    <w:rsid w:val="00B83351"/>
    <w:rsid w:val="00B83429"/>
    <w:rsid w:val="00B83566"/>
    <w:rsid w:val="00B8376F"/>
    <w:rsid w:val="00B83BCC"/>
    <w:rsid w:val="00B83D6B"/>
    <w:rsid w:val="00B83E6C"/>
    <w:rsid w:val="00B83EAD"/>
    <w:rsid w:val="00B83F8E"/>
    <w:rsid w:val="00B8406B"/>
    <w:rsid w:val="00B84193"/>
    <w:rsid w:val="00B848B9"/>
    <w:rsid w:val="00B8497C"/>
    <w:rsid w:val="00B84BAC"/>
    <w:rsid w:val="00B84FA9"/>
    <w:rsid w:val="00B852FE"/>
    <w:rsid w:val="00B8560E"/>
    <w:rsid w:val="00B85732"/>
    <w:rsid w:val="00B85735"/>
    <w:rsid w:val="00B864CE"/>
    <w:rsid w:val="00B8658E"/>
    <w:rsid w:val="00B866A4"/>
    <w:rsid w:val="00B8719C"/>
    <w:rsid w:val="00B87535"/>
    <w:rsid w:val="00B87B9D"/>
    <w:rsid w:val="00B87EA8"/>
    <w:rsid w:val="00B87EC2"/>
    <w:rsid w:val="00B90043"/>
    <w:rsid w:val="00B909B5"/>
    <w:rsid w:val="00B90AA2"/>
    <w:rsid w:val="00B90AE2"/>
    <w:rsid w:val="00B90DC4"/>
    <w:rsid w:val="00B9153B"/>
    <w:rsid w:val="00B91660"/>
    <w:rsid w:val="00B9196A"/>
    <w:rsid w:val="00B91AD7"/>
    <w:rsid w:val="00B91BF8"/>
    <w:rsid w:val="00B91EDD"/>
    <w:rsid w:val="00B927EF"/>
    <w:rsid w:val="00B92B74"/>
    <w:rsid w:val="00B92ED3"/>
    <w:rsid w:val="00B92F55"/>
    <w:rsid w:val="00B93602"/>
    <w:rsid w:val="00B9383B"/>
    <w:rsid w:val="00B9408D"/>
    <w:rsid w:val="00B94504"/>
    <w:rsid w:val="00B94B5E"/>
    <w:rsid w:val="00B94C27"/>
    <w:rsid w:val="00B94C72"/>
    <w:rsid w:val="00B95208"/>
    <w:rsid w:val="00B95AE0"/>
    <w:rsid w:val="00B9619E"/>
    <w:rsid w:val="00B9648A"/>
    <w:rsid w:val="00B964DD"/>
    <w:rsid w:val="00B976DC"/>
    <w:rsid w:val="00B9780A"/>
    <w:rsid w:val="00B978B8"/>
    <w:rsid w:val="00B978FF"/>
    <w:rsid w:val="00B97CE4"/>
    <w:rsid w:val="00B97EFB"/>
    <w:rsid w:val="00BA044A"/>
    <w:rsid w:val="00BA0454"/>
    <w:rsid w:val="00BA0DFD"/>
    <w:rsid w:val="00BA0E1D"/>
    <w:rsid w:val="00BA154D"/>
    <w:rsid w:val="00BA18D6"/>
    <w:rsid w:val="00BA1909"/>
    <w:rsid w:val="00BA2A74"/>
    <w:rsid w:val="00BA3353"/>
    <w:rsid w:val="00BA3428"/>
    <w:rsid w:val="00BA4AEE"/>
    <w:rsid w:val="00BA4FA5"/>
    <w:rsid w:val="00BA5388"/>
    <w:rsid w:val="00BA57A4"/>
    <w:rsid w:val="00BA5872"/>
    <w:rsid w:val="00BA5E03"/>
    <w:rsid w:val="00BA5E3C"/>
    <w:rsid w:val="00BA65CB"/>
    <w:rsid w:val="00BA6AED"/>
    <w:rsid w:val="00BA6B0F"/>
    <w:rsid w:val="00BA6D06"/>
    <w:rsid w:val="00BA6E9F"/>
    <w:rsid w:val="00BA7603"/>
    <w:rsid w:val="00BA7B04"/>
    <w:rsid w:val="00BA7B5F"/>
    <w:rsid w:val="00BA7C51"/>
    <w:rsid w:val="00BA7D1D"/>
    <w:rsid w:val="00BB007E"/>
    <w:rsid w:val="00BB021E"/>
    <w:rsid w:val="00BB025A"/>
    <w:rsid w:val="00BB0367"/>
    <w:rsid w:val="00BB05D8"/>
    <w:rsid w:val="00BB0985"/>
    <w:rsid w:val="00BB18B4"/>
    <w:rsid w:val="00BB18DE"/>
    <w:rsid w:val="00BB1980"/>
    <w:rsid w:val="00BB1AA4"/>
    <w:rsid w:val="00BB218A"/>
    <w:rsid w:val="00BB21FA"/>
    <w:rsid w:val="00BB2641"/>
    <w:rsid w:val="00BB2D44"/>
    <w:rsid w:val="00BB307E"/>
    <w:rsid w:val="00BB4485"/>
    <w:rsid w:val="00BB4519"/>
    <w:rsid w:val="00BB46BC"/>
    <w:rsid w:val="00BB4F75"/>
    <w:rsid w:val="00BB524F"/>
    <w:rsid w:val="00BB5647"/>
    <w:rsid w:val="00BB5794"/>
    <w:rsid w:val="00BB59CF"/>
    <w:rsid w:val="00BB6A91"/>
    <w:rsid w:val="00BB6C3D"/>
    <w:rsid w:val="00BB6C40"/>
    <w:rsid w:val="00BB75BE"/>
    <w:rsid w:val="00BB7B44"/>
    <w:rsid w:val="00BC0032"/>
    <w:rsid w:val="00BC01BF"/>
    <w:rsid w:val="00BC0BEB"/>
    <w:rsid w:val="00BC1283"/>
    <w:rsid w:val="00BC16E7"/>
    <w:rsid w:val="00BC1CAA"/>
    <w:rsid w:val="00BC25AC"/>
    <w:rsid w:val="00BC25DC"/>
    <w:rsid w:val="00BC29F6"/>
    <w:rsid w:val="00BC40DD"/>
    <w:rsid w:val="00BC46C0"/>
    <w:rsid w:val="00BC47A3"/>
    <w:rsid w:val="00BC67EE"/>
    <w:rsid w:val="00BC683E"/>
    <w:rsid w:val="00BC6882"/>
    <w:rsid w:val="00BC6F52"/>
    <w:rsid w:val="00BC7040"/>
    <w:rsid w:val="00BC7050"/>
    <w:rsid w:val="00BC777C"/>
    <w:rsid w:val="00BD03AC"/>
    <w:rsid w:val="00BD0697"/>
    <w:rsid w:val="00BD0AE2"/>
    <w:rsid w:val="00BD0B43"/>
    <w:rsid w:val="00BD178D"/>
    <w:rsid w:val="00BD1865"/>
    <w:rsid w:val="00BD18B6"/>
    <w:rsid w:val="00BD1D41"/>
    <w:rsid w:val="00BD1E55"/>
    <w:rsid w:val="00BD1E69"/>
    <w:rsid w:val="00BD2494"/>
    <w:rsid w:val="00BD2A35"/>
    <w:rsid w:val="00BD305E"/>
    <w:rsid w:val="00BD30B2"/>
    <w:rsid w:val="00BD32B9"/>
    <w:rsid w:val="00BD35B5"/>
    <w:rsid w:val="00BD35D4"/>
    <w:rsid w:val="00BD37C8"/>
    <w:rsid w:val="00BD37FD"/>
    <w:rsid w:val="00BD40C8"/>
    <w:rsid w:val="00BD4170"/>
    <w:rsid w:val="00BD420C"/>
    <w:rsid w:val="00BD4329"/>
    <w:rsid w:val="00BD4492"/>
    <w:rsid w:val="00BD45A7"/>
    <w:rsid w:val="00BD4A35"/>
    <w:rsid w:val="00BD4C23"/>
    <w:rsid w:val="00BD535E"/>
    <w:rsid w:val="00BD5AAB"/>
    <w:rsid w:val="00BD5F8E"/>
    <w:rsid w:val="00BD6503"/>
    <w:rsid w:val="00BD6C01"/>
    <w:rsid w:val="00BD6D51"/>
    <w:rsid w:val="00BD6F87"/>
    <w:rsid w:val="00BD7693"/>
    <w:rsid w:val="00BD76C4"/>
    <w:rsid w:val="00BD76EC"/>
    <w:rsid w:val="00BD7BCC"/>
    <w:rsid w:val="00BD7D17"/>
    <w:rsid w:val="00BE00FA"/>
    <w:rsid w:val="00BE02CA"/>
    <w:rsid w:val="00BE049E"/>
    <w:rsid w:val="00BE04F9"/>
    <w:rsid w:val="00BE0570"/>
    <w:rsid w:val="00BE16A9"/>
    <w:rsid w:val="00BE16E0"/>
    <w:rsid w:val="00BE17B4"/>
    <w:rsid w:val="00BE2707"/>
    <w:rsid w:val="00BE2F52"/>
    <w:rsid w:val="00BE3180"/>
    <w:rsid w:val="00BE33A4"/>
    <w:rsid w:val="00BE3F0F"/>
    <w:rsid w:val="00BE426E"/>
    <w:rsid w:val="00BE44DD"/>
    <w:rsid w:val="00BE4597"/>
    <w:rsid w:val="00BE4756"/>
    <w:rsid w:val="00BE535D"/>
    <w:rsid w:val="00BE5A14"/>
    <w:rsid w:val="00BE5F44"/>
    <w:rsid w:val="00BE6016"/>
    <w:rsid w:val="00BE6165"/>
    <w:rsid w:val="00BE656D"/>
    <w:rsid w:val="00BE65AE"/>
    <w:rsid w:val="00BE6693"/>
    <w:rsid w:val="00BE70D3"/>
    <w:rsid w:val="00BE72E0"/>
    <w:rsid w:val="00BE732F"/>
    <w:rsid w:val="00BE7669"/>
    <w:rsid w:val="00BF018E"/>
    <w:rsid w:val="00BF04E9"/>
    <w:rsid w:val="00BF0658"/>
    <w:rsid w:val="00BF0875"/>
    <w:rsid w:val="00BF0B08"/>
    <w:rsid w:val="00BF1CAB"/>
    <w:rsid w:val="00BF261F"/>
    <w:rsid w:val="00BF2A96"/>
    <w:rsid w:val="00BF2AB9"/>
    <w:rsid w:val="00BF2E35"/>
    <w:rsid w:val="00BF3304"/>
    <w:rsid w:val="00BF3B8B"/>
    <w:rsid w:val="00BF4515"/>
    <w:rsid w:val="00BF4DF3"/>
    <w:rsid w:val="00BF5779"/>
    <w:rsid w:val="00BF61F8"/>
    <w:rsid w:val="00BF63EE"/>
    <w:rsid w:val="00BF685F"/>
    <w:rsid w:val="00BF69FC"/>
    <w:rsid w:val="00BF6BCD"/>
    <w:rsid w:val="00BF6C47"/>
    <w:rsid w:val="00BF6C71"/>
    <w:rsid w:val="00BF6D34"/>
    <w:rsid w:val="00BF6E0E"/>
    <w:rsid w:val="00BF71BE"/>
    <w:rsid w:val="00BF7FF7"/>
    <w:rsid w:val="00C000DA"/>
    <w:rsid w:val="00C0042C"/>
    <w:rsid w:val="00C0117B"/>
    <w:rsid w:val="00C01670"/>
    <w:rsid w:val="00C01C69"/>
    <w:rsid w:val="00C01D5D"/>
    <w:rsid w:val="00C01FA5"/>
    <w:rsid w:val="00C02011"/>
    <w:rsid w:val="00C02148"/>
    <w:rsid w:val="00C0217B"/>
    <w:rsid w:val="00C02626"/>
    <w:rsid w:val="00C02CA6"/>
    <w:rsid w:val="00C02DC6"/>
    <w:rsid w:val="00C02E78"/>
    <w:rsid w:val="00C03026"/>
    <w:rsid w:val="00C03377"/>
    <w:rsid w:val="00C0353D"/>
    <w:rsid w:val="00C0373A"/>
    <w:rsid w:val="00C03884"/>
    <w:rsid w:val="00C03B05"/>
    <w:rsid w:val="00C040D8"/>
    <w:rsid w:val="00C04520"/>
    <w:rsid w:val="00C0468B"/>
    <w:rsid w:val="00C0478F"/>
    <w:rsid w:val="00C04940"/>
    <w:rsid w:val="00C049D8"/>
    <w:rsid w:val="00C04C89"/>
    <w:rsid w:val="00C04E9E"/>
    <w:rsid w:val="00C04EC1"/>
    <w:rsid w:val="00C05402"/>
    <w:rsid w:val="00C0559E"/>
    <w:rsid w:val="00C05B0E"/>
    <w:rsid w:val="00C05B4B"/>
    <w:rsid w:val="00C06234"/>
    <w:rsid w:val="00C065D6"/>
    <w:rsid w:val="00C06641"/>
    <w:rsid w:val="00C068A7"/>
    <w:rsid w:val="00C06C65"/>
    <w:rsid w:val="00C06D2F"/>
    <w:rsid w:val="00C06FCC"/>
    <w:rsid w:val="00C0740B"/>
    <w:rsid w:val="00C079BD"/>
    <w:rsid w:val="00C102FD"/>
    <w:rsid w:val="00C1062F"/>
    <w:rsid w:val="00C108F4"/>
    <w:rsid w:val="00C10B08"/>
    <w:rsid w:val="00C10B3A"/>
    <w:rsid w:val="00C10CCB"/>
    <w:rsid w:val="00C10EA0"/>
    <w:rsid w:val="00C1210D"/>
    <w:rsid w:val="00C123BE"/>
    <w:rsid w:val="00C1264E"/>
    <w:rsid w:val="00C12A10"/>
    <w:rsid w:val="00C13086"/>
    <w:rsid w:val="00C13634"/>
    <w:rsid w:val="00C1396F"/>
    <w:rsid w:val="00C14807"/>
    <w:rsid w:val="00C1496C"/>
    <w:rsid w:val="00C14B02"/>
    <w:rsid w:val="00C14CC6"/>
    <w:rsid w:val="00C14F37"/>
    <w:rsid w:val="00C15724"/>
    <w:rsid w:val="00C15B13"/>
    <w:rsid w:val="00C15DF4"/>
    <w:rsid w:val="00C15EC7"/>
    <w:rsid w:val="00C1604C"/>
    <w:rsid w:val="00C16442"/>
    <w:rsid w:val="00C16466"/>
    <w:rsid w:val="00C166FF"/>
    <w:rsid w:val="00C167FE"/>
    <w:rsid w:val="00C16A37"/>
    <w:rsid w:val="00C170E7"/>
    <w:rsid w:val="00C17141"/>
    <w:rsid w:val="00C175DF"/>
    <w:rsid w:val="00C17CDF"/>
    <w:rsid w:val="00C2010F"/>
    <w:rsid w:val="00C20417"/>
    <w:rsid w:val="00C2048F"/>
    <w:rsid w:val="00C204B6"/>
    <w:rsid w:val="00C2058B"/>
    <w:rsid w:val="00C20B43"/>
    <w:rsid w:val="00C21516"/>
    <w:rsid w:val="00C21888"/>
    <w:rsid w:val="00C21ABF"/>
    <w:rsid w:val="00C22CE0"/>
    <w:rsid w:val="00C22D07"/>
    <w:rsid w:val="00C22D40"/>
    <w:rsid w:val="00C23581"/>
    <w:rsid w:val="00C23CB8"/>
    <w:rsid w:val="00C24803"/>
    <w:rsid w:val="00C24ABE"/>
    <w:rsid w:val="00C24B42"/>
    <w:rsid w:val="00C25041"/>
    <w:rsid w:val="00C25F4E"/>
    <w:rsid w:val="00C26031"/>
    <w:rsid w:val="00C260B1"/>
    <w:rsid w:val="00C26BE2"/>
    <w:rsid w:val="00C26C58"/>
    <w:rsid w:val="00C27A36"/>
    <w:rsid w:val="00C27D5F"/>
    <w:rsid w:val="00C27F7D"/>
    <w:rsid w:val="00C30165"/>
    <w:rsid w:val="00C304A0"/>
    <w:rsid w:val="00C30850"/>
    <w:rsid w:val="00C30AAC"/>
    <w:rsid w:val="00C30C19"/>
    <w:rsid w:val="00C30CE4"/>
    <w:rsid w:val="00C30DDE"/>
    <w:rsid w:val="00C317A4"/>
    <w:rsid w:val="00C3207E"/>
    <w:rsid w:val="00C3217E"/>
    <w:rsid w:val="00C322E6"/>
    <w:rsid w:val="00C3230E"/>
    <w:rsid w:val="00C32507"/>
    <w:rsid w:val="00C325D8"/>
    <w:rsid w:val="00C329BA"/>
    <w:rsid w:val="00C32A4A"/>
    <w:rsid w:val="00C32B0D"/>
    <w:rsid w:val="00C32D67"/>
    <w:rsid w:val="00C33657"/>
    <w:rsid w:val="00C33679"/>
    <w:rsid w:val="00C33D0C"/>
    <w:rsid w:val="00C34636"/>
    <w:rsid w:val="00C351B3"/>
    <w:rsid w:val="00C35292"/>
    <w:rsid w:val="00C3543E"/>
    <w:rsid w:val="00C35A5E"/>
    <w:rsid w:val="00C360E8"/>
    <w:rsid w:val="00C36B49"/>
    <w:rsid w:val="00C36D7E"/>
    <w:rsid w:val="00C36DD1"/>
    <w:rsid w:val="00C372AE"/>
    <w:rsid w:val="00C372C9"/>
    <w:rsid w:val="00C401E4"/>
    <w:rsid w:val="00C405AC"/>
    <w:rsid w:val="00C406A3"/>
    <w:rsid w:val="00C40AEE"/>
    <w:rsid w:val="00C40B7B"/>
    <w:rsid w:val="00C40D1A"/>
    <w:rsid w:val="00C40EE6"/>
    <w:rsid w:val="00C40F87"/>
    <w:rsid w:val="00C41323"/>
    <w:rsid w:val="00C418BA"/>
    <w:rsid w:val="00C41D94"/>
    <w:rsid w:val="00C41EA2"/>
    <w:rsid w:val="00C4213D"/>
    <w:rsid w:val="00C42151"/>
    <w:rsid w:val="00C42542"/>
    <w:rsid w:val="00C4271D"/>
    <w:rsid w:val="00C42A29"/>
    <w:rsid w:val="00C436D3"/>
    <w:rsid w:val="00C437FE"/>
    <w:rsid w:val="00C441FF"/>
    <w:rsid w:val="00C44C32"/>
    <w:rsid w:val="00C44CBC"/>
    <w:rsid w:val="00C44F75"/>
    <w:rsid w:val="00C45628"/>
    <w:rsid w:val="00C45856"/>
    <w:rsid w:val="00C45A1A"/>
    <w:rsid w:val="00C45A1C"/>
    <w:rsid w:val="00C45A55"/>
    <w:rsid w:val="00C45FF7"/>
    <w:rsid w:val="00C46150"/>
    <w:rsid w:val="00C46359"/>
    <w:rsid w:val="00C465AC"/>
    <w:rsid w:val="00C46B71"/>
    <w:rsid w:val="00C47202"/>
    <w:rsid w:val="00C474A1"/>
    <w:rsid w:val="00C47766"/>
    <w:rsid w:val="00C478FE"/>
    <w:rsid w:val="00C47904"/>
    <w:rsid w:val="00C505EC"/>
    <w:rsid w:val="00C514F9"/>
    <w:rsid w:val="00C51C7D"/>
    <w:rsid w:val="00C52141"/>
    <w:rsid w:val="00C52171"/>
    <w:rsid w:val="00C52579"/>
    <w:rsid w:val="00C526A9"/>
    <w:rsid w:val="00C527BC"/>
    <w:rsid w:val="00C53484"/>
    <w:rsid w:val="00C5375F"/>
    <w:rsid w:val="00C53A7D"/>
    <w:rsid w:val="00C53D65"/>
    <w:rsid w:val="00C545D6"/>
    <w:rsid w:val="00C545F1"/>
    <w:rsid w:val="00C547EB"/>
    <w:rsid w:val="00C54B0F"/>
    <w:rsid w:val="00C5517F"/>
    <w:rsid w:val="00C555BF"/>
    <w:rsid w:val="00C5585A"/>
    <w:rsid w:val="00C55B5A"/>
    <w:rsid w:val="00C55EFB"/>
    <w:rsid w:val="00C55F5F"/>
    <w:rsid w:val="00C56D93"/>
    <w:rsid w:val="00C56E95"/>
    <w:rsid w:val="00C5796F"/>
    <w:rsid w:val="00C61536"/>
    <w:rsid w:val="00C619E8"/>
    <w:rsid w:val="00C61C9D"/>
    <w:rsid w:val="00C6227B"/>
    <w:rsid w:val="00C62B00"/>
    <w:rsid w:val="00C62EE1"/>
    <w:rsid w:val="00C6303A"/>
    <w:rsid w:val="00C630B2"/>
    <w:rsid w:val="00C63488"/>
    <w:rsid w:val="00C63B3B"/>
    <w:rsid w:val="00C63CBC"/>
    <w:rsid w:val="00C64273"/>
    <w:rsid w:val="00C6456F"/>
    <w:rsid w:val="00C6564E"/>
    <w:rsid w:val="00C65760"/>
    <w:rsid w:val="00C65902"/>
    <w:rsid w:val="00C65AF8"/>
    <w:rsid w:val="00C65B85"/>
    <w:rsid w:val="00C664CC"/>
    <w:rsid w:val="00C666CF"/>
    <w:rsid w:val="00C66D71"/>
    <w:rsid w:val="00C66FA1"/>
    <w:rsid w:val="00C670E7"/>
    <w:rsid w:val="00C67430"/>
    <w:rsid w:val="00C6766F"/>
    <w:rsid w:val="00C67A0D"/>
    <w:rsid w:val="00C67A23"/>
    <w:rsid w:val="00C67D25"/>
    <w:rsid w:val="00C67F7B"/>
    <w:rsid w:val="00C70064"/>
    <w:rsid w:val="00C7009C"/>
    <w:rsid w:val="00C70571"/>
    <w:rsid w:val="00C70735"/>
    <w:rsid w:val="00C70995"/>
    <w:rsid w:val="00C70EB6"/>
    <w:rsid w:val="00C7141D"/>
    <w:rsid w:val="00C7185A"/>
    <w:rsid w:val="00C71CED"/>
    <w:rsid w:val="00C71EDF"/>
    <w:rsid w:val="00C72AA8"/>
    <w:rsid w:val="00C72E80"/>
    <w:rsid w:val="00C730DD"/>
    <w:rsid w:val="00C7319C"/>
    <w:rsid w:val="00C73253"/>
    <w:rsid w:val="00C738CF"/>
    <w:rsid w:val="00C7392D"/>
    <w:rsid w:val="00C73D17"/>
    <w:rsid w:val="00C73E27"/>
    <w:rsid w:val="00C740F8"/>
    <w:rsid w:val="00C7466C"/>
    <w:rsid w:val="00C748BD"/>
    <w:rsid w:val="00C74A64"/>
    <w:rsid w:val="00C74BA9"/>
    <w:rsid w:val="00C750D2"/>
    <w:rsid w:val="00C753F0"/>
    <w:rsid w:val="00C757B9"/>
    <w:rsid w:val="00C75A5C"/>
    <w:rsid w:val="00C75DBA"/>
    <w:rsid w:val="00C762FF"/>
    <w:rsid w:val="00C76704"/>
    <w:rsid w:val="00C770F8"/>
    <w:rsid w:val="00C771FC"/>
    <w:rsid w:val="00C7743E"/>
    <w:rsid w:val="00C779CD"/>
    <w:rsid w:val="00C77CDF"/>
    <w:rsid w:val="00C77E79"/>
    <w:rsid w:val="00C8015D"/>
    <w:rsid w:val="00C80236"/>
    <w:rsid w:val="00C803C2"/>
    <w:rsid w:val="00C80B67"/>
    <w:rsid w:val="00C80F3E"/>
    <w:rsid w:val="00C80FB4"/>
    <w:rsid w:val="00C81643"/>
    <w:rsid w:val="00C8249E"/>
    <w:rsid w:val="00C824BB"/>
    <w:rsid w:val="00C82D2F"/>
    <w:rsid w:val="00C82F6C"/>
    <w:rsid w:val="00C8389A"/>
    <w:rsid w:val="00C8413D"/>
    <w:rsid w:val="00C8449A"/>
    <w:rsid w:val="00C84633"/>
    <w:rsid w:val="00C8485C"/>
    <w:rsid w:val="00C848E7"/>
    <w:rsid w:val="00C8499B"/>
    <w:rsid w:val="00C84B72"/>
    <w:rsid w:val="00C84E55"/>
    <w:rsid w:val="00C8588D"/>
    <w:rsid w:val="00C85C8F"/>
    <w:rsid w:val="00C86C9F"/>
    <w:rsid w:val="00C86D33"/>
    <w:rsid w:val="00C873B1"/>
    <w:rsid w:val="00C874F6"/>
    <w:rsid w:val="00C87B67"/>
    <w:rsid w:val="00C87DF0"/>
    <w:rsid w:val="00C90364"/>
    <w:rsid w:val="00C9058D"/>
    <w:rsid w:val="00C908BF"/>
    <w:rsid w:val="00C90BBE"/>
    <w:rsid w:val="00C90CA2"/>
    <w:rsid w:val="00C90CBA"/>
    <w:rsid w:val="00C90D5B"/>
    <w:rsid w:val="00C9139B"/>
    <w:rsid w:val="00C91FA1"/>
    <w:rsid w:val="00C921E3"/>
    <w:rsid w:val="00C9284F"/>
    <w:rsid w:val="00C92A22"/>
    <w:rsid w:val="00C92BE8"/>
    <w:rsid w:val="00C92F37"/>
    <w:rsid w:val="00C931DA"/>
    <w:rsid w:val="00C931DC"/>
    <w:rsid w:val="00C93212"/>
    <w:rsid w:val="00C93277"/>
    <w:rsid w:val="00C935A6"/>
    <w:rsid w:val="00C937E9"/>
    <w:rsid w:val="00C93A92"/>
    <w:rsid w:val="00C94263"/>
    <w:rsid w:val="00C94B4B"/>
    <w:rsid w:val="00C94DA7"/>
    <w:rsid w:val="00C95E24"/>
    <w:rsid w:val="00C95E7D"/>
    <w:rsid w:val="00C96063"/>
    <w:rsid w:val="00C964C3"/>
    <w:rsid w:val="00C967A7"/>
    <w:rsid w:val="00C96A77"/>
    <w:rsid w:val="00C96C5E"/>
    <w:rsid w:val="00C96E7F"/>
    <w:rsid w:val="00C97FA3"/>
    <w:rsid w:val="00CA01BA"/>
    <w:rsid w:val="00CA0435"/>
    <w:rsid w:val="00CA06C1"/>
    <w:rsid w:val="00CA072A"/>
    <w:rsid w:val="00CA0A0F"/>
    <w:rsid w:val="00CA0F60"/>
    <w:rsid w:val="00CA10CE"/>
    <w:rsid w:val="00CA1430"/>
    <w:rsid w:val="00CA154A"/>
    <w:rsid w:val="00CA1AC1"/>
    <w:rsid w:val="00CA1D72"/>
    <w:rsid w:val="00CA20D5"/>
    <w:rsid w:val="00CA281C"/>
    <w:rsid w:val="00CA2AA1"/>
    <w:rsid w:val="00CA2C6D"/>
    <w:rsid w:val="00CA2E0E"/>
    <w:rsid w:val="00CA2F78"/>
    <w:rsid w:val="00CA35C5"/>
    <w:rsid w:val="00CA3BBE"/>
    <w:rsid w:val="00CA413A"/>
    <w:rsid w:val="00CA4175"/>
    <w:rsid w:val="00CA4244"/>
    <w:rsid w:val="00CA43C3"/>
    <w:rsid w:val="00CA47D3"/>
    <w:rsid w:val="00CA4C0B"/>
    <w:rsid w:val="00CA5206"/>
    <w:rsid w:val="00CA55C3"/>
    <w:rsid w:val="00CA5F23"/>
    <w:rsid w:val="00CA6373"/>
    <w:rsid w:val="00CA66A7"/>
    <w:rsid w:val="00CA6798"/>
    <w:rsid w:val="00CA68FB"/>
    <w:rsid w:val="00CA713D"/>
    <w:rsid w:val="00CA7546"/>
    <w:rsid w:val="00CA7666"/>
    <w:rsid w:val="00CA77AF"/>
    <w:rsid w:val="00CB0786"/>
    <w:rsid w:val="00CB0A59"/>
    <w:rsid w:val="00CB0B67"/>
    <w:rsid w:val="00CB14AA"/>
    <w:rsid w:val="00CB15AC"/>
    <w:rsid w:val="00CB1A9A"/>
    <w:rsid w:val="00CB1B76"/>
    <w:rsid w:val="00CB1F09"/>
    <w:rsid w:val="00CB20D3"/>
    <w:rsid w:val="00CB2109"/>
    <w:rsid w:val="00CB2430"/>
    <w:rsid w:val="00CB2434"/>
    <w:rsid w:val="00CB26B1"/>
    <w:rsid w:val="00CB28E7"/>
    <w:rsid w:val="00CB2C35"/>
    <w:rsid w:val="00CB305A"/>
    <w:rsid w:val="00CB36D9"/>
    <w:rsid w:val="00CB3E01"/>
    <w:rsid w:val="00CB449E"/>
    <w:rsid w:val="00CB4807"/>
    <w:rsid w:val="00CB5499"/>
    <w:rsid w:val="00CB56E8"/>
    <w:rsid w:val="00CB5F46"/>
    <w:rsid w:val="00CB62B6"/>
    <w:rsid w:val="00CB68F8"/>
    <w:rsid w:val="00CB6A10"/>
    <w:rsid w:val="00CB6C8C"/>
    <w:rsid w:val="00CB6D62"/>
    <w:rsid w:val="00CB7165"/>
    <w:rsid w:val="00CB777B"/>
    <w:rsid w:val="00CB7929"/>
    <w:rsid w:val="00CB7C4D"/>
    <w:rsid w:val="00CB7C81"/>
    <w:rsid w:val="00CB7E3E"/>
    <w:rsid w:val="00CC0262"/>
    <w:rsid w:val="00CC05AE"/>
    <w:rsid w:val="00CC0990"/>
    <w:rsid w:val="00CC0F98"/>
    <w:rsid w:val="00CC12FD"/>
    <w:rsid w:val="00CC147A"/>
    <w:rsid w:val="00CC20FE"/>
    <w:rsid w:val="00CC221A"/>
    <w:rsid w:val="00CC240E"/>
    <w:rsid w:val="00CC2440"/>
    <w:rsid w:val="00CC2543"/>
    <w:rsid w:val="00CC387D"/>
    <w:rsid w:val="00CC3CC8"/>
    <w:rsid w:val="00CC3D65"/>
    <w:rsid w:val="00CC43B3"/>
    <w:rsid w:val="00CC46E5"/>
    <w:rsid w:val="00CC47B6"/>
    <w:rsid w:val="00CC48EA"/>
    <w:rsid w:val="00CC4FE5"/>
    <w:rsid w:val="00CC5058"/>
    <w:rsid w:val="00CC505B"/>
    <w:rsid w:val="00CC5424"/>
    <w:rsid w:val="00CC577C"/>
    <w:rsid w:val="00CC59FA"/>
    <w:rsid w:val="00CC5B8C"/>
    <w:rsid w:val="00CC5C91"/>
    <w:rsid w:val="00CC5CBF"/>
    <w:rsid w:val="00CC6426"/>
    <w:rsid w:val="00CC67EA"/>
    <w:rsid w:val="00CC6862"/>
    <w:rsid w:val="00CC6A81"/>
    <w:rsid w:val="00CC6DCA"/>
    <w:rsid w:val="00CC6FAD"/>
    <w:rsid w:val="00CC70BC"/>
    <w:rsid w:val="00CC73F7"/>
    <w:rsid w:val="00CC76CF"/>
    <w:rsid w:val="00CC797F"/>
    <w:rsid w:val="00CC7ACF"/>
    <w:rsid w:val="00CC7C37"/>
    <w:rsid w:val="00CC7C99"/>
    <w:rsid w:val="00CD06DD"/>
    <w:rsid w:val="00CD0F9B"/>
    <w:rsid w:val="00CD12E9"/>
    <w:rsid w:val="00CD137D"/>
    <w:rsid w:val="00CD1491"/>
    <w:rsid w:val="00CD1BF1"/>
    <w:rsid w:val="00CD1C09"/>
    <w:rsid w:val="00CD200C"/>
    <w:rsid w:val="00CD2797"/>
    <w:rsid w:val="00CD2CDE"/>
    <w:rsid w:val="00CD35C2"/>
    <w:rsid w:val="00CD4331"/>
    <w:rsid w:val="00CD4725"/>
    <w:rsid w:val="00CD4FCB"/>
    <w:rsid w:val="00CD503C"/>
    <w:rsid w:val="00CD5274"/>
    <w:rsid w:val="00CD5575"/>
    <w:rsid w:val="00CD6795"/>
    <w:rsid w:val="00CD6BF4"/>
    <w:rsid w:val="00CD6DCB"/>
    <w:rsid w:val="00CD6EEA"/>
    <w:rsid w:val="00CD7142"/>
    <w:rsid w:val="00CD7219"/>
    <w:rsid w:val="00CD7623"/>
    <w:rsid w:val="00CD7780"/>
    <w:rsid w:val="00CD779A"/>
    <w:rsid w:val="00CD78C7"/>
    <w:rsid w:val="00CD79E9"/>
    <w:rsid w:val="00CE041E"/>
    <w:rsid w:val="00CE0577"/>
    <w:rsid w:val="00CE0CF5"/>
    <w:rsid w:val="00CE0E88"/>
    <w:rsid w:val="00CE199D"/>
    <w:rsid w:val="00CE1EAD"/>
    <w:rsid w:val="00CE25DB"/>
    <w:rsid w:val="00CE2979"/>
    <w:rsid w:val="00CE2F45"/>
    <w:rsid w:val="00CE31E0"/>
    <w:rsid w:val="00CE3741"/>
    <w:rsid w:val="00CE378E"/>
    <w:rsid w:val="00CE4135"/>
    <w:rsid w:val="00CE45F0"/>
    <w:rsid w:val="00CE5389"/>
    <w:rsid w:val="00CE5E25"/>
    <w:rsid w:val="00CE5E6E"/>
    <w:rsid w:val="00CE663B"/>
    <w:rsid w:val="00CE78B3"/>
    <w:rsid w:val="00CE7B1A"/>
    <w:rsid w:val="00CE7CA3"/>
    <w:rsid w:val="00CF095B"/>
    <w:rsid w:val="00CF1198"/>
    <w:rsid w:val="00CF1A79"/>
    <w:rsid w:val="00CF276B"/>
    <w:rsid w:val="00CF28E4"/>
    <w:rsid w:val="00CF2965"/>
    <w:rsid w:val="00CF2E29"/>
    <w:rsid w:val="00CF2FEF"/>
    <w:rsid w:val="00CF345F"/>
    <w:rsid w:val="00CF36ED"/>
    <w:rsid w:val="00CF3CB7"/>
    <w:rsid w:val="00CF3F86"/>
    <w:rsid w:val="00CF409B"/>
    <w:rsid w:val="00CF42E3"/>
    <w:rsid w:val="00CF47F8"/>
    <w:rsid w:val="00CF49E7"/>
    <w:rsid w:val="00CF4D63"/>
    <w:rsid w:val="00CF5114"/>
    <w:rsid w:val="00CF5673"/>
    <w:rsid w:val="00CF5B67"/>
    <w:rsid w:val="00CF648D"/>
    <w:rsid w:val="00CF650A"/>
    <w:rsid w:val="00CF652E"/>
    <w:rsid w:val="00CF6558"/>
    <w:rsid w:val="00CF6B6A"/>
    <w:rsid w:val="00CF6DB6"/>
    <w:rsid w:val="00CF7804"/>
    <w:rsid w:val="00CF7891"/>
    <w:rsid w:val="00CF7985"/>
    <w:rsid w:val="00CF7A77"/>
    <w:rsid w:val="00CF7AD2"/>
    <w:rsid w:val="00CF7DEB"/>
    <w:rsid w:val="00D003C5"/>
    <w:rsid w:val="00D004A4"/>
    <w:rsid w:val="00D004AF"/>
    <w:rsid w:val="00D008F1"/>
    <w:rsid w:val="00D00C78"/>
    <w:rsid w:val="00D00E05"/>
    <w:rsid w:val="00D011D5"/>
    <w:rsid w:val="00D015DE"/>
    <w:rsid w:val="00D016C2"/>
    <w:rsid w:val="00D017A3"/>
    <w:rsid w:val="00D01C2A"/>
    <w:rsid w:val="00D02740"/>
    <w:rsid w:val="00D02DE1"/>
    <w:rsid w:val="00D02E67"/>
    <w:rsid w:val="00D03553"/>
    <w:rsid w:val="00D0356C"/>
    <w:rsid w:val="00D035EA"/>
    <w:rsid w:val="00D03E22"/>
    <w:rsid w:val="00D03FF4"/>
    <w:rsid w:val="00D0460B"/>
    <w:rsid w:val="00D048D3"/>
    <w:rsid w:val="00D04AD9"/>
    <w:rsid w:val="00D0508C"/>
    <w:rsid w:val="00D053B2"/>
    <w:rsid w:val="00D0581A"/>
    <w:rsid w:val="00D061DE"/>
    <w:rsid w:val="00D068F8"/>
    <w:rsid w:val="00D06AD3"/>
    <w:rsid w:val="00D06B00"/>
    <w:rsid w:val="00D06DB7"/>
    <w:rsid w:val="00D06DE0"/>
    <w:rsid w:val="00D06ECD"/>
    <w:rsid w:val="00D0701D"/>
    <w:rsid w:val="00D0764E"/>
    <w:rsid w:val="00D077D1"/>
    <w:rsid w:val="00D07E9E"/>
    <w:rsid w:val="00D10697"/>
    <w:rsid w:val="00D1075B"/>
    <w:rsid w:val="00D10770"/>
    <w:rsid w:val="00D10FB0"/>
    <w:rsid w:val="00D117BA"/>
    <w:rsid w:val="00D11DF1"/>
    <w:rsid w:val="00D12220"/>
    <w:rsid w:val="00D122A1"/>
    <w:rsid w:val="00D1259A"/>
    <w:rsid w:val="00D12A96"/>
    <w:rsid w:val="00D12DCB"/>
    <w:rsid w:val="00D12F5C"/>
    <w:rsid w:val="00D1325C"/>
    <w:rsid w:val="00D1445D"/>
    <w:rsid w:val="00D14B6C"/>
    <w:rsid w:val="00D14C73"/>
    <w:rsid w:val="00D15411"/>
    <w:rsid w:val="00D16246"/>
    <w:rsid w:val="00D16740"/>
    <w:rsid w:val="00D169BE"/>
    <w:rsid w:val="00D16B31"/>
    <w:rsid w:val="00D172F3"/>
    <w:rsid w:val="00D17315"/>
    <w:rsid w:val="00D17811"/>
    <w:rsid w:val="00D17866"/>
    <w:rsid w:val="00D179E8"/>
    <w:rsid w:val="00D17B2A"/>
    <w:rsid w:val="00D17BF9"/>
    <w:rsid w:val="00D17BFB"/>
    <w:rsid w:val="00D17E01"/>
    <w:rsid w:val="00D20031"/>
    <w:rsid w:val="00D20104"/>
    <w:rsid w:val="00D208B0"/>
    <w:rsid w:val="00D20925"/>
    <w:rsid w:val="00D20A49"/>
    <w:rsid w:val="00D20A6B"/>
    <w:rsid w:val="00D20ABC"/>
    <w:rsid w:val="00D20DC7"/>
    <w:rsid w:val="00D21050"/>
    <w:rsid w:val="00D2127D"/>
    <w:rsid w:val="00D2139D"/>
    <w:rsid w:val="00D213AC"/>
    <w:rsid w:val="00D2159B"/>
    <w:rsid w:val="00D215B3"/>
    <w:rsid w:val="00D21A81"/>
    <w:rsid w:val="00D21EC9"/>
    <w:rsid w:val="00D2248F"/>
    <w:rsid w:val="00D2251C"/>
    <w:rsid w:val="00D22A44"/>
    <w:rsid w:val="00D23146"/>
    <w:rsid w:val="00D233FA"/>
    <w:rsid w:val="00D23DDD"/>
    <w:rsid w:val="00D2449C"/>
    <w:rsid w:val="00D24DF5"/>
    <w:rsid w:val="00D24EF5"/>
    <w:rsid w:val="00D25FF8"/>
    <w:rsid w:val="00D263B5"/>
    <w:rsid w:val="00D267CB"/>
    <w:rsid w:val="00D26B26"/>
    <w:rsid w:val="00D273D2"/>
    <w:rsid w:val="00D27DB0"/>
    <w:rsid w:val="00D27E03"/>
    <w:rsid w:val="00D3006F"/>
    <w:rsid w:val="00D303FF"/>
    <w:rsid w:val="00D30473"/>
    <w:rsid w:val="00D307F2"/>
    <w:rsid w:val="00D30EF8"/>
    <w:rsid w:val="00D31230"/>
    <w:rsid w:val="00D31349"/>
    <w:rsid w:val="00D3157D"/>
    <w:rsid w:val="00D316FE"/>
    <w:rsid w:val="00D3176D"/>
    <w:rsid w:val="00D3179F"/>
    <w:rsid w:val="00D31E77"/>
    <w:rsid w:val="00D32096"/>
    <w:rsid w:val="00D322A6"/>
    <w:rsid w:val="00D3265C"/>
    <w:rsid w:val="00D32661"/>
    <w:rsid w:val="00D32B39"/>
    <w:rsid w:val="00D33002"/>
    <w:rsid w:val="00D336D9"/>
    <w:rsid w:val="00D34235"/>
    <w:rsid w:val="00D3459D"/>
    <w:rsid w:val="00D34672"/>
    <w:rsid w:val="00D3497A"/>
    <w:rsid w:val="00D35163"/>
    <w:rsid w:val="00D35877"/>
    <w:rsid w:val="00D359C8"/>
    <w:rsid w:val="00D35D0A"/>
    <w:rsid w:val="00D36240"/>
    <w:rsid w:val="00D36AC9"/>
    <w:rsid w:val="00D36CB7"/>
    <w:rsid w:val="00D373FF"/>
    <w:rsid w:val="00D376D5"/>
    <w:rsid w:val="00D377C2"/>
    <w:rsid w:val="00D378CE"/>
    <w:rsid w:val="00D37A50"/>
    <w:rsid w:val="00D37D10"/>
    <w:rsid w:val="00D37F15"/>
    <w:rsid w:val="00D40031"/>
    <w:rsid w:val="00D40541"/>
    <w:rsid w:val="00D40914"/>
    <w:rsid w:val="00D40B91"/>
    <w:rsid w:val="00D417BB"/>
    <w:rsid w:val="00D419A7"/>
    <w:rsid w:val="00D41C2B"/>
    <w:rsid w:val="00D4263F"/>
    <w:rsid w:val="00D42EA9"/>
    <w:rsid w:val="00D43702"/>
    <w:rsid w:val="00D43C16"/>
    <w:rsid w:val="00D4464E"/>
    <w:rsid w:val="00D4492E"/>
    <w:rsid w:val="00D45538"/>
    <w:rsid w:val="00D45F53"/>
    <w:rsid w:val="00D46344"/>
    <w:rsid w:val="00D465B1"/>
    <w:rsid w:val="00D4671C"/>
    <w:rsid w:val="00D46B50"/>
    <w:rsid w:val="00D46C10"/>
    <w:rsid w:val="00D46EF3"/>
    <w:rsid w:val="00D4734E"/>
    <w:rsid w:val="00D47CF3"/>
    <w:rsid w:val="00D47E06"/>
    <w:rsid w:val="00D50524"/>
    <w:rsid w:val="00D50A56"/>
    <w:rsid w:val="00D510CD"/>
    <w:rsid w:val="00D51695"/>
    <w:rsid w:val="00D51B6D"/>
    <w:rsid w:val="00D5217A"/>
    <w:rsid w:val="00D521D6"/>
    <w:rsid w:val="00D5229A"/>
    <w:rsid w:val="00D52625"/>
    <w:rsid w:val="00D52634"/>
    <w:rsid w:val="00D526B6"/>
    <w:rsid w:val="00D53792"/>
    <w:rsid w:val="00D53EE7"/>
    <w:rsid w:val="00D5472C"/>
    <w:rsid w:val="00D54768"/>
    <w:rsid w:val="00D54D48"/>
    <w:rsid w:val="00D54DFF"/>
    <w:rsid w:val="00D553C0"/>
    <w:rsid w:val="00D555EC"/>
    <w:rsid w:val="00D557F5"/>
    <w:rsid w:val="00D55B94"/>
    <w:rsid w:val="00D55D77"/>
    <w:rsid w:val="00D562EA"/>
    <w:rsid w:val="00D5638D"/>
    <w:rsid w:val="00D565DA"/>
    <w:rsid w:val="00D56B41"/>
    <w:rsid w:val="00D56BEA"/>
    <w:rsid w:val="00D56F53"/>
    <w:rsid w:val="00D573D6"/>
    <w:rsid w:val="00D57505"/>
    <w:rsid w:val="00D57F9E"/>
    <w:rsid w:val="00D602E8"/>
    <w:rsid w:val="00D606AF"/>
    <w:rsid w:val="00D60C8D"/>
    <w:rsid w:val="00D60F22"/>
    <w:rsid w:val="00D612CA"/>
    <w:rsid w:val="00D61469"/>
    <w:rsid w:val="00D6175C"/>
    <w:rsid w:val="00D61AEE"/>
    <w:rsid w:val="00D62EE2"/>
    <w:rsid w:val="00D633E2"/>
    <w:rsid w:val="00D63694"/>
    <w:rsid w:val="00D638A1"/>
    <w:rsid w:val="00D63966"/>
    <w:rsid w:val="00D63EAD"/>
    <w:rsid w:val="00D6487D"/>
    <w:rsid w:val="00D64945"/>
    <w:rsid w:val="00D64A56"/>
    <w:rsid w:val="00D64CE9"/>
    <w:rsid w:val="00D64F38"/>
    <w:rsid w:val="00D65090"/>
    <w:rsid w:val="00D651DF"/>
    <w:rsid w:val="00D66061"/>
    <w:rsid w:val="00D668DF"/>
    <w:rsid w:val="00D669A9"/>
    <w:rsid w:val="00D66F18"/>
    <w:rsid w:val="00D66FC6"/>
    <w:rsid w:val="00D6701A"/>
    <w:rsid w:val="00D678DD"/>
    <w:rsid w:val="00D67B34"/>
    <w:rsid w:val="00D67E5C"/>
    <w:rsid w:val="00D70A11"/>
    <w:rsid w:val="00D70EBD"/>
    <w:rsid w:val="00D71168"/>
    <w:rsid w:val="00D71344"/>
    <w:rsid w:val="00D715A8"/>
    <w:rsid w:val="00D715D8"/>
    <w:rsid w:val="00D7263D"/>
    <w:rsid w:val="00D7269E"/>
    <w:rsid w:val="00D72979"/>
    <w:rsid w:val="00D72BAB"/>
    <w:rsid w:val="00D731F0"/>
    <w:rsid w:val="00D731F1"/>
    <w:rsid w:val="00D732AA"/>
    <w:rsid w:val="00D7333C"/>
    <w:rsid w:val="00D7373C"/>
    <w:rsid w:val="00D738D3"/>
    <w:rsid w:val="00D74389"/>
    <w:rsid w:val="00D74A7F"/>
    <w:rsid w:val="00D74AC5"/>
    <w:rsid w:val="00D74BDE"/>
    <w:rsid w:val="00D74E5F"/>
    <w:rsid w:val="00D74EDF"/>
    <w:rsid w:val="00D74F33"/>
    <w:rsid w:val="00D74FC0"/>
    <w:rsid w:val="00D75548"/>
    <w:rsid w:val="00D757C7"/>
    <w:rsid w:val="00D75BD5"/>
    <w:rsid w:val="00D75FFE"/>
    <w:rsid w:val="00D76068"/>
    <w:rsid w:val="00D76131"/>
    <w:rsid w:val="00D76625"/>
    <w:rsid w:val="00D7684B"/>
    <w:rsid w:val="00D768EB"/>
    <w:rsid w:val="00D76D58"/>
    <w:rsid w:val="00D77239"/>
    <w:rsid w:val="00D774EC"/>
    <w:rsid w:val="00D776BD"/>
    <w:rsid w:val="00D776E8"/>
    <w:rsid w:val="00D7793C"/>
    <w:rsid w:val="00D77A0F"/>
    <w:rsid w:val="00D77E5B"/>
    <w:rsid w:val="00D800CC"/>
    <w:rsid w:val="00D80438"/>
    <w:rsid w:val="00D80756"/>
    <w:rsid w:val="00D807F1"/>
    <w:rsid w:val="00D8102F"/>
    <w:rsid w:val="00D8126C"/>
    <w:rsid w:val="00D8247D"/>
    <w:rsid w:val="00D82544"/>
    <w:rsid w:val="00D8269B"/>
    <w:rsid w:val="00D8284F"/>
    <w:rsid w:val="00D82C46"/>
    <w:rsid w:val="00D82E77"/>
    <w:rsid w:val="00D82EA7"/>
    <w:rsid w:val="00D82F9A"/>
    <w:rsid w:val="00D831E7"/>
    <w:rsid w:val="00D83395"/>
    <w:rsid w:val="00D838F7"/>
    <w:rsid w:val="00D83D61"/>
    <w:rsid w:val="00D83DB0"/>
    <w:rsid w:val="00D83E8A"/>
    <w:rsid w:val="00D84316"/>
    <w:rsid w:val="00D84606"/>
    <w:rsid w:val="00D847BA"/>
    <w:rsid w:val="00D848DD"/>
    <w:rsid w:val="00D84AA0"/>
    <w:rsid w:val="00D85196"/>
    <w:rsid w:val="00D852D9"/>
    <w:rsid w:val="00D8585D"/>
    <w:rsid w:val="00D85868"/>
    <w:rsid w:val="00D85A5E"/>
    <w:rsid w:val="00D85E3E"/>
    <w:rsid w:val="00D864A9"/>
    <w:rsid w:val="00D86778"/>
    <w:rsid w:val="00D869E1"/>
    <w:rsid w:val="00D86D63"/>
    <w:rsid w:val="00D86E91"/>
    <w:rsid w:val="00D86F16"/>
    <w:rsid w:val="00D87073"/>
    <w:rsid w:val="00D87158"/>
    <w:rsid w:val="00D87AF4"/>
    <w:rsid w:val="00D87E34"/>
    <w:rsid w:val="00D87F99"/>
    <w:rsid w:val="00D90142"/>
    <w:rsid w:val="00D90551"/>
    <w:rsid w:val="00D908F3"/>
    <w:rsid w:val="00D914A3"/>
    <w:rsid w:val="00D91D39"/>
    <w:rsid w:val="00D9228F"/>
    <w:rsid w:val="00D922F8"/>
    <w:rsid w:val="00D92320"/>
    <w:rsid w:val="00D928D0"/>
    <w:rsid w:val="00D92C0C"/>
    <w:rsid w:val="00D92EC0"/>
    <w:rsid w:val="00D932F0"/>
    <w:rsid w:val="00D93533"/>
    <w:rsid w:val="00D93CE5"/>
    <w:rsid w:val="00D9453D"/>
    <w:rsid w:val="00D94625"/>
    <w:rsid w:val="00D94C59"/>
    <w:rsid w:val="00D950F5"/>
    <w:rsid w:val="00D952B7"/>
    <w:rsid w:val="00D95401"/>
    <w:rsid w:val="00D9551A"/>
    <w:rsid w:val="00D9573B"/>
    <w:rsid w:val="00D959B8"/>
    <w:rsid w:val="00D959F9"/>
    <w:rsid w:val="00D95BF6"/>
    <w:rsid w:val="00D95F1B"/>
    <w:rsid w:val="00D971AD"/>
    <w:rsid w:val="00D973CC"/>
    <w:rsid w:val="00D976C9"/>
    <w:rsid w:val="00D97FAC"/>
    <w:rsid w:val="00D97FAE"/>
    <w:rsid w:val="00DA00A4"/>
    <w:rsid w:val="00DA09B7"/>
    <w:rsid w:val="00DA0A2D"/>
    <w:rsid w:val="00DA0AC6"/>
    <w:rsid w:val="00DA0FD6"/>
    <w:rsid w:val="00DA10A5"/>
    <w:rsid w:val="00DA1EFC"/>
    <w:rsid w:val="00DA232F"/>
    <w:rsid w:val="00DA25EA"/>
    <w:rsid w:val="00DA260F"/>
    <w:rsid w:val="00DA297A"/>
    <w:rsid w:val="00DA2A39"/>
    <w:rsid w:val="00DA2D59"/>
    <w:rsid w:val="00DA2F48"/>
    <w:rsid w:val="00DA2F9D"/>
    <w:rsid w:val="00DA2FFF"/>
    <w:rsid w:val="00DA3144"/>
    <w:rsid w:val="00DA3153"/>
    <w:rsid w:val="00DA3207"/>
    <w:rsid w:val="00DA32D2"/>
    <w:rsid w:val="00DA33D4"/>
    <w:rsid w:val="00DA33F6"/>
    <w:rsid w:val="00DA40E8"/>
    <w:rsid w:val="00DA42FD"/>
    <w:rsid w:val="00DA4323"/>
    <w:rsid w:val="00DA46DD"/>
    <w:rsid w:val="00DA4E73"/>
    <w:rsid w:val="00DA4EDC"/>
    <w:rsid w:val="00DA4FC5"/>
    <w:rsid w:val="00DA518D"/>
    <w:rsid w:val="00DA51F9"/>
    <w:rsid w:val="00DA583C"/>
    <w:rsid w:val="00DA58A2"/>
    <w:rsid w:val="00DA5AA4"/>
    <w:rsid w:val="00DA5B4A"/>
    <w:rsid w:val="00DA5D44"/>
    <w:rsid w:val="00DA5F73"/>
    <w:rsid w:val="00DA60D1"/>
    <w:rsid w:val="00DA6103"/>
    <w:rsid w:val="00DA65F2"/>
    <w:rsid w:val="00DA6CBC"/>
    <w:rsid w:val="00DA6CE1"/>
    <w:rsid w:val="00DA6D77"/>
    <w:rsid w:val="00DA7319"/>
    <w:rsid w:val="00DA7362"/>
    <w:rsid w:val="00DA7436"/>
    <w:rsid w:val="00DA7B19"/>
    <w:rsid w:val="00DA7FA2"/>
    <w:rsid w:val="00DB0033"/>
    <w:rsid w:val="00DB00A2"/>
    <w:rsid w:val="00DB03AC"/>
    <w:rsid w:val="00DB0E8C"/>
    <w:rsid w:val="00DB172B"/>
    <w:rsid w:val="00DB17CA"/>
    <w:rsid w:val="00DB1A55"/>
    <w:rsid w:val="00DB1B77"/>
    <w:rsid w:val="00DB1D89"/>
    <w:rsid w:val="00DB258F"/>
    <w:rsid w:val="00DB265B"/>
    <w:rsid w:val="00DB2951"/>
    <w:rsid w:val="00DB2AA8"/>
    <w:rsid w:val="00DB2ECC"/>
    <w:rsid w:val="00DB3160"/>
    <w:rsid w:val="00DB37D1"/>
    <w:rsid w:val="00DB3D63"/>
    <w:rsid w:val="00DB4358"/>
    <w:rsid w:val="00DB437C"/>
    <w:rsid w:val="00DB479F"/>
    <w:rsid w:val="00DB4D2C"/>
    <w:rsid w:val="00DB4EDA"/>
    <w:rsid w:val="00DB519A"/>
    <w:rsid w:val="00DB561A"/>
    <w:rsid w:val="00DB582F"/>
    <w:rsid w:val="00DB593E"/>
    <w:rsid w:val="00DB5C7C"/>
    <w:rsid w:val="00DB6356"/>
    <w:rsid w:val="00DB643C"/>
    <w:rsid w:val="00DB643E"/>
    <w:rsid w:val="00DB6A62"/>
    <w:rsid w:val="00DB6BA8"/>
    <w:rsid w:val="00DB6BD7"/>
    <w:rsid w:val="00DB6FAF"/>
    <w:rsid w:val="00DB7009"/>
    <w:rsid w:val="00DB7631"/>
    <w:rsid w:val="00DB7640"/>
    <w:rsid w:val="00DB77D3"/>
    <w:rsid w:val="00DB7B01"/>
    <w:rsid w:val="00DB7E76"/>
    <w:rsid w:val="00DC00FF"/>
    <w:rsid w:val="00DC013D"/>
    <w:rsid w:val="00DC08A0"/>
    <w:rsid w:val="00DC0C5E"/>
    <w:rsid w:val="00DC0FD4"/>
    <w:rsid w:val="00DC13A0"/>
    <w:rsid w:val="00DC1951"/>
    <w:rsid w:val="00DC1D9D"/>
    <w:rsid w:val="00DC1FAF"/>
    <w:rsid w:val="00DC29C6"/>
    <w:rsid w:val="00DC2F56"/>
    <w:rsid w:val="00DC2FA1"/>
    <w:rsid w:val="00DC3AF2"/>
    <w:rsid w:val="00DC3C24"/>
    <w:rsid w:val="00DC44BB"/>
    <w:rsid w:val="00DC4876"/>
    <w:rsid w:val="00DC4F8C"/>
    <w:rsid w:val="00DC5AA4"/>
    <w:rsid w:val="00DC5D40"/>
    <w:rsid w:val="00DC6D35"/>
    <w:rsid w:val="00DC731E"/>
    <w:rsid w:val="00DC7CF9"/>
    <w:rsid w:val="00DC7E6C"/>
    <w:rsid w:val="00DC7F43"/>
    <w:rsid w:val="00DD003D"/>
    <w:rsid w:val="00DD05F4"/>
    <w:rsid w:val="00DD05FE"/>
    <w:rsid w:val="00DD0788"/>
    <w:rsid w:val="00DD0FA7"/>
    <w:rsid w:val="00DD11FB"/>
    <w:rsid w:val="00DD1204"/>
    <w:rsid w:val="00DD139D"/>
    <w:rsid w:val="00DD18B9"/>
    <w:rsid w:val="00DD2726"/>
    <w:rsid w:val="00DD27AC"/>
    <w:rsid w:val="00DD287E"/>
    <w:rsid w:val="00DD2899"/>
    <w:rsid w:val="00DD29A4"/>
    <w:rsid w:val="00DD2C28"/>
    <w:rsid w:val="00DD337E"/>
    <w:rsid w:val="00DD362A"/>
    <w:rsid w:val="00DD3BF0"/>
    <w:rsid w:val="00DD41CA"/>
    <w:rsid w:val="00DD44B9"/>
    <w:rsid w:val="00DD45B9"/>
    <w:rsid w:val="00DD47D7"/>
    <w:rsid w:val="00DD4963"/>
    <w:rsid w:val="00DD4CD6"/>
    <w:rsid w:val="00DD519C"/>
    <w:rsid w:val="00DD5565"/>
    <w:rsid w:val="00DD567B"/>
    <w:rsid w:val="00DD5866"/>
    <w:rsid w:val="00DD5E7A"/>
    <w:rsid w:val="00DD6015"/>
    <w:rsid w:val="00DD649E"/>
    <w:rsid w:val="00DD68C8"/>
    <w:rsid w:val="00DD709B"/>
    <w:rsid w:val="00DD76CD"/>
    <w:rsid w:val="00DD7D92"/>
    <w:rsid w:val="00DD7F6E"/>
    <w:rsid w:val="00DE0229"/>
    <w:rsid w:val="00DE0261"/>
    <w:rsid w:val="00DE04CD"/>
    <w:rsid w:val="00DE0659"/>
    <w:rsid w:val="00DE1761"/>
    <w:rsid w:val="00DE19F2"/>
    <w:rsid w:val="00DE1AE5"/>
    <w:rsid w:val="00DE1B8D"/>
    <w:rsid w:val="00DE21A3"/>
    <w:rsid w:val="00DE24A2"/>
    <w:rsid w:val="00DE2C6C"/>
    <w:rsid w:val="00DE2DE7"/>
    <w:rsid w:val="00DE2E14"/>
    <w:rsid w:val="00DE339F"/>
    <w:rsid w:val="00DE3769"/>
    <w:rsid w:val="00DE3BEB"/>
    <w:rsid w:val="00DE415B"/>
    <w:rsid w:val="00DE44C5"/>
    <w:rsid w:val="00DE452A"/>
    <w:rsid w:val="00DE49D3"/>
    <w:rsid w:val="00DE4B1D"/>
    <w:rsid w:val="00DE4BC5"/>
    <w:rsid w:val="00DE5050"/>
    <w:rsid w:val="00DE5067"/>
    <w:rsid w:val="00DE5333"/>
    <w:rsid w:val="00DE53C1"/>
    <w:rsid w:val="00DE59C3"/>
    <w:rsid w:val="00DE5A46"/>
    <w:rsid w:val="00DE5F5A"/>
    <w:rsid w:val="00DE605A"/>
    <w:rsid w:val="00DE6115"/>
    <w:rsid w:val="00DE631B"/>
    <w:rsid w:val="00DE63A7"/>
    <w:rsid w:val="00DE6DD4"/>
    <w:rsid w:val="00DE6F2F"/>
    <w:rsid w:val="00DE7220"/>
    <w:rsid w:val="00DE7961"/>
    <w:rsid w:val="00DE7BF1"/>
    <w:rsid w:val="00DE7CEC"/>
    <w:rsid w:val="00DE7E76"/>
    <w:rsid w:val="00DF00FB"/>
    <w:rsid w:val="00DF03CA"/>
    <w:rsid w:val="00DF0606"/>
    <w:rsid w:val="00DF09CC"/>
    <w:rsid w:val="00DF0A40"/>
    <w:rsid w:val="00DF0B01"/>
    <w:rsid w:val="00DF0BF7"/>
    <w:rsid w:val="00DF0FB6"/>
    <w:rsid w:val="00DF12D2"/>
    <w:rsid w:val="00DF1705"/>
    <w:rsid w:val="00DF1BF7"/>
    <w:rsid w:val="00DF222B"/>
    <w:rsid w:val="00DF2329"/>
    <w:rsid w:val="00DF27FA"/>
    <w:rsid w:val="00DF2A08"/>
    <w:rsid w:val="00DF374E"/>
    <w:rsid w:val="00DF383A"/>
    <w:rsid w:val="00DF3F63"/>
    <w:rsid w:val="00DF446F"/>
    <w:rsid w:val="00DF4514"/>
    <w:rsid w:val="00DF45E6"/>
    <w:rsid w:val="00DF45FE"/>
    <w:rsid w:val="00DF4608"/>
    <w:rsid w:val="00DF4DF9"/>
    <w:rsid w:val="00DF59FE"/>
    <w:rsid w:val="00DF5F28"/>
    <w:rsid w:val="00DF5F2A"/>
    <w:rsid w:val="00DF5F3A"/>
    <w:rsid w:val="00DF61C0"/>
    <w:rsid w:val="00DF6305"/>
    <w:rsid w:val="00DF6420"/>
    <w:rsid w:val="00DF6E8C"/>
    <w:rsid w:val="00DF7593"/>
    <w:rsid w:val="00DF7E64"/>
    <w:rsid w:val="00E0006F"/>
    <w:rsid w:val="00E00BCB"/>
    <w:rsid w:val="00E01161"/>
    <w:rsid w:val="00E011D0"/>
    <w:rsid w:val="00E01470"/>
    <w:rsid w:val="00E017FB"/>
    <w:rsid w:val="00E01B95"/>
    <w:rsid w:val="00E01C90"/>
    <w:rsid w:val="00E02D97"/>
    <w:rsid w:val="00E035E7"/>
    <w:rsid w:val="00E03644"/>
    <w:rsid w:val="00E0365E"/>
    <w:rsid w:val="00E03697"/>
    <w:rsid w:val="00E037B1"/>
    <w:rsid w:val="00E038F6"/>
    <w:rsid w:val="00E03A19"/>
    <w:rsid w:val="00E03D51"/>
    <w:rsid w:val="00E04330"/>
    <w:rsid w:val="00E0440B"/>
    <w:rsid w:val="00E058A9"/>
    <w:rsid w:val="00E05BBB"/>
    <w:rsid w:val="00E05C36"/>
    <w:rsid w:val="00E05F17"/>
    <w:rsid w:val="00E06514"/>
    <w:rsid w:val="00E066FD"/>
    <w:rsid w:val="00E068CD"/>
    <w:rsid w:val="00E06C47"/>
    <w:rsid w:val="00E06C5B"/>
    <w:rsid w:val="00E06D55"/>
    <w:rsid w:val="00E07705"/>
    <w:rsid w:val="00E07E0C"/>
    <w:rsid w:val="00E1019F"/>
    <w:rsid w:val="00E103DC"/>
    <w:rsid w:val="00E108FA"/>
    <w:rsid w:val="00E10BE3"/>
    <w:rsid w:val="00E10F99"/>
    <w:rsid w:val="00E1195B"/>
    <w:rsid w:val="00E11A30"/>
    <w:rsid w:val="00E11A6C"/>
    <w:rsid w:val="00E1215B"/>
    <w:rsid w:val="00E12808"/>
    <w:rsid w:val="00E1282E"/>
    <w:rsid w:val="00E1284E"/>
    <w:rsid w:val="00E128EE"/>
    <w:rsid w:val="00E13645"/>
    <w:rsid w:val="00E137E2"/>
    <w:rsid w:val="00E13E9D"/>
    <w:rsid w:val="00E142BF"/>
    <w:rsid w:val="00E14A45"/>
    <w:rsid w:val="00E14DDF"/>
    <w:rsid w:val="00E154D5"/>
    <w:rsid w:val="00E155B6"/>
    <w:rsid w:val="00E15E82"/>
    <w:rsid w:val="00E161D0"/>
    <w:rsid w:val="00E1665E"/>
    <w:rsid w:val="00E16803"/>
    <w:rsid w:val="00E1695A"/>
    <w:rsid w:val="00E176D5"/>
    <w:rsid w:val="00E176DE"/>
    <w:rsid w:val="00E17932"/>
    <w:rsid w:val="00E17B12"/>
    <w:rsid w:val="00E17C07"/>
    <w:rsid w:val="00E202B0"/>
    <w:rsid w:val="00E20935"/>
    <w:rsid w:val="00E20A92"/>
    <w:rsid w:val="00E20B6F"/>
    <w:rsid w:val="00E2103E"/>
    <w:rsid w:val="00E2185F"/>
    <w:rsid w:val="00E21B74"/>
    <w:rsid w:val="00E22375"/>
    <w:rsid w:val="00E22435"/>
    <w:rsid w:val="00E229C2"/>
    <w:rsid w:val="00E22BB6"/>
    <w:rsid w:val="00E2387A"/>
    <w:rsid w:val="00E24192"/>
    <w:rsid w:val="00E24504"/>
    <w:rsid w:val="00E24717"/>
    <w:rsid w:val="00E25407"/>
    <w:rsid w:val="00E2558F"/>
    <w:rsid w:val="00E25779"/>
    <w:rsid w:val="00E25994"/>
    <w:rsid w:val="00E259A7"/>
    <w:rsid w:val="00E25E73"/>
    <w:rsid w:val="00E26301"/>
    <w:rsid w:val="00E2644A"/>
    <w:rsid w:val="00E26B13"/>
    <w:rsid w:val="00E26BEE"/>
    <w:rsid w:val="00E26BFA"/>
    <w:rsid w:val="00E2750C"/>
    <w:rsid w:val="00E27957"/>
    <w:rsid w:val="00E27DFA"/>
    <w:rsid w:val="00E27FE1"/>
    <w:rsid w:val="00E30126"/>
    <w:rsid w:val="00E30C39"/>
    <w:rsid w:val="00E30F0E"/>
    <w:rsid w:val="00E310C7"/>
    <w:rsid w:val="00E31369"/>
    <w:rsid w:val="00E3171A"/>
    <w:rsid w:val="00E32463"/>
    <w:rsid w:val="00E325E0"/>
    <w:rsid w:val="00E32E14"/>
    <w:rsid w:val="00E3341B"/>
    <w:rsid w:val="00E33697"/>
    <w:rsid w:val="00E33F1C"/>
    <w:rsid w:val="00E33F2B"/>
    <w:rsid w:val="00E3414E"/>
    <w:rsid w:val="00E346EF"/>
    <w:rsid w:val="00E34B5D"/>
    <w:rsid w:val="00E351C9"/>
    <w:rsid w:val="00E352C0"/>
    <w:rsid w:val="00E35654"/>
    <w:rsid w:val="00E35A7E"/>
    <w:rsid w:val="00E35AF9"/>
    <w:rsid w:val="00E35CDF"/>
    <w:rsid w:val="00E35D38"/>
    <w:rsid w:val="00E35F2E"/>
    <w:rsid w:val="00E36295"/>
    <w:rsid w:val="00E3659F"/>
    <w:rsid w:val="00E36FC8"/>
    <w:rsid w:val="00E37D10"/>
    <w:rsid w:val="00E37E7B"/>
    <w:rsid w:val="00E4039C"/>
    <w:rsid w:val="00E40562"/>
    <w:rsid w:val="00E4076B"/>
    <w:rsid w:val="00E4081E"/>
    <w:rsid w:val="00E41BD3"/>
    <w:rsid w:val="00E44115"/>
    <w:rsid w:val="00E44267"/>
    <w:rsid w:val="00E443FE"/>
    <w:rsid w:val="00E446CB"/>
    <w:rsid w:val="00E44824"/>
    <w:rsid w:val="00E44E1A"/>
    <w:rsid w:val="00E453E9"/>
    <w:rsid w:val="00E4582E"/>
    <w:rsid w:val="00E46013"/>
    <w:rsid w:val="00E460A4"/>
    <w:rsid w:val="00E47614"/>
    <w:rsid w:val="00E47A03"/>
    <w:rsid w:val="00E502D9"/>
    <w:rsid w:val="00E50451"/>
    <w:rsid w:val="00E50C1A"/>
    <w:rsid w:val="00E51B23"/>
    <w:rsid w:val="00E51F2A"/>
    <w:rsid w:val="00E528D4"/>
    <w:rsid w:val="00E52997"/>
    <w:rsid w:val="00E533A6"/>
    <w:rsid w:val="00E5368A"/>
    <w:rsid w:val="00E53BDE"/>
    <w:rsid w:val="00E53C33"/>
    <w:rsid w:val="00E540AB"/>
    <w:rsid w:val="00E540DB"/>
    <w:rsid w:val="00E5438F"/>
    <w:rsid w:val="00E54501"/>
    <w:rsid w:val="00E5455F"/>
    <w:rsid w:val="00E54871"/>
    <w:rsid w:val="00E549A1"/>
    <w:rsid w:val="00E54A31"/>
    <w:rsid w:val="00E54A5E"/>
    <w:rsid w:val="00E54AF6"/>
    <w:rsid w:val="00E54B78"/>
    <w:rsid w:val="00E54E80"/>
    <w:rsid w:val="00E556E4"/>
    <w:rsid w:val="00E55DB2"/>
    <w:rsid w:val="00E560AA"/>
    <w:rsid w:val="00E5666F"/>
    <w:rsid w:val="00E570E8"/>
    <w:rsid w:val="00E5726C"/>
    <w:rsid w:val="00E60122"/>
    <w:rsid w:val="00E603C4"/>
    <w:rsid w:val="00E606BA"/>
    <w:rsid w:val="00E608C5"/>
    <w:rsid w:val="00E60905"/>
    <w:rsid w:val="00E60F35"/>
    <w:rsid w:val="00E61262"/>
    <w:rsid w:val="00E6130D"/>
    <w:rsid w:val="00E614BA"/>
    <w:rsid w:val="00E62115"/>
    <w:rsid w:val="00E621FA"/>
    <w:rsid w:val="00E622A3"/>
    <w:rsid w:val="00E62753"/>
    <w:rsid w:val="00E62867"/>
    <w:rsid w:val="00E62B59"/>
    <w:rsid w:val="00E63147"/>
    <w:rsid w:val="00E631EE"/>
    <w:rsid w:val="00E633EE"/>
    <w:rsid w:val="00E63E79"/>
    <w:rsid w:val="00E6449E"/>
    <w:rsid w:val="00E6454C"/>
    <w:rsid w:val="00E64E79"/>
    <w:rsid w:val="00E64FDF"/>
    <w:rsid w:val="00E652CF"/>
    <w:rsid w:val="00E658B3"/>
    <w:rsid w:val="00E65D0B"/>
    <w:rsid w:val="00E65FBD"/>
    <w:rsid w:val="00E668E5"/>
    <w:rsid w:val="00E669A4"/>
    <w:rsid w:val="00E66B70"/>
    <w:rsid w:val="00E66CC8"/>
    <w:rsid w:val="00E67030"/>
    <w:rsid w:val="00E6711A"/>
    <w:rsid w:val="00E67594"/>
    <w:rsid w:val="00E677C0"/>
    <w:rsid w:val="00E677FF"/>
    <w:rsid w:val="00E67815"/>
    <w:rsid w:val="00E67872"/>
    <w:rsid w:val="00E67D85"/>
    <w:rsid w:val="00E705FD"/>
    <w:rsid w:val="00E7060A"/>
    <w:rsid w:val="00E71087"/>
    <w:rsid w:val="00E715A0"/>
    <w:rsid w:val="00E71780"/>
    <w:rsid w:val="00E71AB7"/>
    <w:rsid w:val="00E71B26"/>
    <w:rsid w:val="00E71E02"/>
    <w:rsid w:val="00E71F7A"/>
    <w:rsid w:val="00E724A6"/>
    <w:rsid w:val="00E725D0"/>
    <w:rsid w:val="00E728FD"/>
    <w:rsid w:val="00E72FBD"/>
    <w:rsid w:val="00E730FE"/>
    <w:rsid w:val="00E7320C"/>
    <w:rsid w:val="00E732C4"/>
    <w:rsid w:val="00E73E1A"/>
    <w:rsid w:val="00E74355"/>
    <w:rsid w:val="00E74357"/>
    <w:rsid w:val="00E7454E"/>
    <w:rsid w:val="00E746C5"/>
    <w:rsid w:val="00E74FE8"/>
    <w:rsid w:val="00E751C3"/>
    <w:rsid w:val="00E757C1"/>
    <w:rsid w:val="00E758CF"/>
    <w:rsid w:val="00E75D6C"/>
    <w:rsid w:val="00E76C3B"/>
    <w:rsid w:val="00E76E5A"/>
    <w:rsid w:val="00E7707E"/>
    <w:rsid w:val="00E77A84"/>
    <w:rsid w:val="00E77E76"/>
    <w:rsid w:val="00E801B3"/>
    <w:rsid w:val="00E805F1"/>
    <w:rsid w:val="00E810DA"/>
    <w:rsid w:val="00E813AD"/>
    <w:rsid w:val="00E814DD"/>
    <w:rsid w:val="00E815DF"/>
    <w:rsid w:val="00E816A5"/>
    <w:rsid w:val="00E816D0"/>
    <w:rsid w:val="00E8190F"/>
    <w:rsid w:val="00E81B1D"/>
    <w:rsid w:val="00E81DE5"/>
    <w:rsid w:val="00E8230C"/>
    <w:rsid w:val="00E82D2A"/>
    <w:rsid w:val="00E82FA0"/>
    <w:rsid w:val="00E8353A"/>
    <w:rsid w:val="00E835E8"/>
    <w:rsid w:val="00E83875"/>
    <w:rsid w:val="00E845D3"/>
    <w:rsid w:val="00E8467F"/>
    <w:rsid w:val="00E848EB"/>
    <w:rsid w:val="00E84A12"/>
    <w:rsid w:val="00E84A22"/>
    <w:rsid w:val="00E84B05"/>
    <w:rsid w:val="00E84BBA"/>
    <w:rsid w:val="00E84F91"/>
    <w:rsid w:val="00E851CE"/>
    <w:rsid w:val="00E85B07"/>
    <w:rsid w:val="00E85B9F"/>
    <w:rsid w:val="00E85C0B"/>
    <w:rsid w:val="00E85F30"/>
    <w:rsid w:val="00E86343"/>
    <w:rsid w:val="00E86415"/>
    <w:rsid w:val="00E86756"/>
    <w:rsid w:val="00E8688B"/>
    <w:rsid w:val="00E86A26"/>
    <w:rsid w:val="00E87137"/>
    <w:rsid w:val="00E87F59"/>
    <w:rsid w:val="00E905AE"/>
    <w:rsid w:val="00E90720"/>
    <w:rsid w:val="00E90A13"/>
    <w:rsid w:val="00E90ADF"/>
    <w:rsid w:val="00E90AF2"/>
    <w:rsid w:val="00E90C24"/>
    <w:rsid w:val="00E90D46"/>
    <w:rsid w:val="00E915A1"/>
    <w:rsid w:val="00E91747"/>
    <w:rsid w:val="00E918FC"/>
    <w:rsid w:val="00E9199F"/>
    <w:rsid w:val="00E91FE7"/>
    <w:rsid w:val="00E92E89"/>
    <w:rsid w:val="00E9320A"/>
    <w:rsid w:val="00E93B20"/>
    <w:rsid w:val="00E93C16"/>
    <w:rsid w:val="00E947C4"/>
    <w:rsid w:val="00E94941"/>
    <w:rsid w:val="00E94BBC"/>
    <w:rsid w:val="00E94C23"/>
    <w:rsid w:val="00E957AB"/>
    <w:rsid w:val="00E9596C"/>
    <w:rsid w:val="00E95B87"/>
    <w:rsid w:val="00E95CA0"/>
    <w:rsid w:val="00E9634D"/>
    <w:rsid w:val="00E966B4"/>
    <w:rsid w:val="00E97019"/>
    <w:rsid w:val="00E9761B"/>
    <w:rsid w:val="00E979F1"/>
    <w:rsid w:val="00E97A3B"/>
    <w:rsid w:val="00E97C28"/>
    <w:rsid w:val="00E97F78"/>
    <w:rsid w:val="00EA05A6"/>
    <w:rsid w:val="00EA0814"/>
    <w:rsid w:val="00EA0E64"/>
    <w:rsid w:val="00EA0FDF"/>
    <w:rsid w:val="00EA15E5"/>
    <w:rsid w:val="00EA222F"/>
    <w:rsid w:val="00EA24F2"/>
    <w:rsid w:val="00EA2563"/>
    <w:rsid w:val="00EA2719"/>
    <w:rsid w:val="00EA2737"/>
    <w:rsid w:val="00EA2EB1"/>
    <w:rsid w:val="00EA36ED"/>
    <w:rsid w:val="00EA3F84"/>
    <w:rsid w:val="00EA413A"/>
    <w:rsid w:val="00EA4414"/>
    <w:rsid w:val="00EA4C2C"/>
    <w:rsid w:val="00EA4FD1"/>
    <w:rsid w:val="00EA5B20"/>
    <w:rsid w:val="00EA657D"/>
    <w:rsid w:val="00EA69FA"/>
    <w:rsid w:val="00EA721C"/>
    <w:rsid w:val="00EA7271"/>
    <w:rsid w:val="00EA7AA7"/>
    <w:rsid w:val="00EA7AD7"/>
    <w:rsid w:val="00EA7AF9"/>
    <w:rsid w:val="00EA7BE8"/>
    <w:rsid w:val="00EB01E4"/>
    <w:rsid w:val="00EB028B"/>
    <w:rsid w:val="00EB03A7"/>
    <w:rsid w:val="00EB047B"/>
    <w:rsid w:val="00EB04A6"/>
    <w:rsid w:val="00EB0810"/>
    <w:rsid w:val="00EB08BD"/>
    <w:rsid w:val="00EB0FAB"/>
    <w:rsid w:val="00EB16D2"/>
    <w:rsid w:val="00EB1B98"/>
    <w:rsid w:val="00EB1BBA"/>
    <w:rsid w:val="00EB2342"/>
    <w:rsid w:val="00EB24BD"/>
    <w:rsid w:val="00EB24F0"/>
    <w:rsid w:val="00EB25FE"/>
    <w:rsid w:val="00EB26C0"/>
    <w:rsid w:val="00EB275E"/>
    <w:rsid w:val="00EB29BD"/>
    <w:rsid w:val="00EB2B8C"/>
    <w:rsid w:val="00EB30BA"/>
    <w:rsid w:val="00EB31F3"/>
    <w:rsid w:val="00EB39A7"/>
    <w:rsid w:val="00EB3A80"/>
    <w:rsid w:val="00EB4154"/>
    <w:rsid w:val="00EB471D"/>
    <w:rsid w:val="00EB501C"/>
    <w:rsid w:val="00EB61F3"/>
    <w:rsid w:val="00EB64A7"/>
    <w:rsid w:val="00EB6624"/>
    <w:rsid w:val="00EB6AF6"/>
    <w:rsid w:val="00EB6C65"/>
    <w:rsid w:val="00EB6DB0"/>
    <w:rsid w:val="00EB6E8D"/>
    <w:rsid w:val="00EB711E"/>
    <w:rsid w:val="00EB782B"/>
    <w:rsid w:val="00EB7CB2"/>
    <w:rsid w:val="00EB7E7E"/>
    <w:rsid w:val="00EC017D"/>
    <w:rsid w:val="00EC01AF"/>
    <w:rsid w:val="00EC01EB"/>
    <w:rsid w:val="00EC08E9"/>
    <w:rsid w:val="00EC099C"/>
    <w:rsid w:val="00EC0A6C"/>
    <w:rsid w:val="00EC1888"/>
    <w:rsid w:val="00EC2126"/>
    <w:rsid w:val="00EC2A93"/>
    <w:rsid w:val="00EC456C"/>
    <w:rsid w:val="00EC4E48"/>
    <w:rsid w:val="00EC52CA"/>
    <w:rsid w:val="00EC5338"/>
    <w:rsid w:val="00EC5662"/>
    <w:rsid w:val="00EC57C0"/>
    <w:rsid w:val="00EC5A53"/>
    <w:rsid w:val="00EC5CB6"/>
    <w:rsid w:val="00EC6450"/>
    <w:rsid w:val="00EC64FC"/>
    <w:rsid w:val="00EC6D61"/>
    <w:rsid w:val="00EC75D7"/>
    <w:rsid w:val="00EC7684"/>
    <w:rsid w:val="00EC7AE9"/>
    <w:rsid w:val="00EC7AEF"/>
    <w:rsid w:val="00EC7B65"/>
    <w:rsid w:val="00ED05EF"/>
    <w:rsid w:val="00ED07E4"/>
    <w:rsid w:val="00ED095D"/>
    <w:rsid w:val="00ED0BD1"/>
    <w:rsid w:val="00ED0E18"/>
    <w:rsid w:val="00ED0F70"/>
    <w:rsid w:val="00ED1237"/>
    <w:rsid w:val="00ED1411"/>
    <w:rsid w:val="00ED1438"/>
    <w:rsid w:val="00ED14CC"/>
    <w:rsid w:val="00ED1D11"/>
    <w:rsid w:val="00ED205E"/>
    <w:rsid w:val="00ED2090"/>
    <w:rsid w:val="00ED22D6"/>
    <w:rsid w:val="00ED24BB"/>
    <w:rsid w:val="00ED2694"/>
    <w:rsid w:val="00ED2881"/>
    <w:rsid w:val="00ED294A"/>
    <w:rsid w:val="00ED2D25"/>
    <w:rsid w:val="00ED3404"/>
    <w:rsid w:val="00ED3685"/>
    <w:rsid w:val="00ED39C3"/>
    <w:rsid w:val="00ED3B77"/>
    <w:rsid w:val="00ED3EA7"/>
    <w:rsid w:val="00ED4579"/>
    <w:rsid w:val="00ED469E"/>
    <w:rsid w:val="00ED481A"/>
    <w:rsid w:val="00ED4983"/>
    <w:rsid w:val="00ED4FD7"/>
    <w:rsid w:val="00ED5723"/>
    <w:rsid w:val="00ED5E16"/>
    <w:rsid w:val="00ED5F40"/>
    <w:rsid w:val="00ED6227"/>
    <w:rsid w:val="00ED69DF"/>
    <w:rsid w:val="00ED6EDC"/>
    <w:rsid w:val="00ED70FB"/>
    <w:rsid w:val="00ED7E5C"/>
    <w:rsid w:val="00EE0A15"/>
    <w:rsid w:val="00EE0AB1"/>
    <w:rsid w:val="00EE0BF2"/>
    <w:rsid w:val="00EE0ED2"/>
    <w:rsid w:val="00EE0F4B"/>
    <w:rsid w:val="00EE118F"/>
    <w:rsid w:val="00EE120F"/>
    <w:rsid w:val="00EE178E"/>
    <w:rsid w:val="00EE19A0"/>
    <w:rsid w:val="00EE19C5"/>
    <w:rsid w:val="00EE1E68"/>
    <w:rsid w:val="00EE2796"/>
    <w:rsid w:val="00EE285C"/>
    <w:rsid w:val="00EE31A9"/>
    <w:rsid w:val="00EE3434"/>
    <w:rsid w:val="00EE3B3D"/>
    <w:rsid w:val="00EE412B"/>
    <w:rsid w:val="00EE4197"/>
    <w:rsid w:val="00EE63A6"/>
    <w:rsid w:val="00EE7484"/>
    <w:rsid w:val="00EE7862"/>
    <w:rsid w:val="00EE7D8F"/>
    <w:rsid w:val="00EF00EA"/>
    <w:rsid w:val="00EF0379"/>
    <w:rsid w:val="00EF06BF"/>
    <w:rsid w:val="00EF0982"/>
    <w:rsid w:val="00EF0ADE"/>
    <w:rsid w:val="00EF15F3"/>
    <w:rsid w:val="00EF1676"/>
    <w:rsid w:val="00EF1AD7"/>
    <w:rsid w:val="00EF1BA7"/>
    <w:rsid w:val="00EF1BAD"/>
    <w:rsid w:val="00EF1E15"/>
    <w:rsid w:val="00EF2580"/>
    <w:rsid w:val="00EF277B"/>
    <w:rsid w:val="00EF2D8D"/>
    <w:rsid w:val="00EF2FA7"/>
    <w:rsid w:val="00EF5276"/>
    <w:rsid w:val="00EF54E5"/>
    <w:rsid w:val="00EF557D"/>
    <w:rsid w:val="00EF5612"/>
    <w:rsid w:val="00EF561D"/>
    <w:rsid w:val="00EF5805"/>
    <w:rsid w:val="00EF585E"/>
    <w:rsid w:val="00EF5D02"/>
    <w:rsid w:val="00EF5FC2"/>
    <w:rsid w:val="00EF6083"/>
    <w:rsid w:val="00EF619F"/>
    <w:rsid w:val="00EF6523"/>
    <w:rsid w:val="00EF65F7"/>
    <w:rsid w:val="00EF67FF"/>
    <w:rsid w:val="00EF6847"/>
    <w:rsid w:val="00EF6CCB"/>
    <w:rsid w:val="00EF7A8B"/>
    <w:rsid w:val="00EF7D3D"/>
    <w:rsid w:val="00F001A7"/>
    <w:rsid w:val="00F00DC5"/>
    <w:rsid w:val="00F01483"/>
    <w:rsid w:val="00F015E4"/>
    <w:rsid w:val="00F01D0C"/>
    <w:rsid w:val="00F020F2"/>
    <w:rsid w:val="00F0224D"/>
    <w:rsid w:val="00F023FD"/>
    <w:rsid w:val="00F024EC"/>
    <w:rsid w:val="00F02CAC"/>
    <w:rsid w:val="00F02D9A"/>
    <w:rsid w:val="00F03013"/>
    <w:rsid w:val="00F031C5"/>
    <w:rsid w:val="00F03595"/>
    <w:rsid w:val="00F039D6"/>
    <w:rsid w:val="00F03A27"/>
    <w:rsid w:val="00F04871"/>
    <w:rsid w:val="00F04A4E"/>
    <w:rsid w:val="00F04D7B"/>
    <w:rsid w:val="00F051B1"/>
    <w:rsid w:val="00F0529B"/>
    <w:rsid w:val="00F05882"/>
    <w:rsid w:val="00F05A50"/>
    <w:rsid w:val="00F05D26"/>
    <w:rsid w:val="00F06220"/>
    <w:rsid w:val="00F06D14"/>
    <w:rsid w:val="00F07208"/>
    <w:rsid w:val="00F07556"/>
    <w:rsid w:val="00F07B7A"/>
    <w:rsid w:val="00F07FD7"/>
    <w:rsid w:val="00F102A6"/>
    <w:rsid w:val="00F1037A"/>
    <w:rsid w:val="00F114BB"/>
    <w:rsid w:val="00F114C2"/>
    <w:rsid w:val="00F11595"/>
    <w:rsid w:val="00F11C51"/>
    <w:rsid w:val="00F11D25"/>
    <w:rsid w:val="00F12812"/>
    <w:rsid w:val="00F12856"/>
    <w:rsid w:val="00F128CE"/>
    <w:rsid w:val="00F12DCD"/>
    <w:rsid w:val="00F13038"/>
    <w:rsid w:val="00F1323A"/>
    <w:rsid w:val="00F13EF9"/>
    <w:rsid w:val="00F140D8"/>
    <w:rsid w:val="00F141CA"/>
    <w:rsid w:val="00F142C9"/>
    <w:rsid w:val="00F149F6"/>
    <w:rsid w:val="00F14C8C"/>
    <w:rsid w:val="00F15441"/>
    <w:rsid w:val="00F154A9"/>
    <w:rsid w:val="00F1568D"/>
    <w:rsid w:val="00F15BD7"/>
    <w:rsid w:val="00F15BF0"/>
    <w:rsid w:val="00F15F08"/>
    <w:rsid w:val="00F16055"/>
    <w:rsid w:val="00F166E0"/>
    <w:rsid w:val="00F16A87"/>
    <w:rsid w:val="00F16CF5"/>
    <w:rsid w:val="00F16D69"/>
    <w:rsid w:val="00F175A0"/>
    <w:rsid w:val="00F176C4"/>
    <w:rsid w:val="00F17833"/>
    <w:rsid w:val="00F178BE"/>
    <w:rsid w:val="00F17F87"/>
    <w:rsid w:val="00F20354"/>
    <w:rsid w:val="00F20537"/>
    <w:rsid w:val="00F20601"/>
    <w:rsid w:val="00F20D12"/>
    <w:rsid w:val="00F20F8D"/>
    <w:rsid w:val="00F21646"/>
    <w:rsid w:val="00F21BF6"/>
    <w:rsid w:val="00F21F57"/>
    <w:rsid w:val="00F22123"/>
    <w:rsid w:val="00F225D7"/>
    <w:rsid w:val="00F22AB1"/>
    <w:rsid w:val="00F22D76"/>
    <w:rsid w:val="00F23240"/>
    <w:rsid w:val="00F23425"/>
    <w:rsid w:val="00F23BBD"/>
    <w:rsid w:val="00F23EA4"/>
    <w:rsid w:val="00F24866"/>
    <w:rsid w:val="00F24A24"/>
    <w:rsid w:val="00F24AEF"/>
    <w:rsid w:val="00F25517"/>
    <w:rsid w:val="00F257C6"/>
    <w:rsid w:val="00F25A4E"/>
    <w:rsid w:val="00F25EAB"/>
    <w:rsid w:val="00F267DE"/>
    <w:rsid w:val="00F26846"/>
    <w:rsid w:val="00F27CA8"/>
    <w:rsid w:val="00F27D04"/>
    <w:rsid w:val="00F27F95"/>
    <w:rsid w:val="00F27FB5"/>
    <w:rsid w:val="00F308A4"/>
    <w:rsid w:val="00F30BE7"/>
    <w:rsid w:val="00F3129F"/>
    <w:rsid w:val="00F313F7"/>
    <w:rsid w:val="00F316A7"/>
    <w:rsid w:val="00F316B4"/>
    <w:rsid w:val="00F319FB"/>
    <w:rsid w:val="00F322C8"/>
    <w:rsid w:val="00F32318"/>
    <w:rsid w:val="00F32A2B"/>
    <w:rsid w:val="00F32ABA"/>
    <w:rsid w:val="00F32CB5"/>
    <w:rsid w:val="00F332A8"/>
    <w:rsid w:val="00F33438"/>
    <w:rsid w:val="00F338B4"/>
    <w:rsid w:val="00F338DD"/>
    <w:rsid w:val="00F339AA"/>
    <w:rsid w:val="00F33E05"/>
    <w:rsid w:val="00F34016"/>
    <w:rsid w:val="00F34879"/>
    <w:rsid w:val="00F348D9"/>
    <w:rsid w:val="00F3498A"/>
    <w:rsid w:val="00F34AED"/>
    <w:rsid w:val="00F34BA0"/>
    <w:rsid w:val="00F351AF"/>
    <w:rsid w:val="00F354A1"/>
    <w:rsid w:val="00F35E56"/>
    <w:rsid w:val="00F3604D"/>
    <w:rsid w:val="00F37D12"/>
    <w:rsid w:val="00F4004C"/>
    <w:rsid w:val="00F4046D"/>
    <w:rsid w:val="00F408BB"/>
    <w:rsid w:val="00F4154C"/>
    <w:rsid w:val="00F41589"/>
    <w:rsid w:val="00F41EAE"/>
    <w:rsid w:val="00F41FA7"/>
    <w:rsid w:val="00F4207A"/>
    <w:rsid w:val="00F423DC"/>
    <w:rsid w:val="00F42610"/>
    <w:rsid w:val="00F42E3F"/>
    <w:rsid w:val="00F43067"/>
    <w:rsid w:val="00F434E9"/>
    <w:rsid w:val="00F43765"/>
    <w:rsid w:val="00F43C88"/>
    <w:rsid w:val="00F43DC7"/>
    <w:rsid w:val="00F441F0"/>
    <w:rsid w:val="00F44357"/>
    <w:rsid w:val="00F446E0"/>
    <w:rsid w:val="00F447F9"/>
    <w:rsid w:val="00F449DC"/>
    <w:rsid w:val="00F4543B"/>
    <w:rsid w:val="00F454E2"/>
    <w:rsid w:val="00F45BB2"/>
    <w:rsid w:val="00F45E5B"/>
    <w:rsid w:val="00F46A26"/>
    <w:rsid w:val="00F46E2B"/>
    <w:rsid w:val="00F470D7"/>
    <w:rsid w:val="00F47734"/>
    <w:rsid w:val="00F51AF9"/>
    <w:rsid w:val="00F5210F"/>
    <w:rsid w:val="00F5215D"/>
    <w:rsid w:val="00F524E4"/>
    <w:rsid w:val="00F53432"/>
    <w:rsid w:val="00F5352D"/>
    <w:rsid w:val="00F53EC0"/>
    <w:rsid w:val="00F54BE8"/>
    <w:rsid w:val="00F5518D"/>
    <w:rsid w:val="00F551B0"/>
    <w:rsid w:val="00F55540"/>
    <w:rsid w:val="00F557ED"/>
    <w:rsid w:val="00F55B1F"/>
    <w:rsid w:val="00F55C19"/>
    <w:rsid w:val="00F560FB"/>
    <w:rsid w:val="00F561F7"/>
    <w:rsid w:val="00F56402"/>
    <w:rsid w:val="00F56436"/>
    <w:rsid w:val="00F567F9"/>
    <w:rsid w:val="00F56B5F"/>
    <w:rsid w:val="00F56FA8"/>
    <w:rsid w:val="00F56FDD"/>
    <w:rsid w:val="00F56FE6"/>
    <w:rsid w:val="00F570B2"/>
    <w:rsid w:val="00F57144"/>
    <w:rsid w:val="00F574EC"/>
    <w:rsid w:val="00F6093F"/>
    <w:rsid w:val="00F60CC9"/>
    <w:rsid w:val="00F61D30"/>
    <w:rsid w:val="00F6221C"/>
    <w:rsid w:val="00F625CE"/>
    <w:rsid w:val="00F62660"/>
    <w:rsid w:val="00F6278C"/>
    <w:rsid w:val="00F62D56"/>
    <w:rsid w:val="00F62E6B"/>
    <w:rsid w:val="00F63081"/>
    <w:rsid w:val="00F637A5"/>
    <w:rsid w:val="00F63804"/>
    <w:rsid w:val="00F63A7D"/>
    <w:rsid w:val="00F63E83"/>
    <w:rsid w:val="00F64414"/>
    <w:rsid w:val="00F645FA"/>
    <w:rsid w:val="00F646EE"/>
    <w:rsid w:val="00F64858"/>
    <w:rsid w:val="00F64873"/>
    <w:rsid w:val="00F6495D"/>
    <w:rsid w:val="00F649C2"/>
    <w:rsid w:val="00F649CF"/>
    <w:rsid w:val="00F64A59"/>
    <w:rsid w:val="00F65127"/>
    <w:rsid w:val="00F65295"/>
    <w:rsid w:val="00F65301"/>
    <w:rsid w:val="00F65884"/>
    <w:rsid w:val="00F65D6D"/>
    <w:rsid w:val="00F65F7E"/>
    <w:rsid w:val="00F6627A"/>
    <w:rsid w:val="00F66467"/>
    <w:rsid w:val="00F66E85"/>
    <w:rsid w:val="00F66FA2"/>
    <w:rsid w:val="00F67414"/>
    <w:rsid w:val="00F67483"/>
    <w:rsid w:val="00F67930"/>
    <w:rsid w:val="00F70650"/>
    <w:rsid w:val="00F70998"/>
    <w:rsid w:val="00F7123D"/>
    <w:rsid w:val="00F71446"/>
    <w:rsid w:val="00F7195C"/>
    <w:rsid w:val="00F726D8"/>
    <w:rsid w:val="00F7299A"/>
    <w:rsid w:val="00F72F02"/>
    <w:rsid w:val="00F73260"/>
    <w:rsid w:val="00F735D9"/>
    <w:rsid w:val="00F735DD"/>
    <w:rsid w:val="00F73C54"/>
    <w:rsid w:val="00F73D2E"/>
    <w:rsid w:val="00F74528"/>
    <w:rsid w:val="00F74530"/>
    <w:rsid w:val="00F747D7"/>
    <w:rsid w:val="00F7498B"/>
    <w:rsid w:val="00F74E5D"/>
    <w:rsid w:val="00F7556F"/>
    <w:rsid w:val="00F7559F"/>
    <w:rsid w:val="00F75636"/>
    <w:rsid w:val="00F7600B"/>
    <w:rsid w:val="00F76079"/>
    <w:rsid w:val="00F763C8"/>
    <w:rsid w:val="00F76545"/>
    <w:rsid w:val="00F76A4E"/>
    <w:rsid w:val="00F76D2D"/>
    <w:rsid w:val="00F76D63"/>
    <w:rsid w:val="00F76DA1"/>
    <w:rsid w:val="00F76EF5"/>
    <w:rsid w:val="00F770AD"/>
    <w:rsid w:val="00F770F7"/>
    <w:rsid w:val="00F77B48"/>
    <w:rsid w:val="00F77DE3"/>
    <w:rsid w:val="00F77DF6"/>
    <w:rsid w:val="00F77F80"/>
    <w:rsid w:val="00F80116"/>
    <w:rsid w:val="00F801EE"/>
    <w:rsid w:val="00F80373"/>
    <w:rsid w:val="00F809B8"/>
    <w:rsid w:val="00F80E4F"/>
    <w:rsid w:val="00F80E88"/>
    <w:rsid w:val="00F80F5A"/>
    <w:rsid w:val="00F8155A"/>
    <w:rsid w:val="00F81E96"/>
    <w:rsid w:val="00F81EEC"/>
    <w:rsid w:val="00F82194"/>
    <w:rsid w:val="00F8241D"/>
    <w:rsid w:val="00F82F43"/>
    <w:rsid w:val="00F83A0A"/>
    <w:rsid w:val="00F845D8"/>
    <w:rsid w:val="00F84CB8"/>
    <w:rsid w:val="00F8508E"/>
    <w:rsid w:val="00F858E6"/>
    <w:rsid w:val="00F85983"/>
    <w:rsid w:val="00F85A01"/>
    <w:rsid w:val="00F85C4A"/>
    <w:rsid w:val="00F85F75"/>
    <w:rsid w:val="00F86884"/>
    <w:rsid w:val="00F86B46"/>
    <w:rsid w:val="00F86C6E"/>
    <w:rsid w:val="00F87508"/>
    <w:rsid w:val="00F87E36"/>
    <w:rsid w:val="00F9079F"/>
    <w:rsid w:val="00F90804"/>
    <w:rsid w:val="00F90D14"/>
    <w:rsid w:val="00F90F98"/>
    <w:rsid w:val="00F91474"/>
    <w:rsid w:val="00F91481"/>
    <w:rsid w:val="00F91926"/>
    <w:rsid w:val="00F91E07"/>
    <w:rsid w:val="00F92043"/>
    <w:rsid w:val="00F9209B"/>
    <w:rsid w:val="00F9249C"/>
    <w:rsid w:val="00F92B2C"/>
    <w:rsid w:val="00F9313F"/>
    <w:rsid w:val="00F93250"/>
    <w:rsid w:val="00F932D2"/>
    <w:rsid w:val="00F932EC"/>
    <w:rsid w:val="00F93807"/>
    <w:rsid w:val="00F93C1F"/>
    <w:rsid w:val="00F940F6"/>
    <w:rsid w:val="00F951C5"/>
    <w:rsid w:val="00F95275"/>
    <w:rsid w:val="00F95973"/>
    <w:rsid w:val="00F95A4A"/>
    <w:rsid w:val="00F95AC0"/>
    <w:rsid w:val="00F96273"/>
    <w:rsid w:val="00F96419"/>
    <w:rsid w:val="00F967E6"/>
    <w:rsid w:val="00F96822"/>
    <w:rsid w:val="00F9683D"/>
    <w:rsid w:val="00F970AC"/>
    <w:rsid w:val="00FA0033"/>
    <w:rsid w:val="00FA0075"/>
    <w:rsid w:val="00FA01C3"/>
    <w:rsid w:val="00FA0461"/>
    <w:rsid w:val="00FA062C"/>
    <w:rsid w:val="00FA0724"/>
    <w:rsid w:val="00FA0967"/>
    <w:rsid w:val="00FA09BC"/>
    <w:rsid w:val="00FA0E32"/>
    <w:rsid w:val="00FA0F86"/>
    <w:rsid w:val="00FA122E"/>
    <w:rsid w:val="00FA167D"/>
    <w:rsid w:val="00FA23BB"/>
    <w:rsid w:val="00FA26D5"/>
    <w:rsid w:val="00FA26DA"/>
    <w:rsid w:val="00FA28B2"/>
    <w:rsid w:val="00FA28C4"/>
    <w:rsid w:val="00FA2C71"/>
    <w:rsid w:val="00FA2D98"/>
    <w:rsid w:val="00FA2F03"/>
    <w:rsid w:val="00FA32F3"/>
    <w:rsid w:val="00FA3F75"/>
    <w:rsid w:val="00FA4098"/>
    <w:rsid w:val="00FA449C"/>
    <w:rsid w:val="00FA4C7C"/>
    <w:rsid w:val="00FA4D1B"/>
    <w:rsid w:val="00FA5150"/>
    <w:rsid w:val="00FA5630"/>
    <w:rsid w:val="00FA5AFA"/>
    <w:rsid w:val="00FA60B9"/>
    <w:rsid w:val="00FA6195"/>
    <w:rsid w:val="00FA6395"/>
    <w:rsid w:val="00FA6635"/>
    <w:rsid w:val="00FA6DA6"/>
    <w:rsid w:val="00FA75BF"/>
    <w:rsid w:val="00FA7704"/>
    <w:rsid w:val="00FA7FFA"/>
    <w:rsid w:val="00FB0F0D"/>
    <w:rsid w:val="00FB1CC6"/>
    <w:rsid w:val="00FB1CE3"/>
    <w:rsid w:val="00FB1D39"/>
    <w:rsid w:val="00FB20E5"/>
    <w:rsid w:val="00FB2211"/>
    <w:rsid w:val="00FB2947"/>
    <w:rsid w:val="00FB2A35"/>
    <w:rsid w:val="00FB2E60"/>
    <w:rsid w:val="00FB2FCD"/>
    <w:rsid w:val="00FB33B5"/>
    <w:rsid w:val="00FB3472"/>
    <w:rsid w:val="00FB388E"/>
    <w:rsid w:val="00FB3922"/>
    <w:rsid w:val="00FB3DC6"/>
    <w:rsid w:val="00FB4580"/>
    <w:rsid w:val="00FB46C9"/>
    <w:rsid w:val="00FB4E9B"/>
    <w:rsid w:val="00FB4EF5"/>
    <w:rsid w:val="00FB5271"/>
    <w:rsid w:val="00FB5EB2"/>
    <w:rsid w:val="00FB60A7"/>
    <w:rsid w:val="00FB635D"/>
    <w:rsid w:val="00FB66BB"/>
    <w:rsid w:val="00FB69B8"/>
    <w:rsid w:val="00FB6E88"/>
    <w:rsid w:val="00FB6F42"/>
    <w:rsid w:val="00FB70ED"/>
    <w:rsid w:val="00FB7A30"/>
    <w:rsid w:val="00FB7BEA"/>
    <w:rsid w:val="00FC0193"/>
    <w:rsid w:val="00FC019B"/>
    <w:rsid w:val="00FC0DCC"/>
    <w:rsid w:val="00FC14BD"/>
    <w:rsid w:val="00FC16E8"/>
    <w:rsid w:val="00FC1A6C"/>
    <w:rsid w:val="00FC1ECE"/>
    <w:rsid w:val="00FC21C1"/>
    <w:rsid w:val="00FC2352"/>
    <w:rsid w:val="00FC270F"/>
    <w:rsid w:val="00FC2884"/>
    <w:rsid w:val="00FC2CBF"/>
    <w:rsid w:val="00FC3299"/>
    <w:rsid w:val="00FC39F6"/>
    <w:rsid w:val="00FC42BA"/>
    <w:rsid w:val="00FC47EF"/>
    <w:rsid w:val="00FC4BBE"/>
    <w:rsid w:val="00FC4C1C"/>
    <w:rsid w:val="00FC4E63"/>
    <w:rsid w:val="00FC5631"/>
    <w:rsid w:val="00FC5C4D"/>
    <w:rsid w:val="00FC608A"/>
    <w:rsid w:val="00FC6615"/>
    <w:rsid w:val="00FC667A"/>
    <w:rsid w:val="00FC717F"/>
    <w:rsid w:val="00FC7359"/>
    <w:rsid w:val="00FC7639"/>
    <w:rsid w:val="00FC781F"/>
    <w:rsid w:val="00FC7D2D"/>
    <w:rsid w:val="00FC7E44"/>
    <w:rsid w:val="00FC7E77"/>
    <w:rsid w:val="00FD00F1"/>
    <w:rsid w:val="00FD02D3"/>
    <w:rsid w:val="00FD0327"/>
    <w:rsid w:val="00FD03CE"/>
    <w:rsid w:val="00FD055A"/>
    <w:rsid w:val="00FD0727"/>
    <w:rsid w:val="00FD112E"/>
    <w:rsid w:val="00FD1204"/>
    <w:rsid w:val="00FD1247"/>
    <w:rsid w:val="00FD1448"/>
    <w:rsid w:val="00FD19DB"/>
    <w:rsid w:val="00FD1FD6"/>
    <w:rsid w:val="00FD2035"/>
    <w:rsid w:val="00FD2EF8"/>
    <w:rsid w:val="00FD3066"/>
    <w:rsid w:val="00FD345D"/>
    <w:rsid w:val="00FD3461"/>
    <w:rsid w:val="00FD382D"/>
    <w:rsid w:val="00FD3C6F"/>
    <w:rsid w:val="00FD48B3"/>
    <w:rsid w:val="00FD49B1"/>
    <w:rsid w:val="00FD4CD9"/>
    <w:rsid w:val="00FD5143"/>
    <w:rsid w:val="00FD5684"/>
    <w:rsid w:val="00FD6D23"/>
    <w:rsid w:val="00FD70E9"/>
    <w:rsid w:val="00FD7634"/>
    <w:rsid w:val="00FD7640"/>
    <w:rsid w:val="00FD77F8"/>
    <w:rsid w:val="00FD78A6"/>
    <w:rsid w:val="00FD7BAF"/>
    <w:rsid w:val="00FE0145"/>
    <w:rsid w:val="00FE01AA"/>
    <w:rsid w:val="00FE0786"/>
    <w:rsid w:val="00FE0981"/>
    <w:rsid w:val="00FE0B1D"/>
    <w:rsid w:val="00FE0D22"/>
    <w:rsid w:val="00FE0F6B"/>
    <w:rsid w:val="00FE1670"/>
    <w:rsid w:val="00FE1976"/>
    <w:rsid w:val="00FE19EB"/>
    <w:rsid w:val="00FE1CA8"/>
    <w:rsid w:val="00FE24AA"/>
    <w:rsid w:val="00FE2552"/>
    <w:rsid w:val="00FE373F"/>
    <w:rsid w:val="00FE3ADE"/>
    <w:rsid w:val="00FE4074"/>
    <w:rsid w:val="00FE40EC"/>
    <w:rsid w:val="00FE4B6D"/>
    <w:rsid w:val="00FE599A"/>
    <w:rsid w:val="00FE5B36"/>
    <w:rsid w:val="00FE5FBA"/>
    <w:rsid w:val="00FE624F"/>
    <w:rsid w:val="00FE6F48"/>
    <w:rsid w:val="00FE7317"/>
    <w:rsid w:val="00FE7CFD"/>
    <w:rsid w:val="00FE7DEB"/>
    <w:rsid w:val="00FE7DFB"/>
    <w:rsid w:val="00FE7EB9"/>
    <w:rsid w:val="00FF04BD"/>
    <w:rsid w:val="00FF0506"/>
    <w:rsid w:val="00FF05FE"/>
    <w:rsid w:val="00FF0700"/>
    <w:rsid w:val="00FF0932"/>
    <w:rsid w:val="00FF094A"/>
    <w:rsid w:val="00FF0B21"/>
    <w:rsid w:val="00FF15C0"/>
    <w:rsid w:val="00FF18C2"/>
    <w:rsid w:val="00FF1B0A"/>
    <w:rsid w:val="00FF25C5"/>
    <w:rsid w:val="00FF25D8"/>
    <w:rsid w:val="00FF2B47"/>
    <w:rsid w:val="00FF2FAA"/>
    <w:rsid w:val="00FF33FD"/>
    <w:rsid w:val="00FF3D22"/>
    <w:rsid w:val="00FF4390"/>
    <w:rsid w:val="00FF48B3"/>
    <w:rsid w:val="00FF5115"/>
    <w:rsid w:val="00FF6DCA"/>
    <w:rsid w:val="00FF7826"/>
    <w:rsid w:val="00FF79CA"/>
    <w:rsid w:val="00FF7BCD"/>
    <w:rsid w:val="00FF7E8D"/>
    <w:rsid w:val="01F47A48"/>
    <w:rsid w:val="04B24AE5"/>
    <w:rsid w:val="093814E5"/>
    <w:rsid w:val="09DB27D3"/>
    <w:rsid w:val="0BFD5952"/>
    <w:rsid w:val="0FEF488F"/>
    <w:rsid w:val="0FFF2A8E"/>
    <w:rsid w:val="13110DC2"/>
    <w:rsid w:val="136733D9"/>
    <w:rsid w:val="139F6F0E"/>
    <w:rsid w:val="190B5ECE"/>
    <w:rsid w:val="1B752BF7"/>
    <w:rsid w:val="1C106613"/>
    <w:rsid w:val="1CFF7022"/>
    <w:rsid w:val="1F137CE2"/>
    <w:rsid w:val="24271526"/>
    <w:rsid w:val="252A3E72"/>
    <w:rsid w:val="28997597"/>
    <w:rsid w:val="2C6D10EF"/>
    <w:rsid w:val="2E1726B8"/>
    <w:rsid w:val="303417B8"/>
    <w:rsid w:val="31DE0183"/>
    <w:rsid w:val="33C8571B"/>
    <w:rsid w:val="370B79C3"/>
    <w:rsid w:val="399D049E"/>
    <w:rsid w:val="3C4D0B89"/>
    <w:rsid w:val="3EA261A7"/>
    <w:rsid w:val="3F4105C4"/>
    <w:rsid w:val="41670202"/>
    <w:rsid w:val="439B4ECA"/>
    <w:rsid w:val="45406291"/>
    <w:rsid w:val="48541CD1"/>
    <w:rsid w:val="4D03513B"/>
    <w:rsid w:val="51380166"/>
    <w:rsid w:val="556F3428"/>
    <w:rsid w:val="57F41356"/>
    <w:rsid w:val="5A187BFA"/>
    <w:rsid w:val="5AB54224"/>
    <w:rsid w:val="5BAD3191"/>
    <w:rsid w:val="5BC61AB3"/>
    <w:rsid w:val="5E3F1556"/>
    <w:rsid w:val="63566807"/>
    <w:rsid w:val="64614341"/>
    <w:rsid w:val="65367570"/>
    <w:rsid w:val="66097E82"/>
    <w:rsid w:val="667D1536"/>
    <w:rsid w:val="684C5832"/>
    <w:rsid w:val="6CBD5B5E"/>
    <w:rsid w:val="6DD22F10"/>
    <w:rsid w:val="6E253F91"/>
    <w:rsid w:val="6ED80361"/>
    <w:rsid w:val="6F292BB7"/>
    <w:rsid w:val="7203337C"/>
    <w:rsid w:val="742B4C4C"/>
    <w:rsid w:val="75D46EF2"/>
    <w:rsid w:val="7D651FF4"/>
    <w:rsid w:val="7F6F0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0BC7A90B"/>
  <w15:docId w15:val="{E03DCF26-7572-4AB3-AB85-72F07549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2C6378"/>
    <w:pPr>
      <w:spacing w:before="40" w:after="40"/>
      <w:ind w:left="624"/>
      <w:jc w:val="both"/>
    </w:pPr>
    <w:rPr>
      <w:rFonts w:ascii="Arial" w:hAnsi="Arial" w:cs="Arial"/>
      <w:kern w:val="2"/>
      <w:sz w:val="21"/>
    </w:rPr>
  </w:style>
  <w:style w:type="paragraph" w:styleId="10">
    <w:name w:val="heading 1"/>
    <w:aliases w:val="一级标题,heading 1,Heading 1,H1,1,h1,Heading 0,FNS-Heading 1,Heading 01,H11,(A-1),章,Header 1,Header1,PIM 1,标书1,L1,boc,Section Head,l1,ÕÂ±êÌâ,Head 1,Head 11,Head 12,Head 111,Head 13,Head 112,Head 14,Head 113,Head 15,Head 114,Head 16,Head 115,Head 17,R1"/>
    <w:next w:val="2"/>
    <w:link w:val="1Char"/>
    <w:qFormat/>
    <w:rsid w:val="002C6378"/>
    <w:pPr>
      <w:keepNext/>
      <w:numPr>
        <w:numId w:val="14"/>
      </w:numPr>
      <w:pBdr>
        <w:bottom w:val="single" w:sz="8" w:space="1" w:color="auto"/>
      </w:pBdr>
      <w:snapToGrid w:val="0"/>
      <w:spacing w:before="240" w:after="240"/>
      <w:outlineLvl w:val="0"/>
    </w:pPr>
    <w:rPr>
      <w:rFonts w:ascii="Arial" w:eastAsia="黑体" w:hAnsi="Arial" w:cs="Arial"/>
      <w:b/>
      <w:color w:val="800000"/>
      <w:sz w:val="36"/>
      <w:szCs w:val="48"/>
    </w:rPr>
  </w:style>
  <w:style w:type="paragraph" w:styleId="2">
    <w:name w:val="heading 2"/>
    <w:aliases w:val="二级标题,标题 2 Char Char Char,标题 2 Char Char Char Char Char Char Char Char Char,标题 2 Char Char Char Char Char Char Char,标题 2 Char Char Char Char Char,heading 2,Heading 2,h2,H2,Underrubrik1,prop2,Heading2,No Number,A,o,Heading 2 Hidden,H2-Heading 2,2,l2"/>
    <w:next w:val="3"/>
    <w:link w:val="2Char"/>
    <w:qFormat/>
    <w:rsid w:val="002C6378"/>
    <w:pPr>
      <w:keepNext/>
      <w:numPr>
        <w:ilvl w:val="1"/>
        <w:numId w:val="14"/>
      </w:numPr>
      <w:autoSpaceDE w:val="0"/>
      <w:autoSpaceDN w:val="0"/>
      <w:adjustRightInd w:val="0"/>
      <w:snapToGrid w:val="0"/>
      <w:spacing w:before="240" w:after="240"/>
      <w:textAlignment w:val="bottom"/>
      <w:outlineLvl w:val="1"/>
    </w:pPr>
    <w:rPr>
      <w:rFonts w:ascii="Arial" w:eastAsia="黑体" w:hAnsi="Arial" w:cs="Arial"/>
      <w:bCs/>
      <w:color w:val="800000"/>
      <w:sz w:val="30"/>
      <w:szCs w:val="44"/>
    </w:rPr>
  </w:style>
  <w:style w:type="paragraph" w:styleId="3">
    <w:name w:val="heading 3"/>
    <w:aliases w:val="三级标题,标题 3 Char1 Char,标题 3 Char1,标题 3 Char Char Char1 Char Char,标题 3 Char Char Char Char Char Char,标题 3 Char Char Char Char Char Char Char Char1 Char Char,标题 31 Char Char,标题 3 Char Char1,标题 3 Char Char Char,标题 3 Char Char1 Char,标题 31,Heading 3,h3,H3"/>
    <w:next w:val="40"/>
    <w:link w:val="3Char"/>
    <w:qFormat/>
    <w:rsid w:val="002C6378"/>
    <w:pPr>
      <w:keepNext/>
      <w:numPr>
        <w:ilvl w:val="2"/>
        <w:numId w:val="14"/>
      </w:numPr>
      <w:snapToGrid w:val="0"/>
      <w:spacing w:before="240" w:after="240"/>
      <w:textAlignment w:val="baseline"/>
      <w:outlineLvl w:val="2"/>
    </w:pPr>
    <w:rPr>
      <w:rFonts w:ascii="Arial" w:eastAsia="黑体" w:hAnsi="Arial" w:cs="Arial"/>
      <w:bCs/>
      <w:color w:val="800000"/>
      <w:sz w:val="24"/>
      <w:szCs w:val="36"/>
    </w:rPr>
  </w:style>
  <w:style w:type="paragraph" w:styleId="40">
    <w:name w:val="heading 4"/>
    <w:aliases w:val="标题 4 Char Char,标题 4 Char Char Char,标题 41,标题 41 Char,标题 41 Char Char,H4 Char,Ref Heading 1 Char,rh1 Char,Heading sql Char,sect 1.2.3.4 Char,h4 Char,4 Char,4heading Char,FNS-Heading 4 Char,(A-4) Char,PIM 4 Char,bullet Char,bl Char,bb Char,H,H4"/>
    <w:next w:val="a5"/>
    <w:link w:val="4Char"/>
    <w:qFormat/>
    <w:rsid w:val="002C6378"/>
    <w:pPr>
      <w:keepNext/>
      <w:numPr>
        <w:ilvl w:val="3"/>
        <w:numId w:val="14"/>
      </w:numPr>
      <w:spacing w:before="80" w:after="80"/>
      <w:textAlignment w:val="baseline"/>
      <w:outlineLvl w:val="3"/>
    </w:pPr>
    <w:rPr>
      <w:rFonts w:ascii="Arial" w:eastAsia="黑体" w:hAnsi="Arial" w:cs="Arial"/>
      <w:bCs/>
      <w:noProof/>
      <w:color w:val="800000"/>
      <w:sz w:val="21"/>
      <w:szCs w:val="22"/>
    </w:rPr>
  </w:style>
  <w:style w:type="paragraph" w:styleId="5">
    <w:name w:val="heading 5"/>
    <w:link w:val="5Char"/>
    <w:qFormat/>
    <w:rsid w:val="002C6378"/>
    <w:pPr>
      <w:spacing w:before="240"/>
      <w:ind w:left="879"/>
      <w:outlineLvl w:val="4"/>
    </w:pPr>
    <w:rPr>
      <w:rFonts w:ascii="Futura Bk" w:hAnsi="Futura Bk" w:cs="Arial"/>
      <w:color w:val="0090C8"/>
      <w:sz w:val="24"/>
      <w:szCs w:val="24"/>
    </w:rPr>
  </w:style>
  <w:style w:type="paragraph" w:styleId="6">
    <w:name w:val="heading 6"/>
    <w:next w:val="a5"/>
    <w:qFormat/>
    <w:rsid w:val="002C6378"/>
    <w:pPr>
      <w:keepNext/>
      <w:keepLines/>
      <w:spacing w:before="240"/>
      <w:outlineLvl w:val="5"/>
    </w:pPr>
    <w:rPr>
      <w:rFonts w:ascii="Futura Hv" w:eastAsia="黑体" w:hAnsi="Futura Hv"/>
      <w:bCs/>
      <w:kern w:val="2"/>
      <w:sz w:val="22"/>
      <w:szCs w:val="22"/>
    </w:rPr>
  </w:style>
  <w:style w:type="paragraph" w:styleId="7">
    <w:name w:val="heading 7"/>
    <w:basedOn w:val="a5"/>
    <w:next w:val="a5"/>
    <w:link w:val="7Char"/>
    <w:qFormat/>
    <w:rsid w:val="00B565FE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5"/>
    <w:next w:val="a5"/>
    <w:link w:val="8Char"/>
    <w:qFormat/>
    <w:rsid w:val="00B565FE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eastAsia="黑体"/>
      <w:sz w:val="24"/>
    </w:rPr>
  </w:style>
  <w:style w:type="paragraph" w:styleId="9">
    <w:name w:val="heading 9"/>
    <w:basedOn w:val="a5"/>
    <w:next w:val="a5"/>
    <w:link w:val="9Char"/>
    <w:qFormat/>
    <w:rsid w:val="00B565FE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eastAsia="黑体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subject"/>
    <w:basedOn w:val="aa"/>
    <w:next w:val="aa"/>
    <w:semiHidden/>
    <w:rsid w:val="002C6378"/>
    <w:rPr>
      <w:b/>
      <w:bCs/>
    </w:rPr>
  </w:style>
  <w:style w:type="paragraph" w:styleId="aa">
    <w:name w:val="annotation text"/>
    <w:basedOn w:val="a5"/>
    <w:link w:val="Char"/>
    <w:semiHidden/>
    <w:rsid w:val="002C6378"/>
    <w:pPr>
      <w:jc w:val="left"/>
    </w:pPr>
  </w:style>
  <w:style w:type="paragraph" w:styleId="70">
    <w:name w:val="toc 7"/>
    <w:basedOn w:val="a5"/>
    <w:next w:val="a5"/>
    <w:autoRedefine/>
    <w:semiHidden/>
    <w:rsid w:val="002C6378"/>
    <w:pPr>
      <w:ind w:left="2520"/>
    </w:pPr>
  </w:style>
  <w:style w:type="paragraph" w:styleId="ab">
    <w:name w:val="Normal Indent"/>
    <w:basedOn w:val="a5"/>
    <w:link w:val="Char0"/>
    <w:qFormat/>
    <w:rsid w:val="00B565FE"/>
    <w:pPr>
      <w:widowControl w:val="0"/>
      <w:spacing w:before="0" w:after="0" w:line="360" w:lineRule="atLeast"/>
      <w:ind w:left="0" w:firstLine="420"/>
    </w:pPr>
    <w:rPr>
      <w:rFonts w:ascii="Times New Roman" w:hAnsi="Times New Roman" w:cs="Times New Roman"/>
    </w:rPr>
  </w:style>
  <w:style w:type="paragraph" w:styleId="ac">
    <w:name w:val="caption"/>
    <w:basedOn w:val="a5"/>
    <w:next w:val="a5"/>
    <w:qFormat/>
    <w:rsid w:val="002C6378"/>
    <w:pPr>
      <w:spacing w:before="152" w:after="160"/>
    </w:pPr>
    <w:rPr>
      <w:rFonts w:eastAsia="黑体"/>
    </w:rPr>
  </w:style>
  <w:style w:type="paragraph" w:styleId="ad">
    <w:name w:val="Document Map"/>
    <w:basedOn w:val="a5"/>
    <w:semiHidden/>
    <w:rsid w:val="002C6378"/>
    <w:pPr>
      <w:shd w:val="clear" w:color="auto" w:fill="000080"/>
    </w:pPr>
  </w:style>
  <w:style w:type="paragraph" w:styleId="ae">
    <w:name w:val="Body Text"/>
    <w:basedOn w:val="a5"/>
    <w:link w:val="Char1"/>
    <w:uiPriority w:val="99"/>
    <w:qFormat/>
    <w:rsid w:val="00B565FE"/>
    <w:pPr>
      <w:spacing w:after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50">
    <w:name w:val="toc 5"/>
    <w:basedOn w:val="a5"/>
    <w:next w:val="a5"/>
    <w:autoRedefine/>
    <w:semiHidden/>
    <w:rsid w:val="002C6378"/>
    <w:pPr>
      <w:ind w:left="1680"/>
    </w:pPr>
  </w:style>
  <w:style w:type="paragraph" w:styleId="30">
    <w:name w:val="toc 3"/>
    <w:basedOn w:val="a5"/>
    <w:next w:val="a5"/>
    <w:autoRedefine/>
    <w:uiPriority w:val="39"/>
    <w:rsid w:val="002C6378"/>
    <w:pPr>
      <w:tabs>
        <w:tab w:val="right" w:leader="middleDot" w:pos="9600"/>
      </w:tabs>
      <w:spacing w:after="0" w:line="360" w:lineRule="exact"/>
      <w:ind w:left="839"/>
      <w:jc w:val="left"/>
    </w:pPr>
    <w:rPr>
      <w:rFonts w:eastAsia="黑体"/>
      <w:noProof/>
      <w:kern w:val="0"/>
      <w:sz w:val="20"/>
      <w:szCs w:val="19"/>
    </w:rPr>
  </w:style>
  <w:style w:type="paragraph" w:styleId="80">
    <w:name w:val="toc 8"/>
    <w:basedOn w:val="a5"/>
    <w:next w:val="a5"/>
    <w:autoRedefine/>
    <w:semiHidden/>
    <w:rsid w:val="002C6378"/>
    <w:pPr>
      <w:ind w:left="2940"/>
    </w:pPr>
  </w:style>
  <w:style w:type="paragraph" w:styleId="af">
    <w:name w:val="Balloon Text"/>
    <w:basedOn w:val="a5"/>
    <w:semiHidden/>
    <w:rsid w:val="002C6378"/>
    <w:rPr>
      <w:sz w:val="18"/>
      <w:szCs w:val="18"/>
    </w:rPr>
  </w:style>
  <w:style w:type="paragraph" w:styleId="af0">
    <w:name w:val="footer"/>
    <w:basedOn w:val="a5"/>
    <w:link w:val="Char2"/>
    <w:qFormat/>
    <w:rsid w:val="002C6378"/>
    <w:pPr>
      <w:tabs>
        <w:tab w:val="center" w:pos="4153"/>
        <w:tab w:val="right" w:pos="8306"/>
      </w:tabs>
      <w:ind w:left="0"/>
      <w:jc w:val="center"/>
    </w:pPr>
    <w:rPr>
      <w:kern w:val="0"/>
      <w:sz w:val="18"/>
      <w:szCs w:val="18"/>
    </w:rPr>
  </w:style>
  <w:style w:type="paragraph" w:styleId="af1">
    <w:name w:val="header"/>
    <w:basedOn w:val="a5"/>
    <w:link w:val="Char3"/>
    <w:qFormat/>
    <w:rsid w:val="002C6378"/>
    <w:pPr>
      <w:tabs>
        <w:tab w:val="left" w:pos="142"/>
        <w:tab w:val="center" w:pos="4153"/>
        <w:tab w:val="right" w:pos="9180"/>
      </w:tabs>
      <w:spacing w:before="0"/>
      <w:ind w:left="0"/>
      <w:jc w:val="left"/>
      <w:textAlignment w:val="baseline"/>
    </w:pPr>
    <w:rPr>
      <w:noProof/>
      <w:kern w:val="0"/>
      <w:sz w:val="18"/>
      <w:szCs w:val="18"/>
    </w:rPr>
  </w:style>
  <w:style w:type="paragraph" w:styleId="12">
    <w:name w:val="toc 1"/>
    <w:basedOn w:val="a5"/>
    <w:next w:val="a5"/>
    <w:autoRedefine/>
    <w:uiPriority w:val="39"/>
    <w:rsid w:val="002C6378"/>
    <w:pPr>
      <w:keepNext/>
      <w:tabs>
        <w:tab w:val="right" w:leader="middleDot" w:pos="9600"/>
      </w:tabs>
      <w:spacing w:before="80" w:after="0" w:line="360" w:lineRule="exact"/>
      <w:ind w:left="0"/>
      <w:jc w:val="left"/>
      <w:textAlignment w:val="baseline"/>
    </w:pPr>
    <w:rPr>
      <w:rFonts w:eastAsia="黑体"/>
      <w:bCs/>
      <w:noProof/>
      <w:color w:val="800000"/>
      <w:kern w:val="0"/>
    </w:rPr>
  </w:style>
  <w:style w:type="paragraph" w:styleId="41">
    <w:name w:val="toc 4"/>
    <w:basedOn w:val="a5"/>
    <w:next w:val="a5"/>
    <w:autoRedefine/>
    <w:semiHidden/>
    <w:rsid w:val="002C6378"/>
    <w:pPr>
      <w:ind w:left="1260"/>
    </w:pPr>
  </w:style>
  <w:style w:type="paragraph" w:styleId="60">
    <w:name w:val="toc 6"/>
    <w:basedOn w:val="a5"/>
    <w:next w:val="a5"/>
    <w:autoRedefine/>
    <w:semiHidden/>
    <w:rsid w:val="002C6378"/>
    <w:pPr>
      <w:ind w:left="2100"/>
    </w:pPr>
  </w:style>
  <w:style w:type="paragraph" w:styleId="af2">
    <w:name w:val="table of figures"/>
    <w:basedOn w:val="a5"/>
    <w:next w:val="a5"/>
    <w:uiPriority w:val="99"/>
    <w:rsid w:val="002C6378"/>
    <w:pPr>
      <w:ind w:left="840" w:hanging="420"/>
    </w:pPr>
  </w:style>
  <w:style w:type="paragraph" w:styleId="20">
    <w:name w:val="toc 2"/>
    <w:basedOn w:val="a5"/>
    <w:next w:val="a5"/>
    <w:autoRedefine/>
    <w:uiPriority w:val="39"/>
    <w:rsid w:val="002C6378"/>
    <w:pPr>
      <w:tabs>
        <w:tab w:val="right" w:leader="middleDot" w:pos="9600"/>
      </w:tabs>
      <w:spacing w:after="0" w:line="360" w:lineRule="exact"/>
      <w:ind w:left="420"/>
      <w:jc w:val="left"/>
    </w:pPr>
    <w:rPr>
      <w:rFonts w:eastAsia="黑体"/>
      <w:noProof/>
      <w:kern w:val="0"/>
      <w:sz w:val="20"/>
      <w:szCs w:val="19"/>
    </w:rPr>
  </w:style>
  <w:style w:type="paragraph" w:styleId="90">
    <w:name w:val="toc 9"/>
    <w:basedOn w:val="a5"/>
    <w:next w:val="a5"/>
    <w:autoRedefine/>
    <w:semiHidden/>
    <w:rsid w:val="002C6378"/>
    <w:pPr>
      <w:ind w:left="3360"/>
    </w:pPr>
  </w:style>
  <w:style w:type="paragraph" w:styleId="af3">
    <w:name w:val="Normal (Web)"/>
    <w:basedOn w:val="a5"/>
    <w:uiPriority w:val="99"/>
    <w:unhideWhenUsed/>
    <w:qFormat/>
    <w:rsid w:val="00B565FE"/>
    <w:pPr>
      <w:spacing w:before="100" w:beforeAutospacing="1" w:after="100" w:afterAutospacing="1" w:line="280" w:lineRule="atLeast"/>
      <w:ind w:left="0"/>
      <w:jc w:val="left"/>
    </w:pPr>
    <w:rPr>
      <w:rFonts w:ascii="宋体" w:hAnsi="宋体" w:cs="宋体"/>
      <w:sz w:val="16"/>
      <w:szCs w:val="16"/>
    </w:rPr>
  </w:style>
  <w:style w:type="character" w:styleId="af4">
    <w:name w:val="Strong"/>
    <w:basedOn w:val="a6"/>
    <w:uiPriority w:val="22"/>
    <w:qFormat/>
    <w:rsid w:val="00B565FE"/>
    <w:rPr>
      <w:b/>
      <w:bCs/>
    </w:rPr>
  </w:style>
  <w:style w:type="character" w:styleId="af5">
    <w:name w:val="page number"/>
    <w:basedOn w:val="a6"/>
    <w:qFormat/>
    <w:rsid w:val="00B565FE"/>
  </w:style>
  <w:style w:type="character" w:styleId="af6">
    <w:name w:val="FollowedHyperlink"/>
    <w:basedOn w:val="a6"/>
    <w:rsid w:val="002C6378"/>
    <w:rPr>
      <w:color w:val="800080"/>
      <w:u w:val="single"/>
    </w:rPr>
  </w:style>
  <w:style w:type="character" w:styleId="af7">
    <w:name w:val="Hyperlink"/>
    <w:basedOn w:val="a6"/>
    <w:uiPriority w:val="99"/>
    <w:qFormat/>
    <w:rsid w:val="002C6378"/>
    <w:rPr>
      <w:color w:val="0000FF"/>
      <w:u w:val="single"/>
    </w:rPr>
  </w:style>
  <w:style w:type="character" w:styleId="af8">
    <w:name w:val="annotation reference"/>
    <w:basedOn w:val="a6"/>
    <w:semiHidden/>
    <w:rsid w:val="002C6378"/>
    <w:rPr>
      <w:sz w:val="21"/>
      <w:szCs w:val="21"/>
    </w:rPr>
  </w:style>
  <w:style w:type="table" w:styleId="af9">
    <w:name w:val="Table Grid"/>
    <w:basedOn w:val="a7"/>
    <w:rsid w:val="002C6378"/>
    <w:pPr>
      <w:spacing w:before="80" w:after="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Theme"/>
    <w:basedOn w:val="a7"/>
    <w:rsid w:val="002C6378"/>
    <w:pPr>
      <w:spacing w:before="40" w:after="40"/>
      <w:ind w:left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Char Char"/>
    <w:basedOn w:val="a6"/>
    <w:qFormat/>
    <w:rsid w:val="00B565FE"/>
    <w:rPr>
      <w:rFonts w:ascii="Arial" w:hAnsi="Arial" w:cs="Arial"/>
      <w:sz w:val="21"/>
      <w:szCs w:val="21"/>
      <w:lang w:val="en-US" w:eastAsia="zh-CN" w:bidi="ar-SA"/>
    </w:rPr>
  </w:style>
  <w:style w:type="paragraph" w:customStyle="1" w:styleId="INFeature">
    <w:name w:val="IN Feature"/>
    <w:next w:val="INStep"/>
    <w:semiHidden/>
    <w:rsid w:val="002C6378"/>
    <w:pPr>
      <w:keepNext/>
      <w:keepLines/>
      <w:numPr>
        <w:ilvl w:val="7"/>
        <w:numId w:val="2"/>
      </w:numPr>
      <w:spacing w:before="240" w:after="240"/>
      <w:outlineLvl w:val="7"/>
    </w:pPr>
    <w:rPr>
      <w:rFonts w:ascii="Arial" w:eastAsia="黑体" w:hAnsi="Arial" w:cs="Arial"/>
      <w:b/>
      <w:bCs/>
      <w:kern w:val="2"/>
    </w:rPr>
  </w:style>
  <w:style w:type="paragraph" w:customStyle="1" w:styleId="INStep">
    <w:name w:val="IN Step"/>
    <w:qFormat/>
    <w:rsid w:val="002C6378"/>
    <w:pPr>
      <w:keepLines/>
      <w:numPr>
        <w:ilvl w:val="8"/>
        <w:numId w:val="14"/>
      </w:numPr>
      <w:spacing w:before="40" w:after="40"/>
      <w:ind w:left="0" w:hangingChars="351" w:hanging="351"/>
    </w:pPr>
    <w:rPr>
      <w:rFonts w:ascii="Arial" w:hAnsi="Arial" w:cs="Arial"/>
      <w:kern w:val="2"/>
      <w:sz w:val="21"/>
    </w:rPr>
  </w:style>
  <w:style w:type="paragraph" w:customStyle="1" w:styleId="FigureText">
    <w:name w:val="Figure Text"/>
    <w:link w:val="FigureTextChar"/>
    <w:qFormat/>
    <w:rsid w:val="002C6378"/>
    <w:pPr>
      <w:widowControl w:val="0"/>
      <w:autoSpaceDE w:val="0"/>
      <w:autoSpaceDN w:val="0"/>
      <w:snapToGrid w:val="0"/>
    </w:pPr>
    <w:rPr>
      <w:rFonts w:ascii="Arial" w:eastAsia="华文楷体" w:hAnsi="Arial" w:cs="Arial Narrow"/>
      <w:sz w:val="18"/>
    </w:rPr>
  </w:style>
  <w:style w:type="paragraph" w:customStyle="1" w:styleId="TableDescription">
    <w:name w:val="Table Description"/>
    <w:link w:val="TableDescriptionChar"/>
    <w:qFormat/>
    <w:rsid w:val="002C6378"/>
    <w:pPr>
      <w:keepNext/>
      <w:keepLines/>
      <w:numPr>
        <w:ilvl w:val="6"/>
        <w:numId w:val="14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customStyle="1" w:styleId="afb">
    <w:name w:val="表格标题"/>
    <w:link w:val="Char4"/>
    <w:qFormat/>
    <w:rsid w:val="00B565FE"/>
    <w:pPr>
      <w:keepNext/>
      <w:widowControl w:val="0"/>
      <w:spacing w:before="80" w:after="80"/>
      <w:jc w:val="center"/>
    </w:pPr>
    <w:rPr>
      <w:rFonts w:ascii="黑体" w:eastAsia="黑体" w:hAnsi="黑体"/>
      <w:sz w:val="18"/>
      <w:szCs w:val="18"/>
    </w:rPr>
  </w:style>
  <w:style w:type="character" w:customStyle="1" w:styleId="Char4">
    <w:name w:val="表格标题 Char"/>
    <w:link w:val="afb"/>
    <w:qFormat/>
    <w:rsid w:val="00B565FE"/>
    <w:rPr>
      <w:rFonts w:ascii="黑体" w:eastAsia="黑体" w:hAnsi="黑体"/>
      <w:sz w:val="18"/>
      <w:szCs w:val="18"/>
      <w:lang w:bidi="ar-SA"/>
    </w:rPr>
  </w:style>
  <w:style w:type="paragraph" w:customStyle="1" w:styleId="TableText">
    <w:name w:val="Table Text"/>
    <w:link w:val="TableTextChar"/>
    <w:qFormat/>
    <w:rsid w:val="002C6378"/>
    <w:pPr>
      <w:autoSpaceDE w:val="0"/>
      <w:autoSpaceDN w:val="0"/>
      <w:spacing w:before="80" w:after="80"/>
      <w:textAlignment w:val="bottom"/>
    </w:pPr>
    <w:rPr>
      <w:rFonts w:ascii="Arial" w:hAnsi="Arial" w:cs="Arial Narrow"/>
      <w:sz w:val="18"/>
      <w:szCs w:val="18"/>
    </w:rPr>
  </w:style>
  <w:style w:type="character" w:customStyle="1" w:styleId="TableTextChar">
    <w:name w:val="Table Text Char"/>
    <w:basedOn w:val="a6"/>
    <w:link w:val="TableText"/>
    <w:rsid w:val="002C6378"/>
    <w:rPr>
      <w:rFonts w:ascii="Arial" w:hAnsi="Arial" w:cs="Arial Narrow"/>
      <w:sz w:val="18"/>
      <w:szCs w:val="18"/>
    </w:rPr>
  </w:style>
  <w:style w:type="paragraph" w:customStyle="1" w:styleId="FigureDescription">
    <w:name w:val="Figure Description"/>
    <w:next w:val="a5"/>
    <w:link w:val="FigureDescriptionChar"/>
    <w:qFormat/>
    <w:rsid w:val="002C6378"/>
    <w:pPr>
      <w:keepNext/>
      <w:keepLines/>
      <w:numPr>
        <w:ilvl w:val="5"/>
        <w:numId w:val="14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customStyle="1" w:styleId="TOC1">
    <w:name w:val="TOC 标题1"/>
    <w:next w:val="12"/>
    <w:qFormat/>
    <w:rsid w:val="00B565FE"/>
    <w:pPr>
      <w:keepNext/>
      <w:snapToGrid w:val="0"/>
      <w:spacing w:before="480" w:after="360"/>
      <w:jc w:val="center"/>
    </w:pPr>
    <w:rPr>
      <w:rFonts w:ascii="Arial" w:eastAsia="黑体" w:hAnsi="Arial" w:cs="Arial"/>
      <w:color w:val="800000"/>
      <w:sz w:val="36"/>
      <w:szCs w:val="36"/>
    </w:rPr>
  </w:style>
  <w:style w:type="paragraph" w:customStyle="1" w:styleId="INVoice">
    <w:name w:val="IN Voice"/>
    <w:semiHidden/>
    <w:rsid w:val="002C6378"/>
    <w:pPr>
      <w:spacing w:before="20" w:after="20"/>
    </w:pPr>
    <w:rPr>
      <w:rFonts w:ascii="Arial Narrow" w:hAnsi="Arial Narrow" w:cs="Arial"/>
      <w:bCs/>
      <w:sz w:val="15"/>
      <w:szCs w:val="15"/>
    </w:rPr>
  </w:style>
  <w:style w:type="paragraph" w:customStyle="1" w:styleId="NotesHeading">
    <w:name w:val="Notes Heading"/>
    <w:next w:val="NotesText"/>
    <w:link w:val="NotesHeadingCharChar"/>
    <w:qFormat/>
    <w:rsid w:val="002C6378"/>
    <w:pPr>
      <w:keepNext/>
      <w:spacing w:before="40" w:after="40"/>
    </w:pPr>
    <w:rPr>
      <w:rFonts w:ascii="Arial" w:eastAsia="黑体" w:hAnsi="Arial" w:cs="Arial"/>
      <w:b/>
      <w:sz w:val="21"/>
      <w:lang w:eastAsia="en-US"/>
    </w:rPr>
  </w:style>
  <w:style w:type="paragraph" w:customStyle="1" w:styleId="NotesText">
    <w:name w:val="Notes Text"/>
    <w:link w:val="NotesTextCharChar"/>
    <w:qFormat/>
    <w:rsid w:val="002C6378"/>
    <w:pPr>
      <w:keepNext/>
      <w:spacing w:before="40" w:after="40"/>
    </w:pPr>
    <w:rPr>
      <w:rFonts w:ascii="Arial" w:eastAsia="华文楷体" w:hAnsi="Arial" w:cs="Arial"/>
      <w:sz w:val="21"/>
      <w:lang w:eastAsia="en-US"/>
    </w:rPr>
  </w:style>
  <w:style w:type="character" w:customStyle="1" w:styleId="NotesTextCharChar">
    <w:name w:val="Notes Text Char Char"/>
    <w:basedOn w:val="a6"/>
    <w:link w:val="NotesText"/>
    <w:rsid w:val="002C6378"/>
    <w:rPr>
      <w:rFonts w:ascii="Arial" w:eastAsia="华文楷体" w:hAnsi="Arial" w:cs="Arial"/>
      <w:sz w:val="21"/>
      <w:lang w:eastAsia="en-US"/>
    </w:rPr>
  </w:style>
  <w:style w:type="character" w:customStyle="1" w:styleId="NotesHeadingCharChar">
    <w:name w:val="Notes Heading Char Char"/>
    <w:basedOn w:val="a6"/>
    <w:link w:val="NotesHeading"/>
    <w:rsid w:val="002C6378"/>
    <w:rPr>
      <w:rFonts w:ascii="Arial" w:eastAsia="黑体" w:hAnsi="Arial" w:cs="Arial"/>
      <w:b/>
      <w:sz w:val="21"/>
      <w:lang w:eastAsia="en-US"/>
    </w:rPr>
  </w:style>
  <w:style w:type="paragraph" w:customStyle="1" w:styleId="Command">
    <w:name w:val="Command"/>
    <w:qFormat/>
    <w:rsid w:val="002C6378"/>
    <w:pPr>
      <w:keepNext/>
      <w:spacing w:before="80" w:after="80"/>
    </w:pPr>
    <w:rPr>
      <w:rFonts w:ascii="Arial" w:eastAsia="黑体" w:hAnsi="Arial" w:cs="Arial"/>
      <w:bCs/>
      <w:color w:val="800000"/>
      <w:sz w:val="21"/>
      <w:szCs w:val="22"/>
    </w:rPr>
  </w:style>
  <w:style w:type="table" w:customStyle="1" w:styleId="Table">
    <w:name w:val="Table"/>
    <w:basedOn w:val="af9"/>
    <w:uiPriority w:val="99"/>
    <w:qFormat/>
    <w:rsid w:val="002C6378"/>
    <w:pPr>
      <w:widowControl w:val="0"/>
      <w:jc w:val="left"/>
    </w:pPr>
    <w:rPr>
      <w:rFonts w:ascii="Arial" w:hAnsi="Arial"/>
      <w:sz w:val="18"/>
    </w:rPr>
    <w:tblPr>
      <w:tblInd w:w="737" w:type="dxa"/>
      <w:tblBorders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paragraph" w:customStyle="1" w:styleId="TerminalDisplay">
    <w:name w:val="Terminal Display"/>
    <w:qFormat/>
    <w:rsid w:val="002C6378"/>
    <w:pPr>
      <w:spacing w:before="40" w:after="40" w:line="240" w:lineRule="exact"/>
      <w:ind w:left="624"/>
      <w:jc w:val="both"/>
    </w:pPr>
    <w:rPr>
      <w:rFonts w:ascii="Courier New" w:hAnsi="Courier New" w:cs="Courier New"/>
      <w:sz w:val="17"/>
      <w:szCs w:val="17"/>
    </w:rPr>
  </w:style>
  <w:style w:type="paragraph" w:customStyle="1" w:styleId="ItemList">
    <w:name w:val="Item List"/>
    <w:basedOn w:val="a5"/>
    <w:link w:val="ItemListCharChar"/>
    <w:qFormat/>
    <w:rsid w:val="002C6378"/>
    <w:pPr>
      <w:tabs>
        <w:tab w:val="num" w:pos="1134"/>
      </w:tabs>
      <w:ind w:left="1134" w:hanging="510"/>
    </w:pPr>
    <w:rPr>
      <w:lang w:eastAsia="en-US"/>
    </w:rPr>
  </w:style>
  <w:style w:type="character" w:customStyle="1" w:styleId="ItemListCharChar">
    <w:name w:val="Item List Char Char"/>
    <w:basedOn w:val="a6"/>
    <w:link w:val="ItemList"/>
    <w:rsid w:val="002C6378"/>
    <w:rPr>
      <w:rFonts w:ascii="Arial" w:hAnsi="Arial" w:cs="Arial"/>
      <w:kern w:val="2"/>
      <w:sz w:val="21"/>
      <w:lang w:eastAsia="en-US"/>
    </w:rPr>
  </w:style>
  <w:style w:type="paragraph" w:customStyle="1" w:styleId="Figure">
    <w:name w:val="Figure"/>
    <w:next w:val="a5"/>
    <w:link w:val="FigureChar"/>
    <w:qFormat/>
    <w:rsid w:val="002C6378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FigureChar">
    <w:name w:val="Figure Char"/>
    <w:basedOn w:val="a6"/>
    <w:link w:val="Figure"/>
    <w:rsid w:val="002C6378"/>
    <w:rPr>
      <w:rFonts w:ascii="Arial" w:hAnsi="Arial" w:cs="Arial"/>
      <w:kern w:val="2"/>
      <w:sz w:val="21"/>
    </w:rPr>
  </w:style>
  <w:style w:type="character" w:customStyle="1" w:styleId="commandparameter">
    <w:name w:val="command parameter"/>
    <w:qFormat/>
    <w:rsid w:val="002C6378"/>
    <w:rPr>
      <w:rFonts w:ascii="Arial" w:eastAsia="宋体" w:hAnsi="Arial"/>
      <w:i/>
      <w:color w:val="auto"/>
      <w:sz w:val="21"/>
      <w:szCs w:val="21"/>
    </w:rPr>
  </w:style>
  <w:style w:type="character" w:customStyle="1" w:styleId="commandkeywords">
    <w:name w:val="command keywords"/>
    <w:qFormat/>
    <w:rsid w:val="002C6378"/>
    <w:rPr>
      <w:rFonts w:ascii="Arial" w:eastAsia="宋体" w:hAnsi="Arial"/>
      <w:b/>
      <w:color w:val="auto"/>
      <w:sz w:val="21"/>
      <w:szCs w:val="21"/>
    </w:rPr>
  </w:style>
  <w:style w:type="paragraph" w:customStyle="1" w:styleId="NotesTextinTable">
    <w:name w:val="Notes Text in Table"/>
    <w:qFormat/>
    <w:rsid w:val="002C6378"/>
    <w:pPr>
      <w:keepLines/>
      <w:spacing w:before="80" w:after="80"/>
    </w:pPr>
    <w:rPr>
      <w:rFonts w:ascii="Arial" w:eastAsia="华文楷体" w:hAnsi="Arial" w:cs="Arial"/>
      <w:noProof/>
      <w:sz w:val="18"/>
      <w:szCs w:val="18"/>
    </w:rPr>
  </w:style>
  <w:style w:type="table" w:customStyle="1" w:styleId="afc">
    <w:name w:val="正文中的表格"/>
    <w:basedOn w:val="af9"/>
    <w:qFormat/>
    <w:rsid w:val="00B565FE"/>
    <w:pPr>
      <w:spacing w:before="0" w:after="0"/>
    </w:pPr>
    <w:rPr>
      <w:rFonts w:ascii="Arial" w:hAnsi="Arial" w:cs="Arial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vAlign w:val="center"/>
    </w:tcPr>
  </w:style>
  <w:style w:type="paragraph" w:customStyle="1" w:styleId="NotesTextList">
    <w:name w:val="Notes Text List"/>
    <w:basedOn w:val="ItemListinTable"/>
    <w:link w:val="NotesTextListCharChar"/>
    <w:qFormat/>
    <w:rsid w:val="002C6378"/>
    <w:pPr>
      <w:keepNext/>
    </w:pPr>
    <w:rPr>
      <w:rFonts w:eastAsia="华文楷体"/>
      <w:sz w:val="21"/>
    </w:rPr>
  </w:style>
  <w:style w:type="paragraph" w:customStyle="1" w:styleId="ItemListinTable">
    <w:name w:val="Item List in Table"/>
    <w:basedOn w:val="a5"/>
    <w:link w:val="ItemListinTableCharChar"/>
    <w:qFormat/>
    <w:rsid w:val="002C6378"/>
    <w:pPr>
      <w:tabs>
        <w:tab w:val="num" w:pos="284"/>
      </w:tabs>
      <w:spacing w:before="80" w:after="80"/>
      <w:ind w:left="284" w:hanging="284"/>
      <w:jc w:val="left"/>
    </w:pPr>
    <w:rPr>
      <w:sz w:val="18"/>
      <w:szCs w:val="18"/>
      <w:lang w:eastAsia="en-US"/>
    </w:rPr>
  </w:style>
  <w:style w:type="character" w:customStyle="1" w:styleId="NotesTextListCharChar">
    <w:name w:val="Notes Text List Char Char"/>
    <w:basedOn w:val="ItemListinTableCharChar"/>
    <w:link w:val="NotesTextList"/>
    <w:rsid w:val="002C6378"/>
    <w:rPr>
      <w:rFonts w:ascii="Arial" w:eastAsia="华文楷体" w:hAnsi="Arial" w:cs="Arial"/>
      <w:kern w:val="2"/>
      <w:sz w:val="21"/>
      <w:szCs w:val="18"/>
      <w:lang w:eastAsia="en-US"/>
    </w:rPr>
  </w:style>
  <w:style w:type="character" w:customStyle="1" w:styleId="ItemListinTableCharChar">
    <w:name w:val="Item List in Table Char Char"/>
    <w:basedOn w:val="a6"/>
    <w:link w:val="ItemListinTable"/>
    <w:rsid w:val="002C6378"/>
    <w:rPr>
      <w:rFonts w:ascii="Arial" w:hAnsi="Arial" w:cs="Arial"/>
      <w:kern w:val="2"/>
      <w:sz w:val="18"/>
      <w:szCs w:val="18"/>
      <w:lang w:eastAsia="en-US"/>
    </w:rPr>
  </w:style>
  <w:style w:type="paragraph" w:customStyle="1" w:styleId="ItemStep">
    <w:name w:val="Item Step"/>
    <w:basedOn w:val="a5"/>
    <w:link w:val="ItemStepChar"/>
    <w:qFormat/>
    <w:rsid w:val="002C6378"/>
    <w:pPr>
      <w:numPr>
        <w:ilvl w:val="4"/>
        <w:numId w:val="14"/>
      </w:numPr>
      <w:jc w:val="left"/>
    </w:pPr>
    <w:rPr>
      <w:rFonts w:cs="Times New Roman"/>
      <w:kern w:val="0"/>
      <w:szCs w:val="24"/>
      <w:lang w:eastAsia="en-US"/>
    </w:rPr>
  </w:style>
  <w:style w:type="paragraph" w:customStyle="1" w:styleId="NotesHeadinginTable">
    <w:name w:val="Notes Heading in Table"/>
    <w:next w:val="NotesTextinTable"/>
    <w:qFormat/>
    <w:rsid w:val="002C6378"/>
    <w:pPr>
      <w:keepNext/>
      <w:spacing w:before="80" w:after="80"/>
    </w:pPr>
    <w:rPr>
      <w:rFonts w:ascii="Arial" w:eastAsia="黑体" w:hAnsi="Arial" w:cs="Arial"/>
      <w:b/>
      <w:noProof/>
      <w:sz w:val="18"/>
      <w:szCs w:val="18"/>
    </w:rPr>
  </w:style>
  <w:style w:type="paragraph" w:customStyle="1" w:styleId="afd">
    <w:name w:val="图样式"/>
    <w:basedOn w:val="a5"/>
    <w:semiHidden/>
    <w:rsid w:val="002C6378"/>
    <w:pPr>
      <w:keepNext/>
      <w:autoSpaceDE w:val="0"/>
      <w:autoSpaceDN w:val="0"/>
      <w:adjustRightInd w:val="0"/>
      <w:spacing w:line="360" w:lineRule="auto"/>
      <w:ind w:left="0"/>
      <w:jc w:val="center"/>
    </w:pPr>
    <w:rPr>
      <w:rFonts w:ascii="Times New Roman" w:hAnsi="Times New Roman" w:cs="Times New Roman"/>
    </w:rPr>
  </w:style>
  <w:style w:type="paragraph" w:customStyle="1" w:styleId="NotesTextListinTable">
    <w:name w:val="Notes Text List in Table"/>
    <w:qFormat/>
    <w:rsid w:val="002C6378"/>
    <w:pPr>
      <w:tabs>
        <w:tab w:val="num" w:pos="284"/>
      </w:tabs>
      <w:spacing w:before="80" w:after="80"/>
      <w:ind w:left="284" w:hanging="284"/>
    </w:pPr>
    <w:rPr>
      <w:rFonts w:ascii="Arial" w:eastAsia="华文楷体" w:hAnsi="Arial" w:cs="楷体_GB2312"/>
      <w:noProof/>
      <w:sz w:val="18"/>
      <w:szCs w:val="18"/>
    </w:rPr>
  </w:style>
  <w:style w:type="paragraph" w:customStyle="1" w:styleId="ItemStepinTable">
    <w:name w:val="Item Step in Table"/>
    <w:qFormat/>
    <w:rsid w:val="002C6378"/>
    <w:pPr>
      <w:numPr>
        <w:numId w:val="3"/>
      </w:numPr>
      <w:spacing w:before="40" w:after="40"/>
    </w:pPr>
    <w:rPr>
      <w:rFonts w:ascii="Arial" w:hAnsi="Arial" w:cs="Arial"/>
      <w:sz w:val="18"/>
      <w:szCs w:val="18"/>
    </w:rPr>
  </w:style>
  <w:style w:type="character" w:customStyle="1" w:styleId="TerminalDisplayshading">
    <w:name w:val="Terminal Display shading"/>
    <w:basedOn w:val="a6"/>
    <w:qFormat/>
    <w:rsid w:val="002C6378"/>
    <w:rPr>
      <w:rFonts w:ascii="Courier New" w:hAnsi="Courier New"/>
      <w:sz w:val="17"/>
      <w:bdr w:val="none" w:sz="0" w:space="0" w:color="auto"/>
      <w:shd w:val="clear" w:color="auto" w:fill="D9D9D9"/>
    </w:rPr>
  </w:style>
  <w:style w:type="paragraph" w:customStyle="1" w:styleId="Text">
    <w:name w:val="索引 Text"/>
    <w:link w:val="TextCharChar"/>
    <w:qFormat/>
    <w:rsid w:val="002C6378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TextCharChar">
    <w:name w:val="索引 Text Char Char"/>
    <w:basedOn w:val="a6"/>
    <w:link w:val="Text"/>
    <w:rsid w:val="002C6378"/>
    <w:rPr>
      <w:rFonts w:ascii="Arial" w:hAnsi="Arial" w:cs="Arial"/>
      <w:kern w:val="2"/>
      <w:sz w:val="21"/>
    </w:rPr>
  </w:style>
  <w:style w:type="paragraph" w:customStyle="1" w:styleId="Heading">
    <w:name w:val="索引 Heading"/>
    <w:next w:val="Text"/>
    <w:link w:val="HeadingChar"/>
    <w:qFormat/>
    <w:rsid w:val="002C6378"/>
    <w:pPr>
      <w:spacing w:before="120" w:after="120"/>
      <w:ind w:left="624"/>
    </w:pPr>
    <w:rPr>
      <w:rFonts w:ascii="Arial" w:hAnsi="Arial" w:cs="Arial"/>
      <w:b/>
      <w:kern w:val="2"/>
      <w:sz w:val="21"/>
    </w:rPr>
  </w:style>
  <w:style w:type="table" w:customStyle="1" w:styleId="Notes2">
    <w:name w:val="Notes_2"/>
    <w:basedOn w:val="af9"/>
    <w:semiHidden/>
    <w:qFormat/>
    <w:rsid w:val="00B565FE"/>
    <w:pPr>
      <w:spacing w:after="0"/>
    </w:pPr>
    <w:tblPr>
      <w:tblInd w:w="0" w:type="dxa"/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rminalDisplayinTable">
    <w:name w:val="Terminal Display in Table"/>
    <w:qFormat/>
    <w:rsid w:val="002C6378"/>
    <w:pPr>
      <w:jc w:val="both"/>
    </w:pPr>
    <w:rPr>
      <w:rFonts w:ascii="Courier New" w:hAnsi="Courier New" w:cs="Courier New"/>
      <w:sz w:val="17"/>
      <w:szCs w:val="17"/>
    </w:rPr>
  </w:style>
  <w:style w:type="paragraph" w:customStyle="1" w:styleId="TableHeading">
    <w:name w:val="索引 Table Heading"/>
    <w:link w:val="TableHeadingChar"/>
    <w:qFormat/>
    <w:rsid w:val="00B565FE"/>
    <w:pPr>
      <w:widowControl w:val="0"/>
    </w:pPr>
    <w:rPr>
      <w:rFonts w:ascii="Arial" w:hAnsi="Arial" w:cs="Arial"/>
      <w:b/>
      <w:kern w:val="2"/>
      <w:sz w:val="21"/>
    </w:rPr>
  </w:style>
  <w:style w:type="paragraph" w:customStyle="1" w:styleId="ItemList3">
    <w:name w:val="Item List_3"/>
    <w:basedOn w:val="ItemList2"/>
    <w:rsid w:val="002C6378"/>
    <w:pPr>
      <w:tabs>
        <w:tab w:val="clear" w:pos="1418"/>
        <w:tab w:val="num" w:pos="1701"/>
      </w:tabs>
      <w:ind w:left="1701" w:hanging="283"/>
    </w:pPr>
  </w:style>
  <w:style w:type="paragraph" w:customStyle="1" w:styleId="ItemList2">
    <w:name w:val="Item List_2"/>
    <w:basedOn w:val="ItemList"/>
    <w:rsid w:val="002C6378"/>
    <w:pPr>
      <w:tabs>
        <w:tab w:val="clear" w:pos="1134"/>
        <w:tab w:val="num" w:pos="1418"/>
      </w:tabs>
      <w:ind w:left="1418" w:hanging="284"/>
    </w:pPr>
  </w:style>
  <w:style w:type="paragraph" w:customStyle="1" w:styleId="ItemIndent3">
    <w:name w:val="Item Indent_3"/>
    <w:basedOn w:val="a5"/>
    <w:semiHidden/>
    <w:rsid w:val="002C6378"/>
    <w:pPr>
      <w:spacing w:before="80"/>
      <w:ind w:left="1956"/>
      <w:jc w:val="left"/>
    </w:pPr>
    <w:rPr>
      <w:color w:val="000000"/>
      <w:kern w:val="0"/>
      <w:lang w:eastAsia="en-US"/>
    </w:rPr>
  </w:style>
  <w:style w:type="table" w:customStyle="1" w:styleId="FigureTable">
    <w:name w:val="Figure Table"/>
    <w:basedOn w:val="af9"/>
    <w:rsid w:val="002C6378"/>
    <w:pPr>
      <w:spacing w:before="40" w:after="0" w:line="240" w:lineRule="exact"/>
      <w:jc w:val="left"/>
    </w:pPr>
    <w:rPr>
      <w:rFonts w:ascii="Futura Bk" w:hAnsi="Futura Bk"/>
      <w:sz w:val="18"/>
      <w:szCs w:val="18"/>
    </w:rPr>
    <w:tblPr>
      <w:tblInd w:w="737" w:type="dxa"/>
      <w:tblBorders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Itemstep3">
    <w:name w:val="Item step_3"/>
    <w:basedOn w:val="a5"/>
    <w:semiHidden/>
    <w:rsid w:val="002C6378"/>
    <w:pPr>
      <w:tabs>
        <w:tab w:val="num" w:pos="1955"/>
      </w:tabs>
      <w:spacing w:before="80" w:line="240" w:lineRule="exact"/>
      <w:ind w:left="1956" w:hanging="312"/>
      <w:jc w:val="left"/>
      <w:outlineLvl w:val="8"/>
    </w:pPr>
    <w:rPr>
      <w:rFonts w:cs="Times New Roman"/>
      <w:color w:val="000000"/>
      <w:kern w:val="0"/>
      <w:szCs w:val="16"/>
      <w:lang w:eastAsia="en-US"/>
    </w:rPr>
  </w:style>
  <w:style w:type="paragraph" w:customStyle="1" w:styleId="Return">
    <w:name w:val="Return"/>
    <w:basedOn w:val="TableText"/>
    <w:link w:val="ReturnChar"/>
    <w:qFormat/>
    <w:rsid w:val="00B565FE"/>
    <w:pPr>
      <w:spacing w:before="120" w:after="120"/>
      <w:jc w:val="right"/>
    </w:pPr>
    <w:rPr>
      <w:b/>
      <w:color w:val="0000FF"/>
      <w:sz w:val="21"/>
      <w:szCs w:val="20"/>
    </w:rPr>
  </w:style>
  <w:style w:type="character" w:customStyle="1" w:styleId="ReturnChar">
    <w:name w:val="Return Char"/>
    <w:basedOn w:val="TableTextChar"/>
    <w:link w:val="Return"/>
    <w:qFormat/>
    <w:rsid w:val="00B565FE"/>
    <w:rPr>
      <w:rFonts w:ascii="Arial" w:hAnsi="Arial" w:cs="Arial Narrow"/>
      <w:b/>
      <w:color w:val="0000FF"/>
      <w:sz w:val="21"/>
      <w:szCs w:val="18"/>
    </w:rPr>
  </w:style>
  <w:style w:type="paragraph" w:customStyle="1" w:styleId="afe">
    <w:name w:val="索引链接"/>
    <w:next w:val="a5"/>
    <w:link w:val="Char5"/>
    <w:qFormat/>
    <w:rsid w:val="002C6378"/>
    <w:pPr>
      <w:spacing w:before="120" w:after="60"/>
      <w:ind w:left="624"/>
    </w:pPr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HeadingChar">
    <w:name w:val="索引 Heading Char"/>
    <w:basedOn w:val="a6"/>
    <w:link w:val="Heading"/>
    <w:rsid w:val="002C6378"/>
    <w:rPr>
      <w:rFonts w:ascii="Arial" w:hAnsi="Arial" w:cs="Arial"/>
      <w:b/>
      <w:kern w:val="2"/>
      <w:sz w:val="21"/>
    </w:rPr>
  </w:style>
  <w:style w:type="character" w:customStyle="1" w:styleId="Char5">
    <w:name w:val="索引链接 Char"/>
    <w:basedOn w:val="a6"/>
    <w:link w:val="afe"/>
    <w:rsid w:val="002C6378"/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TableHeadingChar">
    <w:name w:val="索引 Table Heading Char"/>
    <w:basedOn w:val="a6"/>
    <w:link w:val="TableHeading"/>
    <w:qFormat/>
    <w:rsid w:val="00B565FE"/>
    <w:rPr>
      <w:rFonts w:ascii="Arial" w:hAnsi="Arial" w:cs="Arial"/>
      <w:b/>
      <w:kern w:val="2"/>
      <w:sz w:val="21"/>
      <w:lang w:val="en-US" w:eastAsia="zh-CN" w:bidi="ar-SA"/>
    </w:rPr>
  </w:style>
  <w:style w:type="character" w:customStyle="1" w:styleId="5Char">
    <w:name w:val="标题 5 Char"/>
    <w:basedOn w:val="a6"/>
    <w:link w:val="5"/>
    <w:rsid w:val="002C6378"/>
    <w:rPr>
      <w:rFonts w:ascii="Futura Bk" w:hAnsi="Futura Bk" w:cs="Arial"/>
      <w:color w:val="0090C8"/>
      <w:sz w:val="24"/>
      <w:szCs w:val="24"/>
    </w:rPr>
  </w:style>
  <w:style w:type="paragraph" w:customStyle="1" w:styleId="aff">
    <w:name w:val="文章标题"/>
    <w:next w:val="aff0"/>
    <w:qFormat/>
    <w:rsid w:val="00B565FE"/>
    <w:pPr>
      <w:spacing w:beforeLines="800" w:afterLines="100"/>
      <w:jc w:val="center"/>
    </w:pPr>
    <w:rPr>
      <w:rFonts w:ascii="Arial" w:eastAsia="黑体" w:hAnsi="Arial" w:cs="宋体"/>
      <w:bCs/>
      <w:kern w:val="2"/>
      <w:sz w:val="52"/>
    </w:rPr>
  </w:style>
  <w:style w:type="paragraph" w:customStyle="1" w:styleId="aff0">
    <w:name w:val="封面公司名"/>
    <w:qFormat/>
    <w:rsid w:val="00B565FE"/>
    <w:pPr>
      <w:jc w:val="center"/>
    </w:pPr>
    <w:rPr>
      <w:rFonts w:ascii="Arial" w:eastAsia="楷体_GB2312" w:hAnsi="Arial" w:cs="宋体"/>
      <w:bCs/>
      <w:kern w:val="2"/>
      <w:sz w:val="28"/>
    </w:rPr>
  </w:style>
  <w:style w:type="paragraph" w:customStyle="1" w:styleId="aff1">
    <w:name w:val="目录"/>
    <w:next w:val="a5"/>
    <w:qFormat/>
    <w:rsid w:val="00B565FE"/>
    <w:pPr>
      <w:spacing w:beforeLines="200"/>
      <w:jc w:val="center"/>
    </w:pPr>
    <w:rPr>
      <w:rFonts w:ascii="Arial" w:eastAsia="黑体" w:hAnsi="Arial" w:cs="宋体"/>
      <w:bCs/>
      <w:kern w:val="2"/>
      <w:sz w:val="48"/>
    </w:rPr>
  </w:style>
  <w:style w:type="paragraph" w:customStyle="1" w:styleId="aff2">
    <w:name w:val="封面表格文本"/>
    <w:basedOn w:val="a5"/>
    <w:qFormat/>
    <w:rsid w:val="00B565FE"/>
    <w:pPr>
      <w:widowControl w:val="0"/>
      <w:spacing w:before="0" w:after="0" w:line="400" w:lineRule="exact"/>
      <w:ind w:left="0" w:firstLineChars="200" w:firstLine="200"/>
      <w:jc w:val="center"/>
    </w:pPr>
    <w:rPr>
      <w:rFonts w:cs="Times New Roman"/>
    </w:rPr>
  </w:style>
  <w:style w:type="paragraph" w:customStyle="1" w:styleId="aff3">
    <w:name w:val="封面文档标题"/>
    <w:basedOn w:val="a5"/>
    <w:qFormat/>
    <w:rsid w:val="00B565FE"/>
    <w:pPr>
      <w:widowControl w:val="0"/>
      <w:spacing w:before="240" w:after="0" w:line="360" w:lineRule="auto"/>
      <w:ind w:left="0" w:firstLineChars="200" w:firstLine="200"/>
      <w:jc w:val="center"/>
    </w:pPr>
    <w:rPr>
      <w:rFonts w:eastAsia="黑体" w:cs="Times New Roman"/>
      <w:bCs/>
      <w:sz w:val="44"/>
      <w:szCs w:val="44"/>
    </w:rPr>
  </w:style>
  <w:style w:type="paragraph" w:customStyle="1" w:styleId="aff4">
    <w:name w:val="修订记录"/>
    <w:basedOn w:val="a5"/>
    <w:qFormat/>
    <w:rsid w:val="00B565FE"/>
    <w:pPr>
      <w:widowControl w:val="0"/>
      <w:spacing w:before="300" w:after="150" w:line="360" w:lineRule="auto"/>
      <w:ind w:left="0" w:firstLineChars="200" w:firstLine="200"/>
      <w:jc w:val="center"/>
    </w:pPr>
    <w:rPr>
      <w:rFonts w:ascii="黑体" w:eastAsia="黑体" w:hAnsi="Times New Roman" w:cs="黑体"/>
      <w:b/>
      <w:sz w:val="30"/>
      <w:szCs w:val="30"/>
    </w:rPr>
  </w:style>
  <w:style w:type="character" w:customStyle="1" w:styleId="TableTextCharChar">
    <w:name w:val="Table Text Char Char"/>
    <w:basedOn w:val="a6"/>
    <w:qFormat/>
    <w:rsid w:val="00B565FE"/>
    <w:rPr>
      <w:rFonts w:ascii="Arial" w:hAnsi="Arial"/>
      <w:kern w:val="2"/>
      <w:sz w:val="18"/>
      <w:szCs w:val="24"/>
    </w:rPr>
  </w:style>
  <w:style w:type="character" w:customStyle="1" w:styleId="Char3">
    <w:name w:val="页眉 Char"/>
    <w:basedOn w:val="a6"/>
    <w:link w:val="af1"/>
    <w:qFormat/>
    <w:rsid w:val="00B565FE"/>
    <w:rPr>
      <w:rFonts w:ascii="Arial" w:hAnsi="Arial" w:cs="Arial"/>
      <w:noProof/>
      <w:sz w:val="18"/>
      <w:szCs w:val="18"/>
    </w:rPr>
  </w:style>
  <w:style w:type="paragraph" w:styleId="aff5">
    <w:name w:val="No Spacing"/>
    <w:link w:val="Char6"/>
    <w:uiPriority w:val="1"/>
    <w:qFormat/>
    <w:rsid w:val="00B565FE"/>
    <w:rPr>
      <w:rFonts w:ascii="Calibri" w:hAnsi="Calibri"/>
      <w:sz w:val="22"/>
      <w:szCs w:val="22"/>
    </w:rPr>
  </w:style>
  <w:style w:type="character" w:customStyle="1" w:styleId="Char6">
    <w:name w:val="无间隔 Char"/>
    <w:basedOn w:val="a6"/>
    <w:link w:val="aff5"/>
    <w:uiPriority w:val="1"/>
    <w:qFormat/>
    <w:rsid w:val="00B565FE"/>
    <w:rPr>
      <w:rFonts w:ascii="Calibri" w:hAnsi="Calibri"/>
      <w:sz w:val="22"/>
      <w:szCs w:val="22"/>
      <w:lang w:val="en-US" w:eastAsia="zh-CN" w:bidi="ar-SA"/>
    </w:rPr>
  </w:style>
  <w:style w:type="character" w:customStyle="1" w:styleId="Char2">
    <w:name w:val="页脚 Char"/>
    <w:basedOn w:val="a6"/>
    <w:link w:val="af0"/>
    <w:qFormat/>
    <w:rsid w:val="00B565FE"/>
    <w:rPr>
      <w:rFonts w:ascii="Arial" w:hAnsi="Arial" w:cs="Arial"/>
      <w:sz w:val="18"/>
      <w:szCs w:val="18"/>
    </w:rPr>
  </w:style>
  <w:style w:type="paragraph" w:customStyle="1" w:styleId="TOC">
    <w:name w:val="TOC"/>
    <w:next w:val="a5"/>
    <w:qFormat/>
    <w:rsid w:val="002C6378"/>
    <w:pPr>
      <w:keepNext/>
      <w:snapToGrid w:val="0"/>
      <w:spacing w:before="480" w:after="360"/>
      <w:jc w:val="center"/>
    </w:pPr>
    <w:rPr>
      <w:rFonts w:ascii="Arial" w:eastAsia="黑体" w:hAnsi="Arial" w:cs="Arial"/>
      <w:bCs/>
      <w:color w:val="800000"/>
      <w:sz w:val="36"/>
      <w:szCs w:val="40"/>
    </w:rPr>
  </w:style>
  <w:style w:type="paragraph" w:customStyle="1" w:styleId="a3">
    <w:name w:val="标题四"/>
    <w:basedOn w:val="3"/>
    <w:qFormat/>
    <w:rsid w:val="00B565FE"/>
    <w:pPr>
      <w:numPr>
        <w:ilvl w:val="3"/>
        <w:numId w:val="4"/>
      </w:numPr>
    </w:pPr>
    <w:rPr>
      <w:bCs w:val="0"/>
    </w:rPr>
  </w:style>
  <w:style w:type="character" w:customStyle="1" w:styleId="2Char">
    <w:name w:val="标题 2 Char"/>
    <w:aliases w:val="二级标题 Char,标题 2 Char Char Char Char,标题 2 Char Char Char Char Char Char Char Char Char Char,标题 2 Char Char Char Char Char Char Char Char,标题 2 Char Char Char Char Char Char,heading 2 Char,Heading 2 Char,h2 Char,H2 Char,Underrubrik1 Char,A Char"/>
    <w:basedOn w:val="a6"/>
    <w:link w:val="2"/>
    <w:qFormat/>
    <w:rsid w:val="00B565FE"/>
    <w:rPr>
      <w:rFonts w:ascii="Arial" w:eastAsia="黑体" w:hAnsi="Arial" w:cs="Arial"/>
      <w:bCs/>
      <w:color w:val="800000"/>
      <w:sz w:val="30"/>
      <w:szCs w:val="44"/>
    </w:rPr>
  </w:style>
  <w:style w:type="paragraph" w:customStyle="1" w:styleId="ItemStep2">
    <w:name w:val="Item Step_2"/>
    <w:qFormat/>
    <w:rsid w:val="002C6378"/>
    <w:pPr>
      <w:numPr>
        <w:ilvl w:val="7"/>
        <w:numId w:val="14"/>
      </w:numPr>
      <w:spacing w:before="40" w:after="40"/>
    </w:pPr>
    <w:rPr>
      <w:rFonts w:ascii="Arial" w:hAnsi="Arial"/>
      <w:sz w:val="21"/>
      <w:lang w:eastAsia="en-US"/>
    </w:rPr>
  </w:style>
  <w:style w:type="character" w:customStyle="1" w:styleId="ItemStepChar">
    <w:name w:val="Item Step Char"/>
    <w:link w:val="ItemStep"/>
    <w:qFormat/>
    <w:rsid w:val="00B565FE"/>
    <w:rPr>
      <w:rFonts w:ascii="Arial" w:hAnsi="Arial"/>
      <w:sz w:val="21"/>
      <w:szCs w:val="24"/>
      <w:lang w:eastAsia="en-US"/>
    </w:rPr>
  </w:style>
  <w:style w:type="character" w:customStyle="1" w:styleId="FigureDescriptionChar">
    <w:name w:val="Figure Description Char"/>
    <w:link w:val="FigureDescription"/>
    <w:qFormat/>
    <w:rsid w:val="00B565FE"/>
    <w:rPr>
      <w:rFonts w:ascii="Arial" w:eastAsia="黑体" w:hAnsi="Arial" w:cs="Arial Narrow"/>
      <w:sz w:val="21"/>
    </w:rPr>
  </w:style>
  <w:style w:type="paragraph" w:customStyle="1" w:styleId="a0">
    <w:name w:val="正文（标记）"/>
    <w:basedOn w:val="a5"/>
    <w:qFormat/>
    <w:rsid w:val="00B565FE"/>
    <w:pPr>
      <w:numPr>
        <w:numId w:val="5"/>
      </w:numPr>
      <w:spacing w:beforeLines="50" w:afterLines="50"/>
    </w:pPr>
    <w:rPr>
      <w:rFonts w:ascii="Times New Roman" w:hAnsi="Times New Roman" w:cs="Times New Roman"/>
      <w:sz w:val="24"/>
      <w:szCs w:val="24"/>
    </w:rPr>
  </w:style>
  <w:style w:type="paragraph" w:styleId="aff6">
    <w:name w:val="List Paragraph"/>
    <w:basedOn w:val="a5"/>
    <w:link w:val="Char7"/>
    <w:uiPriority w:val="34"/>
    <w:rsid w:val="002C6378"/>
    <w:pPr>
      <w:ind w:firstLineChars="200" w:firstLine="420"/>
    </w:pPr>
  </w:style>
  <w:style w:type="character" w:customStyle="1" w:styleId="Char0">
    <w:name w:val="正文缩进 Char"/>
    <w:basedOn w:val="a6"/>
    <w:link w:val="ab"/>
    <w:qFormat/>
    <w:rsid w:val="00B565FE"/>
    <w:rPr>
      <w:kern w:val="2"/>
      <w:sz w:val="21"/>
    </w:rPr>
  </w:style>
  <w:style w:type="paragraph" w:customStyle="1" w:styleId="11">
    <w:name w:val="1）格式"/>
    <w:basedOn w:val="a5"/>
    <w:link w:val="1Char0"/>
    <w:qFormat/>
    <w:rsid w:val="00B565FE"/>
    <w:pPr>
      <w:numPr>
        <w:numId w:val="6"/>
      </w:numPr>
    </w:pPr>
  </w:style>
  <w:style w:type="paragraph" w:customStyle="1" w:styleId="a">
    <w:name w:val="说明"/>
    <w:basedOn w:val="a5"/>
    <w:link w:val="Char8"/>
    <w:qFormat/>
    <w:rsid w:val="00B565FE"/>
    <w:pPr>
      <w:numPr>
        <w:numId w:val="7"/>
      </w:numPr>
    </w:pPr>
  </w:style>
  <w:style w:type="character" w:customStyle="1" w:styleId="1Char0">
    <w:name w:val="1）格式 Char"/>
    <w:basedOn w:val="ItemListCharChar"/>
    <w:link w:val="11"/>
    <w:qFormat/>
    <w:rsid w:val="00B565FE"/>
    <w:rPr>
      <w:rFonts w:ascii="Arial" w:hAnsi="Arial" w:cs="Arial"/>
      <w:kern w:val="2"/>
      <w:sz w:val="21"/>
      <w:lang w:eastAsia="en-US"/>
    </w:rPr>
  </w:style>
  <w:style w:type="paragraph" w:customStyle="1" w:styleId="a4">
    <w:name w:val="注意"/>
    <w:basedOn w:val="NotesText"/>
    <w:link w:val="Char9"/>
    <w:qFormat/>
    <w:rsid w:val="00B565FE"/>
    <w:pPr>
      <w:numPr>
        <w:numId w:val="8"/>
      </w:numPr>
      <w:spacing w:line="400" w:lineRule="exact"/>
    </w:pPr>
    <w:rPr>
      <w:rFonts w:ascii="华文楷体" w:hAnsi="华文楷体"/>
    </w:rPr>
  </w:style>
  <w:style w:type="character" w:customStyle="1" w:styleId="Char8">
    <w:name w:val="说明 Char"/>
    <w:basedOn w:val="a6"/>
    <w:link w:val="a"/>
    <w:qFormat/>
    <w:rsid w:val="00B565FE"/>
    <w:rPr>
      <w:rFonts w:ascii="Arial" w:hAnsi="Arial" w:cs="Arial"/>
      <w:kern w:val="2"/>
      <w:sz w:val="21"/>
    </w:rPr>
  </w:style>
  <w:style w:type="paragraph" w:customStyle="1" w:styleId="TableHeading0">
    <w:name w:val="Table Heading"/>
    <w:link w:val="TableHeadingChar0"/>
    <w:qFormat/>
    <w:rsid w:val="002C6378"/>
    <w:pPr>
      <w:keepNext/>
      <w:spacing w:before="80" w:after="80" w:line="240" w:lineRule="exact"/>
      <w:jc w:val="center"/>
    </w:pPr>
    <w:rPr>
      <w:rFonts w:ascii="Arial" w:eastAsia="黑体" w:hAnsi="Arial" w:cs="Arial Narrow"/>
      <w:bCs/>
      <w:sz w:val="21"/>
    </w:rPr>
  </w:style>
  <w:style w:type="character" w:customStyle="1" w:styleId="Char9">
    <w:name w:val="注意 Char"/>
    <w:basedOn w:val="NotesTextCharChar"/>
    <w:link w:val="a4"/>
    <w:qFormat/>
    <w:rsid w:val="00B565FE"/>
    <w:rPr>
      <w:rFonts w:ascii="华文楷体" w:eastAsia="华文楷体" w:hAnsi="华文楷体" w:cs="Arial"/>
      <w:sz w:val="21"/>
      <w:lang w:eastAsia="en-US"/>
    </w:rPr>
  </w:style>
  <w:style w:type="character" w:customStyle="1" w:styleId="TableHeadingChar0">
    <w:name w:val="Table Heading Char"/>
    <w:link w:val="TableHeading0"/>
    <w:rsid w:val="002C6378"/>
    <w:rPr>
      <w:rFonts w:ascii="Arial" w:eastAsia="黑体" w:hAnsi="Arial" w:cs="Arial Narrow"/>
      <w:bCs/>
      <w:sz w:val="21"/>
    </w:rPr>
  </w:style>
  <w:style w:type="paragraph" w:customStyle="1" w:styleId="a2">
    <w:name w:val="说明注意"/>
    <w:basedOn w:val="a"/>
    <w:link w:val="Chara"/>
    <w:qFormat/>
    <w:rsid w:val="00B565FE"/>
    <w:pPr>
      <w:numPr>
        <w:numId w:val="9"/>
      </w:numPr>
      <w:pBdr>
        <w:bottom w:val="single" w:sz="6" w:space="1" w:color="auto"/>
      </w:pBdr>
      <w:spacing w:beforeLines="50" w:afterLines="50"/>
    </w:pPr>
    <w:rPr>
      <w:rFonts w:ascii="华文楷体" w:eastAsia="华文楷体" w:hAnsi="华文楷体"/>
      <w:szCs w:val="21"/>
    </w:rPr>
  </w:style>
  <w:style w:type="character" w:customStyle="1" w:styleId="Chara">
    <w:name w:val="说明注意 Char"/>
    <w:basedOn w:val="a6"/>
    <w:link w:val="a2"/>
    <w:qFormat/>
    <w:rsid w:val="00B565FE"/>
    <w:rPr>
      <w:rFonts w:ascii="华文楷体" w:eastAsia="华文楷体" w:hAnsi="华文楷体" w:cs="Arial"/>
      <w:kern w:val="2"/>
      <w:sz w:val="21"/>
      <w:szCs w:val="21"/>
    </w:rPr>
  </w:style>
  <w:style w:type="paragraph" w:customStyle="1" w:styleId="4">
    <w:name w:val="序4"/>
    <w:basedOn w:val="a5"/>
    <w:qFormat/>
    <w:rsid w:val="00B565FE"/>
    <w:pPr>
      <w:numPr>
        <w:numId w:val="10"/>
      </w:numPr>
      <w:spacing w:before="120"/>
    </w:pPr>
    <w:rPr>
      <w:rFonts w:eastAsia="黑体"/>
      <w:b/>
      <w:bCs/>
      <w:caps/>
      <w:sz w:val="24"/>
    </w:rPr>
  </w:style>
  <w:style w:type="paragraph" w:customStyle="1" w:styleId="31">
    <w:name w:val="正文缩进3"/>
    <w:basedOn w:val="a5"/>
    <w:qFormat/>
    <w:rsid w:val="00B565FE"/>
    <w:pPr>
      <w:spacing w:beforeLines="50" w:afterLines="50" w:line="360" w:lineRule="auto"/>
      <w:ind w:firstLine="200"/>
    </w:pPr>
    <w:rPr>
      <w:sz w:val="24"/>
    </w:rPr>
  </w:style>
  <w:style w:type="paragraph" w:customStyle="1" w:styleId="ManualTitle1">
    <w:name w:val="Manual Title1"/>
    <w:qFormat/>
    <w:rsid w:val="00B565FE"/>
    <w:pPr>
      <w:jc w:val="right"/>
    </w:pPr>
    <w:rPr>
      <w:rFonts w:ascii="Arial" w:eastAsia="黑体" w:hAnsi="Arial"/>
      <w:sz w:val="52"/>
      <w:szCs w:val="40"/>
      <w:lang w:eastAsia="en-US"/>
    </w:rPr>
  </w:style>
  <w:style w:type="paragraph" w:customStyle="1" w:styleId="ItemListinTable2">
    <w:name w:val="Item List in Table_2"/>
    <w:basedOn w:val="a5"/>
    <w:rsid w:val="002C6378"/>
    <w:pPr>
      <w:tabs>
        <w:tab w:val="num" w:pos="510"/>
      </w:tabs>
      <w:spacing w:before="80" w:after="80"/>
      <w:ind w:left="511" w:hanging="227"/>
      <w:jc w:val="left"/>
    </w:pPr>
    <w:rPr>
      <w:sz w:val="18"/>
      <w:szCs w:val="18"/>
      <w:lang w:eastAsia="en-US"/>
    </w:rPr>
  </w:style>
  <w:style w:type="paragraph" w:customStyle="1" w:styleId="ItemStepinTable-2">
    <w:name w:val="Item Step in Table-2"/>
    <w:qFormat/>
    <w:rsid w:val="002C6378"/>
    <w:pPr>
      <w:numPr>
        <w:ilvl w:val="1"/>
        <w:numId w:val="3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ItemIndent1">
    <w:name w:val="Item Indent_1"/>
    <w:basedOn w:val="a5"/>
    <w:qFormat/>
    <w:rsid w:val="002C6378"/>
    <w:pPr>
      <w:ind w:left="1134"/>
      <w:jc w:val="left"/>
    </w:pPr>
    <w:rPr>
      <w:color w:val="000000"/>
      <w:kern w:val="0"/>
      <w:lang w:eastAsia="en-US"/>
    </w:rPr>
  </w:style>
  <w:style w:type="paragraph" w:customStyle="1" w:styleId="ItemIndent2">
    <w:name w:val="Item Indent_2"/>
    <w:basedOn w:val="a5"/>
    <w:qFormat/>
    <w:rsid w:val="002C6378"/>
    <w:pPr>
      <w:ind w:left="1418"/>
      <w:jc w:val="left"/>
    </w:pPr>
    <w:rPr>
      <w:color w:val="000000"/>
      <w:kern w:val="0"/>
      <w:lang w:eastAsia="en-US"/>
    </w:rPr>
  </w:style>
  <w:style w:type="character" w:customStyle="1" w:styleId="FigureTextChar">
    <w:name w:val="Figure Text Char"/>
    <w:basedOn w:val="a6"/>
    <w:link w:val="FigureText"/>
    <w:rsid w:val="002C6378"/>
    <w:rPr>
      <w:rFonts w:ascii="Arial" w:eastAsia="华文楷体" w:hAnsi="Arial" w:cs="Arial Narrow"/>
      <w:sz w:val="18"/>
    </w:rPr>
  </w:style>
  <w:style w:type="paragraph" w:customStyle="1" w:styleId="TerminalDisplayIndent1">
    <w:name w:val="Terminal Display Indent_1"/>
    <w:basedOn w:val="TerminalDisplay"/>
    <w:qFormat/>
    <w:rsid w:val="002C6378"/>
    <w:pPr>
      <w:ind w:left="1134"/>
    </w:pPr>
  </w:style>
  <w:style w:type="paragraph" w:customStyle="1" w:styleId="TerminalDisplayIndent2">
    <w:name w:val="Terminal Display Indent_2"/>
    <w:basedOn w:val="TerminalDisplay"/>
    <w:qFormat/>
    <w:rsid w:val="002C6378"/>
    <w:pPr>
      <w:ind w:left="1418"/>
    </w:pPr>
  </w:style>
  <w:style w:type="table" w:customStyle="1" w:styleId="StepTable">
    <w:name w:val="StepTable"/>
    <w:basedOn w:val="a7"/>
    <w:uiPriority w:val="99"/>
    <w:qFormat/>
    <w:rsid w:val="002C6378"/>
    <w:tblPr>
      <w:tblInd w:w="652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ep">
    <w:name w:val="Figure Step"/>
    <w:basedOn w:val="a5"/>
    <w:rsid w:val="002C6378"/>
    <w:pPr>
      <w:widowControl w:val="0"/>
      <w:numPr>
        <w:numId w:val="11"/>
      </w:numPr>
      <w:tabs>
        <w:tab w:val="left" w:pos="284"/>
      </w:tabs>
      <w:adjustRightInd w:val="0"/>
      <w:snapToGrid w:val="0"/>
      <w:spacing w:before="80" w:after="80"/>
      <w:ind w:left="227" w:hanging="227"/>
      <w:textAlignment w:val="baseline"/>
    </w:pPr>
    <w:rPr>
      <w:szCs w:val="15"/>
    </w:rPr>
  </w:style>
  <w:style w:type="paragraph" w:customStyle="1" w:styleId="NotesIcons">
    <w:name w:val="Notes Icons"/>
    <w:rsid w:val="002C6378"/>
    <w:pPr>
      <w:spacing w:before="80"/>
    </w:pPr>
    <w:rPr>
      <w:rFonts w:ascii="Calibri" w:hAnsi="Calibri" w:cs="Arial"/>
      <w:sz w:val="22"/>
      <w:lang w:eastAsia="en-US"/>
    </w:rPr>
  </w:style>
  <w:style w:type="paragraph" w:customStyle="1" w:styleId="tabletext0">
    <w:name w:val="tabletext"/>
    <w:basedOn w:val="a5"/>
    <w:qFormat/>
    <w:rsid w:val="00B565FE"/>
    <w:pPr>
      <w:spacing w:line="320" w:lineRule="atLeast"/>
      <w:ind w:left="0"/>
      <w:jc w:val="left"/>
    </w:pPr>
    <w:rPr>
      <w:kern w:val="0"/>
      <w:sz w:val="18"/>
      <w:szCs w:val="18"/>
    </w:rPr>
  </w:style>
  <w:style w:type="table" w:customStyle="1" w:styleId="-11">
    <w:name w:val="浅色列表 - 强调文字颜色 11"/>
    <w:basedOn w:val="a7"/>
    <w:uiPriority w:val="61"/>
    <w:qFormat/>
    <w:rsid w:val="00B565FE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7">
    <w:name w:val="表格内文"/>
    <w:basedOn w:val="a5"/>
    <w:qFormat/>
    <w:rsid w:val="00B565FE"/>
    <w:pPr>
      <w:widowControl w:val="0"/>
      <w:spacing w:before="0" w:after="0" w:line="200" w:lineRule="exact"/>
      <w:ind w:left="0"/>
      <w:jc w:val="left"/>
    </w:pPr>
    <w:rPr>
      <w:rFonts w:cs="Times New Roman"/>
      <w:kern w:val="0"/>
      <w:sz w:val="15"/>
      <w:szCs w:val="15"/>
    </w:rPr>
  </w:style>
  <w:style w:type="paragraph" w:customStyle="1" w:styleId="a61">
    <w:name w:val="a61"/>
    <w:basedOn w:val="a5"/>
    <w:qFormat/>
    <w:rsid w:val="00B565FE"/>
    <w:pPr>
      <w:spacing w:before="0" w:after="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01">
    <w:name w:val="a01"/>
    <w:basedOn w:val="a5"/>
    <w:qFormat/>
    <w:rsid w:val="00B565FE"/>
    <w:pPr>
      <w:spacing w:before="0" w:after="12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">
    <w:name w:val="修订1"/>
    <w:hidden/>
    <w:uiPriority w:val="99"/>
    <w:semiHidden/>
    <w:qFormat/>
    <w:rsid w:val="00B565FE"/>
    <w:rPr>
      <w:rFonts w:ascii="Arial" w:hAnsi="Arial" w:cs="Arial"/>
      <w:kern w:val="2"/>
      <w:sz w:val="21"/>
    </w:rPr>
  </w:style>
  <w:style w:type="character" w:customStyle="1" w:styleId="Char7">
    <w:name w:val="列出段落 Char"/>
    <w:basedOn w:val="a6"/>
    <w:link w:val="aff6"/>
    <w:uiPriority w:val="34"/>
    <w:qFormat/>
    <w:rsid w:val="00B565FE"/>
    <w:rPr>
      <w:rFonts w:ascii="Arial" w:hAnsi="Arial" w:cs="Arial"/>
      <w:kern w:val="2"/>
      <w:sz w:val="21"/>
    </w:rPr>
  </w:style>
  <w:style w:type="paragraph" w:customStyle="1" w:styleId="22">
    <w:name w:val="正文，段落，小四，22磅行距"/>
    <w:basedOn w:val="a5"/>
    <w:link w:val="22Char"/>
    <w:qFormat/>
    <w:rsid w:val="00B565FE"/>
    <w:pPr>
      <w:widowControl w:val="0"/>
      <w:spacing w:before="0" w:after="0" w:line="440" w:lineRule="exact"/>
      <w:ind w:left="0" w:firstLine="420"/>
    </w:pPr>
    <w:rPr>
      <w:rFonts w:ascii="Calibri" w:hAnsi="Calibri" w:cs="Times New Roman"/>
      <w:kern w:val="0"/>
      <w:sz w:val="24"/>
      <w:szCs w:val="24"/>
    </w:rPr>
  </w:style>
  <w:style w:type="character" w:customStyle="1" w:styleId="22Char">
    <w:name w:val="正文，段落，小四，22磅行距 Char"/>
    <w:link w:val="22"/>
    <w:qFormat/>
    <w:rsid w:val="00B565FE"/>
    <w:rPr>
      <w:rFonts w:ascii="Calibri" w:hAnsi="Calibri"/>
      <w:sz w:val="24"/>
      <w:szCs w:val="24"/>
    </w:rPr>
  </w:style>
  <w:style w:type="character" w:customStyle="1" w:styleId="Char1">
    <w:name w:val="正文文本 Char"/>
    <w:basedOn w:val="a6"/>
    <w:link w:val="ae"/>
    <w:uiPriority w:val="99"/>
    <w:qFormat/>
    <w:rsid w:val="00B565FE"/>
    <w:rPr>
      <w:rFonts w:eastAsia="Times New Roman"/>
      <w:sz w:val="24"/>
      <w:szCs w:val="24"/>
      <w:lang w:eastAsia="en-US"/>
    </w:rPr>
  </w:style>
  <w:style w:type="paragraph" w:customStyle="1" w:styleId="1">
    <w:name w:val="样式1"/>
    <w:basedOn w:val="a5"/>
    <w:qFormat/>
    <w:rsid w:val="00B565FE"/>
    <w:pPr>
      <w:numPr>
        <w:numId w:val="12"/>
      </w:numPr>
      <w:tabs>
        <w:tab w:val="left" w:pos="-210"/>
      </w:tabs>
      <w:autoSpaceDE w:val="0"/>
      <w:autoSpaceDN w:val="0"/>
      <w:adjustRightInd w:val="0"/>
      <w:spacing w:beforeLines="50" w:line="360" w:lineRule="atLeast"/>
      <w:ind w:right="-180"/>
    </w:pPr>
    <w:rPr>
      <w:rFonts w:ascii="楷体_GB2312" w:eastAsia="楷体_GB2312" w:cs="Times New Roman"/>
      <w:spacing w:val="20"/>
      <w:sz w:val="24"/>
    </w:rPr>
  </w:style>
  <w:style w:type="character" w:customStyle="1" w:styleId="TableDescriptionChar">
    <w:name w:val="Table Description Char"/>
    <w:link w:val="TableDescription"/>
    <w:qFormat/>
    <w:rsid w:val="00B565FE"/>
    <w:rPr>
      <w:rFonts w:ascii="Arial" w:eastAsia="黑体" w:hAnsi="Arial" w:cs="Arial Narrow"/>
      <w:sz w:val="21"/>
    </w:rPr>
  </w:style>
  <w:style w:type="character" w:customStyle="1" w:styleId="7Char">
    <w:name w:val="标题 7 Char"/>
    <w:basedOn w:val="a6"/>
    <w:link w:val="7"/>
    <w:qFormat/>
    <w:rsid w:val="00B565FE"/>
    <w:rPr>
      <w:rFonts w:ascii="Arial" w:hAnsi="Arial" w:cs="Arial"/>
      <w:b/>
      <w:bCs/>
      <w:kern w:val="2"/>
      <w:sz w:val="24"/>
    </w:rPr>
  </w:style>
  <w:style w:type="character" w:customStyle="1" w:styleId="8Char">
    <w:name w:val="标题 8 Char"/>
    <w:basedOn w:val="a6"/>
    <w:link w:val="8"/>
    <w:qFormat/>
    <w:rsid w:val="00B565FE"/>
    <w:rPr>
      <w:rFonts w:ascii="Arial" w:eastAsia="黑体" w:hAnsi="Arial" w:cs="Arial"/>
      <w:kern w:val="2"/>
      <w:sz w:val="24"/>
    </w:rPr>
  </w:style>
  <w:style w:type="character" w:customStyle="1" w:styleId="9Char">
    <w:name w:val="标题 9 Char"/>
    <w:basedOn w:val="a6"/>
    <w:link w:val="9"/>
    <w:qFormat/>
    <w:rsid w:val="00B565FE"/>
    <w:rPr>
      <w:rFonts w:ascii="Arial" w:eastAsia="黑体" w:hAnsi="Arial" w:cs="Arial"/>
      <w:kern w:val="2"/>
      <w:sz w:val="21"/>
      <w:szCs w:val="21"/>
    </w:rPr>
  </w:style>
  <w:style w:type="paragraph" w:customStyle="1" w:styleId="a1">
    <w:name w:val="标题下顺序"/>
    <w:basedOn w:val="a5"/>
    <w:qFormat/>
    <w:rsid w:val="00B565FE"/>
    <w:pPr>
      <w:numPr>
        <w:numId w:val="1"/>
      </w:numPr>
      <w:spacing w:beforeLines="50" w:line="0" w:lineRule="atLeast"/>
    </w:pPr>
    <w:rPr>
      <w:rFonts w:ascii="宋体" w:hAnsi="宋体"/>
      <w:sz w:val="28"/>
    </w:rPr>
  </w:style>
  <w:style w:type="character" w:customStyle="1" w:styleId="1Char">
    <w:name w:val="标题 1 Char"/>
    <w:aliases w:val="一级标题 Char,heading 1 Char,Heading 1 Char,H1 Char,1 Char,h1 Char,Heading 0 Char,FNS-Heading 1 Char,Heading 01 Char,H11 Char,(A-1) Char,章 Char,Header 1 Char,Header1 Char,PIM 1 Char,标书1 Char,L1 Char,boc Char,Section Head Char,l1 Char,ÕÂ±êÌâ Char"/>
    <w:basedOn w:val="a6"/>
    <w:link w:val="10"/>
    <w:rsid w:val="00D46344"/>
    <w:rPr>
      <w:rFonts w:ascii="Arial" w:eastAsia="黑体" w:hAnsi="Arial" w:cs="Arial"/>
      <w:b/>
      <w:color w:val="800000"/>
      <w:sz w:val="36"/>
      <w:szCs w:val="48"/>
    </w:rPr>
  </w:style>
  <w:style w:type="character" w:customStyle="1" w:styleId="3Char">
    <w:name w:val="标题 3 Char"/>
    <w:aliases w:val="三级标题 Char,标题 3 Char1 Char Char,标题 3 Char1 Char1,标题 3 Char Char Char1 Char Char Char,标题 3 Char Char Char Char Char Char Char,标题 3 Char Char Char Char Char Char Char Char1 Char Char Char,标题 31 Char Char Char,标题 3 Char Char1 Char1,标题 31 Char"/>
    <w:basedOn w:val="a6"/>
    <w:link w:val="3"/>
    <w:qFormat/>
    <w:rsid w:val="00D46344"/>
    <w:rPr>
      <w:rFonts w:ascii="Arial" w:eastAsia="黑体" w:hAnsi="Arial" w:cs="Arial"/>
      <w:bCs/>
      <w:color w:val="800000"/>
      <w:sz w:val="24"/>
      <w:szCs w:val="36"/>
    </w:rPr>
  </w:style>
  <w:style w:type="character" w:customStyle="1" w:styleId="4Char">
    <w:name w:val="标题 4 Char"/>
    <w:aliases w:val="标题 4 Char Char Char1,标题 4 Char Char Char Char,标题 41 Char1,标题 41 Char Char1,标题 41 Char Char Char,H4 Char Char,Ref Heading 1 Char Char,rh1 Char Char,Heading sql Char Char,sect 1.2.3.4 Char Char,h4 Char Char,4 Char Char,4heading Char Char,H Char"/>
    <w:basedOn w:val="a6"/>
    <w:link w:val="40"/>
    <w:qFormat/>
    <w:rsid w:val="00FD1448"/>
    <w:rPr>
      <w:rFonts w:ascii="Arial" w:eastAsia="黑体" w:hAnsi="Arial" w:cs="Arial"/>
      <w:bCs/>
      <w:noProof/>
      <w:color w:val="800000"/>
      <w:sz w:val="21"/>
      <w:szCs w:val="22"/>
    </w:rPr>
  </w:style>
  <w:style w:type="character" w:customStyle="1" w:styleId="Char">
    <w:name w:val="批注文字 Char"/>
    <w:basedOn w:val="a6"/>
    <w:link w:val="aa"/>
    <w:semiHidden/>
    <w:qFormat/>
    <w:rsid w:val="009A26BF"/>
    <w:rPr>
      <w:rFonts w:ascii="Arial" w:hAnsi="Arial" w:cs="Arial"/>
      <w:kern w:val="2"/>
      <w:sz w:val="21"/>
    </w:rPr>
  </w:style>
  <w:style w:type="table" w:customStyle="1" w:styleId="Table1">
    <w:name w:val="Table1"/>
    <w:basedOn w:val="af9"/>
    <w:uiPriority w:val="99"/>
    <w:qFormat/>
    <w:rsid w:val="00297B1B"/>
    <w:pPr>
      <w:widowControl w:val="0"/>
      <w:jc w:val="left"/>
    </w:pPr>
    <w:rPr>
      <w:rFonts w:ascii="Arial" w:hAnsi="Arial"/>
      <w:sz w:val="18"/>
    </w:rPr>
    <w:tblPr>
      <w:tblInd w:w="737" w:type="dxa"/>
      <w:tblBorders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6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2C7CA"/>
                            <w:bottom w:val="single" w:sz="6" w:space="0" w:color="C2C7CA"/>
                            <w:right w:val="single" w:sz="6" w:space="0" w:color="C2C7CA"/>
                          </w:divBdr>
                          <w:divsChild>
                            <w:div w:id="101090707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EAEEF1"/>
                                <w:left w:val="single" w:sz="6" w:space="0" w:color="EAEEF1"/>
                                <w:bottom w:val="none" w:sz="0" w:space="0" w:color="auto"/>
                                <w:right w:val="single" w:sz="6" w:space="0" w:color="EAEEF1"/>
                              </w:divBdr>
                              <w:divsChild>
                                <w:div w:id="77459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single" w:sz="6" w:space="0" w:color="EAEEF1"/>
                                    <w:right w:val="none" w:sz="0" w:space="0" w:color="auto"/>
                                  </w:divBdr>
                                  <w:divsChild>
                                    <w:div w:id="85650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FFFFF"/>
                                        <w:left w:val="none" w:sz="0" w:space="0" w:color="auto"/>
                                        <w:bottom w:val="single" w:sz="6" w:space="0" w:color="EAEEF1"/>
                                        <w:right w:val="none" w:sz="0" w:space="0" w:color="auto"/>
                                      </w:divBdr>
                                      <w:divsChild>
                                        <w:div w:id="18344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6.png"/><Relationship Id="rId68" Type="http://schemas.openxmlformats.org/officeDocument/2006/relationships/image" Target="media/image51.emf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9" Type="http://schemas.openxmlformats.org/officeDocument/2006/relationships/image" Target="media/image13.png"/><Relationship Id="rId11" Type="http://schemas.openxmlformats.org/officeDocument/2006/relationships/header" Target="header2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49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4.png"/><Relationship Id="rId19" Type="http://schemas.openxmlformats.org/officeDocument/2006/relationships/image" Target="media/image3.wmf"/><Relationship Id="rId14" Type="http://schemas.openxmlformats.org/officeDocument/2006/relationships/header" Target="header3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jpe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72" Type="http://schemas.openxmlformats.org/officeDocument/2006/relationships/image" Target="media/image55.jpeg"/><Relationship Id="rId3" Type="http://schemas.openxmlformats.org/officeDocument/2006/relationships/numbering" Target="numbering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0.png"/><Relationship Id="rId20" Type="http://schemas.openxmlformats.org/officeDocument/2006/relationships/image" Target="media/image4.wmf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image" Target="media/image45.png"/><Relationship Id="rId70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header" Target="head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microsoft.com/office/2007/relationships/hdphoto" Target="media/hdphoto1.wdp"/><Relationship Id="rId65" Type="http://schemas.openxmlformats.org/officeDocument/2006/relationships/image" Target="media/image48.png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2.wmf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footnotes" Target="footnotes.xml"/><Relationship Id="rId71" Type="http://schemas.openxmlformats.org/officeDocument/2006/relationships/image" Target="media/image5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3-Uniview%20&#25216;&#26415;&#36164;&#26009;&#27169;&#26495;-&#27491;&#25991;(16K-V2.6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3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0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56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6"/>
    <customShpInfo spid="_x0000_s1537"/>
    <customShpInfo spid="_x0000_s1535"/>
    <customShpInfo spid="_x0000_s1538"/>
    <customShpInfo spid="_x0000_s1539"/>
    <customShpInfo spid="_x0000_s1541"/>
    <customShpInfo spid="_x0000_s1544"/>
    <customShpInfo spid="_x0000_s1545"/>
    <customShpInfo spid="_x0000_s1543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7"/>
    <customShpInfo spid="_x0000_s1558"/>
    <customShpInfo spid="_x0000_s1559"/>
    <customShpInfo spid="_x0000_s1560"/>
    <customShpInfo spid="_x0000_s1556"/>
    <customShpInfo spid="_x0000_s1561"/>
    <customShpInfo spid="_x0000_s1562"/>
    <customShpInfo spid="_x0000_s1563"/>
    <customShpInfo spid="_x0000_s1564"/>
    <customShpInfo spid="_x0000_s1565"/>
    <customShpInfo spid="_x0000_s1566"/>
    <customShpInfo spid="_x0000_s1567"/>
    <customShpInfo spid="_x0000_s1568"/>
    <customShpInfo spid="_x0000_s1570"/>
    <customShpInfo spid="_x0000_s1571"/>
    <customShpInfo spid="_x0000_s1572"/>
    <customShpInfo spid="_x0000_s1573"/>
    <customShpInfo spid="_x0000_s1569"/>
    <customShpInfo spid="_x0000_s1574"/>
    <customShpInfo spid="_x0000_s1575"/>
    <customShpInfo spid="_x0000_s1576"/>
    <customShpInfo spid="_x0000_s1577"/>
    <customShpInfo spid="_x0000_s1578"/>
    <customShpInfo spid="_x0000_s1579"/>
    <customShpInfo spid="_x0000_s1580"/>
    <customShpInfo spid="_x0000_s1581"/>
    <customShpInfo spid="_x0000_s1582"/>
    <customShpInfo spid="_x0000_s1583"/>
    <customShpInfo spid="_x0000_s1584"/>
    <customShpInfo spid="_x0000_s1585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6"/>
    <customShpInfo spid="_x0000_s1627"/>
    <customShpInfo spid="_x0000_s1628"/>
    <customShpInfo spid="_x0000_s1629"/>
    <customShpInfo spid="_x0000_s1630"/>
    <customShpInfo spid="_x0000_s1631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42"/>
    <customShpInfo spid="_x0000_s1643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6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8"/>
    <customShpInfo spid="_x0000_s1669"/>
    <customShpInfo spid="_x0000_s1670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3"/>
    <customShpInfo spid="_x0000_s1684"/>
    <customShpInfo spid="_x0000_s1685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4"/>
    <customShpInfo spid="_x0000_s1695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703"/>
    <customShpInfo spid="_x0000_s1704"/>
    <customShpInfo spid="_x0000_s1705"/>
    <customShpInfo spid="_x0000_s1706"/>
    <customShpInfo spid="_x0000_s1707"/>
    <customShpInfo spid="_x0000_s1708"/>
    <customShpInfo spid="_x0000_s1709"/>
    <customShpInfo spid="_x0000_s1710"/>
    <customShpInfo spid="_x0000_s1711"/>
    <customShpInfo spid="_x0000_s1712"/>
    <customShpInfo spid="_x0000_s1713"/>
    <customShpInfo spid="_x0000_s1714"/>
    <customShpInfo spid="_x0000_s1715"/>
    <customShpInfo spid="_x0000_s1716"/>
    <customShpInfo spid="_x0000_s1717"/>
    <customShpInfo spid="_x0000_s1718"/>
    <customShpInfo spid="_x0000_s1719"/>
    <customShpInfo spid="_x0000_s1720"/>
    <customShpInfo spid="_x0000_s1721"/>
    <customShpInfo spid="_x0000_s1722"/>
    <customShpInfo spid="_x0000_s1723"/>
    <customShpInfo spid="_x0000_s1724"/>
    <customShpInfo spid="_x0000_s1725"/>
    <customShpInfo spid="_x0000_s1726"/>
    <customShpInfo spid="_x0000_s1727"/>
    <customShpInfo spid="_x0000_s1728"/>
    <customShpInfo spid="_x0000_s1729"/>
    <customShpInfo spid="_x0000_s1730"/>
    <customShpInfo spid="_x0000_s1731"/>
    <customShpInfo spid="_x0000_s1732"/>
    <customShpInfo spid="_x0000_s1733"/>
    <customShpInfo spid="_x0000_s1734"/>
    <customShpInfo spid="_x0000_s1735"/>
    <customShpInfo spid="_x0000_s1736"/>
    <customShpInfo spid="_x0000_s1737"/>
    <customShpInfo spid="_x0000_s1738"/>
    <customShpInfo spid="_x0000_s1739"/>
    <customShpInfo spid="_x0000_s1740"/>
    <customShpInfo spid="_x0000_s1741"/>
    <customShpInfo spid="_x0000_s1742"/>
    <customShpInfo spid="_x0000_s1743"/>
    <customShpInfo spid="_x0000_s1744"/>
    <customShpInfo spid="_x0000_s1745"/>
    <customShpInfo spid="_x0000_s1746"/>
    <customShpInfo spid="_x0000_s1747"/>
    <customShpInfo spid="_x0000_s1748"/>
    <customShpInfo spid="_x0000_s1749"/>
    <customShpInfo spid="_x0000_s1750"/>
    <customShpInfo spid="_x0000_s1751"/>
    <customShpInfo spid="_x0000_s1752"/>
    <customShpInfo spid="_x0000_s1753"/>
    <customShpInfo spid="_x0000_s1754"/>
    <customShpInfo spid="_x0000_s1755"/>
    <customShpInfo spid="_x0000_s1756"/>
    <customShpInfo spid="_x0000_s1757"/>
    <customShpInfo spid="_x0000_s1758"/>
    <customShpInfo spid="_x0000_s1759"/>
    <customShpInfo spid="_x0000_s1760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68"/>
    <customShpInfo spid="_x0000_s1769"/>
    <customShpInfo spid="_x0000_s1770"/>
    <customShpInfo spid="_x0000_s1771"/>
    <customShpInfo spid="_x0000_s1772"/>
    <customShpInfo spid="_x0000_s1773"/>
    <customShpInfo spid="_x0000_s1774"/>
    <customShpInfo spid="_x0000_s1775"/>
    <customShpInfo spid="_x0000_s1776"/>
    <customShpInfo spid="_x0000_s1777"/>
    <customShpInfo spid="_x0000_s1778"/>
    <customShpInfo spid="_x0000_s1779"/>
    <customShpInfo spid="_x0000_s1780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5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0"/>
    <customShpInfo spid="_x0000_s1801"/>
    <customShpInfo spid="_x0000_s1802"/>
    <customShpInfo spid="_x0000_s1803"/>
    <customShpInfo spid="_x0000_s1804"/>
    <customShpInfo spid="_x0000_s1805"/>
    <customShpInfo spid="_x0000_s1806"/>
    <customShpInfo spid="_x0000_s1807"/>
    <customShpInfo spid="_x0000_s1808"/>
    <customShpInfo spid="_x0000_s1809"/>
    <customShpInfo spid="_x0000_s1810"/>
    <customShpInfo spid="_x0000_s1811"/>
    <customShpInfo spid="_x0000_s1812"/>
    <customShpInfo spid="_x0000_s1813"/>
    <customShpInfo spid="_x0000_s1814"/>
    <customShpInfo spid="_x0000_s1815"/>
    <customShpInfo spid="_x0000_s1816"/>
    <customShpInfo spid="_x0000_s1817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4"/>
    <customShpInfo spid="_x0000_s1825"/>
    <customShpInfo spid="_x0000_s1826"/>
    <customShpInfo spid="_x0000_s1827"/>
    <customShpInfo spid="_x0000_s1828"/>
    <customShpInfo spid="_x0000_s1829"/>
    <customShpInfo spid="_x0000_s1830"/>
    <customShpInfo spid="_x0000_s1831"/>
    <customShpInfo spid="_x0000_s1832"/>
    <customShpInfo spid="_x0000_s1833"/>
    <customShpInfo spid="_x0000_s1834"/>
    <customShpInfo spid="_x0000_s1835"/>
    <customShpInfo spid="_x0000_s1836"/>
    <customShpInfo spid="_x0000_s1837"/>
    <customShpInfo spid="_x0000_s1838"/>
    <customShpInfo spid="_x0000_s1839"/>
    <customShpInfo spid="_x0000_s1840"/>
    <customShpInfo spid="_x0000_s1841"/>
    <customShpInfo spid="_x0000_s1842"/>
    <customShpInfo spid="_x0000_s1843"/>
    <customShpInfo spid="_x0000_s1844"/>
    <customShpInfo spid="_x0000_s1845"/>
    <customShpInfo spid="_x0000_s1846"/>
    <customShpInfo spid="_x0000_s1847"/>
    <customShpInfo spid="_x0000_s1848"/>
    <customShpInfo spid="_x0000_s1849"/>
    <customShpInfo spid="_x0000_s1850"/>
    <customShpInfo spid="_x0000_s1851"/>
    <customShpInfo spid="_x0000_s1852"/>
    <customShpInfo spid="_x0000_s1853"/>
    <customShpInfo spid="_x0000_s1854"/>
    <customShpInfo spid="_x0000_s1855"/>
    <customShpInfo spid="_x0000_s1856"/>
    <customShpInfo spid="_x0000_s1857"/>
    <customShpInfo spid="_x0000_s1858"/>
    <customShpInfo spid="_x0000_s1859"/>
    <customShpInfo spid="_x0000_s1860"/>
    <customShpInfo spid="_x0000_s1861"/>
    <customShpInfo spid="_x0000_s1862"/>
    <customShpInfo spid="_x0000_s1863"/>
    <customShpInfo spid="_x0000_s1864"/>
    <customShpInfo spid="_x0000_s1865"/>
    <customShpInfo spid="_x0000_s1866"/>
    <customShpInfo spid="_x0000_s1867"/>
    <customShpInfo spid="_x0000_s1868"/>
    <customShpInfo spid="_x0000_s1869"/>
    <customShpInfo spid="_x0000_s1870"/>
    <customShpInfo spid="_x0000_s1871"/>
    <customShpInfo spid="_x0000_s1872"/>
    <customShpInfo spid="_x0000_s1873"/>
    <customShpInfo spid="_x0000_s1874"/>
    <customShpInfo spid="_x0000_s1875"/>
    <customShpInfo spid="_x0000_s1876"/>
    <customShpInfo spid="_x0000_s1877"/>
    <customShpInfo spid="_x0000_s1878"/>
    <customShpInfo spid="_x0000_s1879"/>
    <customShpInfo spid="_x0000_s1880"/>
    <customShpInfo spid="_x0000_s1881"/>
    <customShpInfo spid="_x0000_s1882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9"/>
    <customShpInfo spid="_x0000_s1890"/>
    <customShpInfo spid="_x0000_s1891"/>
    <customShpInfo spid="_x0000_s1892"/>
    <customShpInfo spid="_x0000_s1893"/>
    <customShpInfo spid="_x0000_s1894"/>
    <customShpInfo spid="_x0000_s1895"/>
    <customShpInfo spid="_x0000_s1896"/>
    <customShpInfo spid="_x0000_s1897"/>
    <customShpInfo spid="_x0000_s1898"/>
    <customShpInfo spid="_x0000_s1899"/>
    <customShpInfo spid="_x0000_s1900"/>
    <customShpInfo spid="_x0000_s1901"/>
    <customShpInfo spid="_x0000_s1902"/>
    <customShpInfo spid="_x0000_s1903"/>
    <customShpInfo spid="_x0000_s1904"/>
    <customShpInfo spid="_x0000_s1905"/>
    <customShpInfo spid="_x0000_s1906"/>
    <customShpInfo spid="_x0000_s1907"/>
    <customShpInfo spid="_x0000_s1908"/>
    <customShpInfo spid="_x0000_s1909"/>
    <customShpInfo spid="_x0000_s1910"/>
    <customShpInfo spid="_x0000_s1911"/>
    <customShpInfo spid="_x0000_s1912"/>
    <customShpInfo spid="_x0000_s1913"/>
    <customShpInfo spid="_x0000_s1914"/>
    <customShpInfo spid="_x0000_s1915"/>
    <customShpInfo spid="_x0000_s1916"/>
    <customShpInfo spid="_x0000_s1917"/>
    <customShpInfo spid="_x0000_s1918"/>
    <customShpInfo spid="_x0000_s1919"/>
    <customShpInfo spid="_x0000_s1920"/>
    <customShpInfo spid="_x0000_s1921"/>
    <customShpInfo spid="_x0000_s1922"/>
    <customShpInfo spid="_x0000_s1928"/>
    <customShpInfo spid="_x0000_s1929"/>
    <customShpInfo spid="_x0000_s1930"/>
    <customShpInfo spid="_x0000_s1931"/>
    <customShpInfo spid="_x0000_s1932"/>
    <customShpInfo spid="_x0000_s1933"/>
    <customShpInfo spid="_x0000_s1939"/>
    <customShpInfo spid="_x0000_s1940"/>
    <customShpInfo spid="_x0000_s103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E8245D-41C6-4796-9E60-49DD04BB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03-Uniview 技术资料模板-正文(16K-V2.6).dotx</Template>
  <TotalTime>145</TotalTime>
  <Pages>42</Pages>
  <Words>2301</Words>
  <Characters>13119</Characters>
  <Application>Microsoft Office Word</Application>
  <DocSecurity>0</DocSecurity>
  <Lines>109</Lines>
  <Paragraphs>30</Paragraphs>
  <ScaleCrop>false</ScaleCrop>
  <Company>Microsoft</Company>
  <LinksUpToDate>false</LinksUpToDate>
  <CharactersWithSpaces>15390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指导书</dc:title>
  <dc:creator>w00310</dc:creator>
  <cp:lastModifiedBy>gaochunguo</cp:lastModifiedBy>
  <cp:revision>11</cp:revision>
  <cp:lastPrinted>2021-01-29T02:09:00Z</cp:lastPrinted>
  <dcterms:created xsi:type="dcterms:W3CDTF">2023-04-06T01:42:00Z</dcterms:created>
  <dcterms:modified xsi:type="dcterms:W3CDTF">2023-04-19T05:57:00Z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